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d384" w14:paraId="cd5d38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A7857">
        <w:t>40</w:t>
      </w:r>
      <w:r w:rsidR="006B4D99">
        <w:t>8</w:t>
      </w:r>
      <w:r w:rsidR="009F2DD7">
        <w:t>/1</w:t>
      </w:r>
      <w:r w:rsidR="002D3E40">
        <w:t>6</w:t>
      </w:r>
      <w:r w:rsidR="009F2DD7">
        <w:t>-</w:t>
      </w:r>
      <w:r w:rsidR="009A7857">
        <w:t>44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A7857" w:rsidRPr="009A7857">
        <w:rPr>
          <w:bCs/>
        </w:rPr>
        <w:t>DOMINUS d.o.o. za turizam, ugostiteljstvo, trgovinu i usluge</w:t>
      </w:r>
      <w:r w:rsidR="009A7857">
        <w:rPr>
          <w:bCs/>
        </w:rPr>
        <w:t xml:space="preserve"> u stečaju</w:t>
      </w:r>
      <w:r w:rsidR="009A7857" w:rsidRPr="009A7857">
        <w:rPr>
          <w:bCs/>
        </w:rPr>
        <w:t>, Osijek, Županijska 17, MBS 030056391, OIB 51673430521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9A7857">
        <w:t>18</w:t>
      </w:r>
      <w:r>
        <w:t xml:space="preserve">. </w:t>
      </w:r>
      <w:r w:rsidR="00BB7D66">
        <w:t>siječnj</w:t>
      </w:r>
      <w:r w:rsidR="00901CA8">
        <w:t>a</w:t>
      </w:r>
      <w:r>
        <w:t xml:space="preserve"> 201</w:t>
      </w:r>
      <w:r w:rsidR="00BB7D66">
        <w:t>7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BB7D66" w:rsidR="007C5838" w:rsidRPr="007C5838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A3152C">
        <w:t>i</w:t>
      </w:r>
      <w:r w:rsidR="007C5838">
        <w:t xml:space="preserve"> </w:t>
      </w:r>
      <w:r w:rsidR="00A76CA0" w:rsidRPr="007C5838">
        <w:rPr>
          <w:color w:val="000000"/>
        </w:rPr>
        <w:t>upisan</w:t>
      </w:r>
      <w:r w:rsidR="00A3152C">
        <w:rPr>
          <w:color w:val="000000"/>
        </w:rPr>
        <w:t>oj</w:t>
      </w:r>
      <w:r w:rsidR="00A76CA0" w:rsidRPr="007C5838">
        <w:rPr>
          <w:color w:val="000000"/>
        </w:rPr>
        <w:t xml:space="preserve"> u zk.ul.br. </w:t>
      </w:r>
      <w:r w:rsidR="00A3152C">
        <w:t>619</w:t>
      </w:r>
      <w:r w:rsidR="00BB7D66" w:rsidRPr="006D5B7F">
        <w:t xml:space="preserve">, k.o. </w:t>
      </w:r>
      <w:r w:rsidR="00A3152C">
        <w:t>Zmajevac</w:t>
      </w:r>
      <w:r w:rsidR="00BB7D66" w:rsidRPr="006D5B7F">
        <w:t xml:space="preserve">, kč.br. </w:t>
      </w:r>
      <w:r w:rsidR="00A3152C">
        <w:t>1454, podrum u selu</w:t>
      </w:r>
      <w:r w:rsidR="00BB7D66" w:rsidRPr="006D5B7F">
        <w:t xml:space="preserve">, površine </w:t>
      </w:r>
      <w:r w:rsidR="00A3152C">
        <w:t>144</w:t>
      </w:r>
      <w:r w:rsidR="00BB7D66" w:rsidRPr="006D5B7F">
        <w:t xml:space="preserve"> m</w:t>
      </w:r>
      <w:r w:rsidR="00BB7D66" w:rsidRPr="006D5B7F">
        <w:rPr>
          <w:vertAlign w:val="superscript"/>
        </w:rPr>
        <w:t>2</w:t>
      </w:r>
      <w:r w:rsidR="007C5838">
        <w:rPr>
          <w:color w:val="000000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A3152C">
        <w:t>i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CB6581">
        <w:t>e</w:t>
      </w:r>
      <w:r>
        <w:t>, način i uvjeti prodaje nekretnin</w:t>
      </w:r>
      <w:r w:rsidR="00CB6581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CB6581">
        <w:t>e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 w:rsidR="008F2933">
        <w:t xml:space="preserve"> </w:t>
      </w:r>
      <w:r w:rsidR="00A151F5">
        <w:t>Beli Manastir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CB6581">
        <w:t>40</w:t>
      </w:r>
      <w:r w:rsidR="00604111">
        <w:t>8</w:t>
      </w:r>
      <w:r w:rsidR="00901CA8">
        <w:t>/1</w:t>
      </w:r>
      <w:r w:rsidR="00B25C20">
        <w:t>6</w:t>
      </w:r>
      <w:r w:rsidR="00901CA8">
        <w:t>-</w:t>
      </w:r>
      <w:r w:rsidR="00CB6581">
        <w:t>15</w:t>
      </w:r>
      <w:r w:rsidR="00901CA8">
        <w:t xml:space="preserve"> od </w:t>
      </w:r>
      <w:r w:rsidR="00CB6581">
        <w:t>18</w:t>
      </w:r>
      <w:r w:rsidR="00901CA8">
        <w:t>.0</w:t>
      </w:r>
      <w:r w:rsidR="00CB6581">
        <w:t>3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CB6581" w:rsidRPr="00CB6581">
        <w:rPr>
          <w:bCs/>
        </w:rPr>
        <w:t>DOMINUS d.o.o. za turizam, ugostiteljstvo, trgovinu i usluge u stečaju, Osijek, Županijska 17, MBS 030056391, OIB 51673430521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04111">
        <w:rPr>
          <w:bCs/>
        </w:rPr>
        <w:t>i</w:t>
      </w:r>
      <w:r w:rsidR="00901CA8">
        <w:rPr>
          <w:bCs/>
        </w:rPr>
        <w:t xml:space="preserve"> i nekretnin</w:t>
      </w:r>
      <w:r w:rsidR="00604111">
        <w:rPr>
          <w:bCs/>
        </w:rPr>
        <w:t>a</w:t>
      </w:r>
      <w:r w:rsidR="00901CA8">
        <w:rPr>
          <w:bCs/>
        </w:rPr>
        <w:t xml:space="preserve"> koj</w:t>
      </w:r>
      <w:r w:rsidR="00604111">
        <w:rPr>
          <w:bCs/>
        </w:rPr>
        <w:t>a</w:t>
      </w:r>
      <w:r w:rsidR="00901CA8">
        <w:rPr>
          <w:bCs/>
        </w:rPr>
        <w:t xml:space="preserve"> </w:t>
      </w:r>
      <w:r w:rsidR="00604111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7422EA">
        <w:rPr>
          <w:bCs/>
        </w:rPr>
        <w:t>5</w:t>
      </w:r>
      <w:r w:rsidR="00C43509">
        <w:rPr>
          <w:bCs/>
        </w:rPr>
        <w:t>.</w:t>
      </w:r>
      <w:r w:rsidR="00651F36">
        <w:rPr>
          <w:bCs/>
        </w:rPr>
        <w:t>07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1B3353">
        <w:rPr>
          <w:bCs/>
        </w:rPr>
        <w:t>a</w:t>
      </w:r>
      <w:r>
        <w:rPr>
          <w:bCs/>
        </w:rPr>
        <w:t xml:space="preserve"> opisan</w:t>
      </w:r>
      <w:r w:rsidR="001B3353">
        <w:rPr>
          <w:bCs/>
        </w:rPr>
        <w:t>a</w:t>
      </w:r>
      <w:r>
        <w:rPr>
          <w:bCs/>
        </w:rPr>
        <w:t xml:space="preserve"> u t. 1. izreke ovoga rješenja, a na koj</w:t>
      </w:r>
      <w:r w:rsidR="001B3353">
        <w:rPr>
          <w:bCs/>
        </w:rPr>
        <w:t>oj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7422EA">
        <w:t>5</w:t>
      </w:r>
      <w:r>
        <w:t>.</w:t>
      </w:r>
      <w:r w:rsidR="007422EA">
        <w:t>07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</w:t>
      </w:r>
      <w:r>
        <w:rPr>
          <w:bCs/>
        </w:rPr>
        <w:lastRenderedPageBreak/>
        <w:t xml:space="preserve">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nekretnine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>
      <w:pPr>
        <w:jc w:val="both"/>
      </w:pP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422EA">
        <w:rPr>
          <w:b w:val="false"/>
          <w:bCs w:val="false"/>
        </w:rPr>
        <w:t>18</w:t>
      </w:r>
      <w:r w:rsidR="00B03516" w:rsidRPr="009431C5">
        <w:rPr>
          <w:b w:val="false"/>
          <w:bCs w:val="false"/>
        </w:rPr>
        <w:t xml:space="preserve">. </w:t>
      </w:r>
      <w:r w:rsidR="001B3353">
        <w:rPr>
          <w:b w:val="false"/>
          <w:bCs w:val="false"/>
        </w:rPr>
        <w:t>siječnj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7422EA" w:rsidP="007422EA" w:rsidR="007422EA" w:rsidRPr="007422EA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7422EA">
        <w:t>Vinko Dukić</w:t>
      </w:r>
    </w:p>
    <w:p w:rsidRDefault="00764734" w:rsidP="00E95631" w:rsidR="00C414EE">
      <w:pPr>
        <w:numPr>
          <w:ilvl w:val="0"/>
          <w:numId w:val="38"/>
        </w:numPr>
      </w:pPr>
      <w:r>
        <w:t>IMETAK PLASMAN d.o.o.</w:t>
      </w:r>
      <w:r w:rsidR="00C0299C" w:rsidRPr="00645E3B">
        <w:t xml:space="preserve"> Zagreb</w:t>
      </w:r>
      <w:r>
        <w:t>, R. Bićanića 26</w:t>
      </w:r>
    </w:p>
    <w:p w:rsidRDefault="00C414EE" w:rsidP="00E95631" w:rsidR="00C0299C">
      <w:pPr>
        <w:numPr>
          <w:ilvl w:val="0"/>
          <w:numId w:val="38"/>
        </w:numPr>
      </w:pPr>
      <w:r>
        <w:t>ŽDO GUO Osijek</w:t>
      </w:r>
      <w:r w:rsidR="00C0299C"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6B54BA">
        <w:t>Beli Manastir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F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St-408/16-44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2F54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1F36"/>
    <w:rsid w:val="00653134"/>
    <w:rsid w:val="0066347B"/>
    <w:rsid w:val="00667D42"/>
    <w:rsid w:val="00674E01"/>
    <w:rsid w:val="0068340F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83AEA-6609-4D0E-B72C-CDC5D4AA4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407</properties:Words>
  <properties:Characters>2192</properties:Characters>
  <properties:Lines>69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2017-01-18T06:56:00Z</cp:lastPrinted>
  <dcterms:modified xmlns:xsi="http://www.w3.org/2001/XMLSchema-instance" xsi:type="dcterms:W3CDTF">2017-01-18T08:37:00Z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