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289c" w14:paraId="9d7289c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573669">
        <w:rPr>
          <w:rFonts w:hAnsi="Times New Roman" w:ascii="Times New Roman"/>
          <w:color w:themeColor="text1" w:val="000000"/>
          <w:szCs w:val="24"/>
        </w:rPr>
        <w:t>2395/16-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</w:t>
      </w:r>
      <w:r w:rsidR="00573669" w:rsidRPr="00573669">
        <w:rPr>
          <w:rFonts w:hAnsi="Times New Roman" w:ascii="Times New Roman"/>
          <w:color w:themeColor="text1" w:val="000000"/>
          <w:szCs w:val="24"/>
        </w:rPr>
        <w:t>povodom prijedloga predlagatelja Financijske agencije, RC Zagreb, Podružnica Zagreb, Zagreb, Trg svibanjskih žrtva 1995. 1, za otvaranjem stečajnog postupka nad dužnikom HUSNJAK d.o.o., OIB: 25247987743, Zagreb (Grad Zagreb), Zelengaj 20</w:t>
      </w:r>
      <w:r w:rsidR="00573669">
        <w:rPr>
          <w:rFonts w:hAnsi="Times New Roman" w:ascii="Times New Roman"/>
          <w:color w:themeColor="text1" w:val="000000"/>
          <w:szCs w:val="24"/>
        </w:rPr>
        <w:t>, dana 29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573669">
        <w:rPr>
          <w:rFonts w:hAnsi="Times New Roman" w:ascii="Times New Roman"/>
          <w:color w:themeColor="text1" w:val="000000"/>
          <w:szCs w:val="24"/>
        </w:rPr>
        <w:t>siječnja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573669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573669" w:rsidRPr="00573669">
        <w:rPr>
          <w:rFonts w:hAnsi="Times New Roman" w:ascii="Times New Roman"/>
          <w:sz w:val="24"/>
          <w:szCs w:val="24"/>
        </w:rPr>
        <w:t>HUSNJAK d.o.o., OIB: 25247987743, Zagreb (Grad Zagreb), Zelengaj 20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573669" w:rsidRPr="00573669">
        <w:rPr>
          <w:rFonts w:hAnsi="Times New Roman" w:ascii="Times New Roman"/>
          <w:color w:themeColor="text1" w:val="000000"/>
          <w:sz w:val="24"/>
          <w:szCs w:val="24"/>
        </w:rPr>
        <w:t>Nikola Remenar,  Zagreb, Bolnička cesta 76, OIB  48313195864.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573669" w:rsidRPr="00573669">
        <w:rPr>
          <w:rFonts w:hAnsi="Times New Roman" w:ascii="Times New Roman"/>
          <w:sz w:val="24"/>
          <w:szCs w:val="24"/>
        </w:rPr>
        <w:t xml:space="preserve">HUSNJAK d.o.o., OIB: 25247987743, </w:t>
      </w:r>
      <w:r w:rsidR="00573669">
        <w:rPr>
          <w:rFonts w:hAnsi="Times New Roman" w:ascii="Times New Roman"/>
          <w:sz w:val="24"/>
          <w:szCs w:val="24"/>
        </w:rPr>
        <w:t xml:space="preserve"> </w:t>
      </w:r>
      <w:r w:rsidR="00573669" w:rsidRPr="00573669">
        <w:rPr>
          <w:rFonts w:hAnsi="Times New Roman" w:ascii="Times New Roman"/>
          <w:sz w:val="24"/>
          <w:szCs w:val="24"/>
        </w:rPr>
        <w:t>Zagreb (Grad Zagreb), Zelengaj 20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CA3255" w:rsidP="00573669" w:rsidR="00CA325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573669" w:rsidRPr="00573669">
        <w:rPr>
          <w:rFonts w:hAnsi="Times New Roman" w:ascii="Times New Roman"/>
          <w:szCs w:val="24"/>
        </w:rPr>
        <w:t xml:space="preserve">HUSNJAK d.o.o., OIB: 25247987743, </w:t>
      </w:r>
      <w:r w:rsidR="00573669">
        <w:rPr>
          <w:rFonts w:hAnsi="Times New Roman" w:ascii="Times New Roman"/>
          <w:szCs w:val="24"/>
        </w:rPr>
        <w:t xml:space="preserve"> </w:t>
      </w:r>
      <w:r w:rsidR="00573669" w:rsidRPr="00573669">
        <w:rPr>
          <w:rFonts w:hAnsi="Times New Roman" w:ascii="Times New Roman"/>
          <w:szCs w:val="24"/>
        </w:rPr>
        <w:t>Zagreb (Grad Zagreb), Zelengaj 20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 w:val="24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573669">
        <w:rPr>
          <w:rFonts w:hAnsi="Times New Roman" w:ascii="Times New Roman"/>
          <w:szCs w:val="24"/>
        </w:rPr>
        <w:t xml:space="preserve"> u neprekinutom razdoblju od 229</w:t>
      </w:r>
      <w:r>
        <w:rPr>
          <w:rFonts w:hAnsi="Times New Roman" w:ascii="Times New Roman"/>
          <w:szCs w:val="24"/>
        </w:rPr>
        <w:t xml:space="preserve"> dana, u ukupnom iznosu od </w:t>
      </w:r>
      <w:r w:rsidR="00573669">
        <w:rPr>
          <w:rFonts w:hAnsi="Times New Roman" w:ascii="Times New Roman"/>
          <w:szCs w:val="24"/>
        </w:rPr>
        <w:t>6.496,47 kn</w:t>
      </w:r>
      <w:r>
        <w:rPr>
          <w:rFonts w:hAnsi="Times New Roman" w:ascii="Times New Roman"/>
          <w:szCs w:val="24"/>
        </w:rPr>
        <w:t xml:space="preserve">.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</w:t>
      </w:r>
      <w:r w:rsidR="00573669">
        <w:rPr>
          <w:rFonts w:hAnsi="Times New Roman" w:ascii="Times New Roman"/>
          <w:color w:themeColor="text1" w:val="000000"/>
          <w:szCs w:val="24"/>
        </w:rPr>
        <w:t>uredno pozvan nije pristupio na navedeno ročište, ali je u ovosudni spis dostavio ovjerovljeni prokazni popis imovine (list 33-42 spisa), te uvidom u navedeno proizlazi da dužnik nema nikakve imovine  koja bi činila stečajnu masu.</w:t>
      </w:r>
    </w:p>
    <w:p w:rsidRDefault="00573669" w:rsidP="00CA3255" w:rsidR="00573669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573669">
        <w:rPr>
          <w:rFonts w:hAnsi="Times New Roman" w:ascii="Times New Roman"/>
          <w:color w:themeColor="text1" w:val="000000"/>
          <w:szCs w:val="24"/>
        </w:rPr>
        <w:t>e nikakvim nekretninama (list 26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73669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5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rujna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</w:t>
      </w:r>
      <w:r>
        <w:rPr>
          <w:rFonts w:hAnsi="Times New Roman" w:ascii="Times New Roman"/>
          <w:color w:themeColor="text1" w:val="000000"/>
          <w:szCs w:val="24"/>
        </w:rPr>
        <w:lastRenderedPageBreak/>
        <w:t xml:space="preserve">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73669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29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siječnja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046A45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46A45" w:rsidP="00046A45" w:rsidR="00046A45" w:rsidRPr="00046A45">
      <w:pPr>
        <w:ind w:left="4956"/>
        <w:rPr>
          <w:rFonts w:hAnsi="Times New Roman" w:ascii="Times New Roman"/>
        </w:rPr>
      </w:pPr>
      <w:r w:rsidRPr="00046A45">
        <w:rPr>
          <w:rFonts w:hAnsi="Times New Roman" w:ascii="Times New Roman"/>
        </w:rPr>
        <w:t>Za točnost otpravka-ovlašteni službenik</w:t>
      </w:r>
    </w:p>
    <w:p w:rsidRDefault="00046A45" w:rsidP="00046A45" w:rsidR="00046A45" w:rsidRPr="00046A45">
      <w:pPr>
        <w:ind w:left="4956"/>
        <w:rPr>
          <w:rFonts w:hAnsi="Times New Roman" w:ascii="Times New Roman"/>
        </w:rPr>
      </w:pPr>
      <w:r w:rsidRPr="00046A45">
        <w:rPr>
          <w:rFonts w:hAnsi="Times New Roman" w:ascii="Times New Roman"/>
        </w:rPr>
        <w:tab/>
        <w:t xml:space="preserve">   Monika Grbac</w:t>
      </w:r>
    </w:p>
    <w:p w:rsidRDefault="00573669" w:rsidP="00046A45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DB342D" w:rsidR="00573669" w:rsidRPr="0057366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A4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St-2395/16-</w:t>
        </w:r>
      </w:p>
      <w:p w:rsidRDefault="00046A45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6A45"/>
    <w:rsid w:val="002B4A0D"/>
    <w:rsid w:val="00573669"/>
    <w:rsid w:val="00CA3255"/>
    <w:rsid w:val="00D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A4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A45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A4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A4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A4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A45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A4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A4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2395</izvorni_sadrzaj>
    <derivirana_varijabla naziv="DomainObject.Predmet.Broj_1">2395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St-2395/2016</izvorni_sadrzaj>
    <derivirana_varijabla naziv="DomainObject.Predmet.OznakaBroj_1">St-2395/2016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L</izvorni_sadrzaj>
    <derivirana_varijabla naziv="DomainObject.Predmet.PrimjedbaSuca_1">poziv 132
L</derivirana_varijabla>
  </DomainObject.Predmet.PrimjedbaSuca>
  <DomainObject.Predmet.ProtustrankaFormated>
    <izvorni_sadrzaj>  HUSNJAK d.o.o.</izvorni_sadrzaj>
    <derivirana_varijabla naziv="DomainObject.Predmet.ProtustrankaFormated_1">  HUSNJAK d.o.o.</derivirana_varijabla>
  </DomainObject.Predmet.ProtustrankaFormated>
  <DomainObject.Predmet.ProtustrankaFormatedOIB>
    <izvorni_sadrzaj>  HUSNJAK d.o.o., OIB 25247987743</izvorni_sadrzaj>
    <derivirana_varijabla naziv="DomainObject.Predmet.ProtustrankaFormatedOIB_1">  HUSNJAK d.o.o., OIB 25247987743</derivirana_varijabla>
  </DomainObject.Predmet.ProtustrankaFormatedOIB>
  <DomainObject.Predmet.ProtustrankaFormatedWithAdress>
    <izvorni_sadrzaj> HUSNJAK d.o.o., Zelengaj 20, 10000 Zagreb</izvorni_sadrzaj>
    <derivirana_varijabla naziv="DomainObject.Predmet.ProtustrankaFormatedWithAdress_1"> HUSNJAK d.o.o., Zelengaj 20, 10000 Zagreb</derivirana_varijabla>
  </DomainObject.Predmet.ProtustrankaFormatedWithAdress>
  <DomainObject.Predmet.ProtustrankaFormatedWithAdressOIB>
    <izvorni_sadrzaj> HUSNJAK d.o.o., OIB 25247987743, Zelengaj 20, 10000 Zagreb</izvorni_sadrzaj>
    <derivirana_varijabla naziv="DomainObject.Predmet.ProtustrankaFormatedWithAdressOIB_1"> HUSNJAK d.o.o., OIB 25247987743, Zelengaj 20, 10000 Zagreb</derivirana_varijabla>
  </DomainObject.Predmet.ProtustrankaFormatedWithAdressOIB>
  <DomainObject.Predmet.ProtustrankaWithAdress>
    <izvorni_sadrzaj>HUSNJAK d.o.o. Zelengaj 20, 10000 Zagreb</izvorni_sadrzaj>
    <derivirana_varijabla naziv="DomainObject.Predmet.ProtustrankaWithAdress_1">HUSNJAK d.o.o. Zelengaj 20, 10000 Zagreb</derivirana_varijabla>
  </DomainObject.Predmet.ProtustrankaWithAdress>
  <DomainObject.Predmet.ProtustrankaWithAdressOIB>
    <izvorni_sadrzaj>HUSNJAK d.o.o., OIB 25247987743, Zelengaj 20, 10000 Zagreb</izvorni_sadrzaj>
    <derivirana_varijabla naziv="DomainObject.Predmet.ProtustrankaWithAdressOIB_1">HUSNJAK d.o.o., OIB 25247987743, Zelengaj 20, 10000 Zagreb</derivirana_varijabla>
  </DomainObject.Predmet.ProtustrankaWithAdressOIB>
  <DomainObject.Predmet.ProtustrankaNazivFormated>
    <izvorni_sadrzaj>HUSNJAK d.o.o.</izvorni_sadrzaj>
    <derivirana_varijabla naziv="DomainObject.Predmet.ProtustrankaNazivFormated_1">HUSNJAK d.o.o.</derivirana_varijabla>
  </DomainObject.Predmet.ProtustrankaNazivFormated>
  <DomainObject.Predmet.ProtustrankaNazivFormatedOIB>
    <izvorni_sadrzaj>HUSNJAK d.o.o., OIB 25247987743</izvorni_sadrzaj>
    <derivirana_varijabla naziv="DomainObject.Predmet.ProtustrankaNazivFormatedOIB_1">HUSNJAK d.o.o., OIB 25247987743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HUSNJAK d.o.o.</item>
    </izvorni_sadrzaj>
    <derivirana_varijabla naziv="DomainObject.Predmet.ProtuStrankaListFormated_1">
      <item>HUSNJAK d.o.o.</item>
    </derivirana_varijabla>
  </DomainObject.Predmet.ProtuStrankaListFormated>
  <DomainObject.Predmet.ProtuStrankaListFormatedOIB>
    <izvorni_sadrzaj>
      <item>HUSNJAK d.o.o., OIB 25247987743</item>
    </izvorni_sadrzaj>
    <derivirana_varijabla naziv="DomainObject.Predmet.ProtuStrankaListFormatedOIB_1">
      <item>HUSNJAK d.o.o., OIB 25247987743</item>
    </derivirana_varijabla>
  </DomainObject.Predmet.ProtuStrankaListFormatedOIB>
  <DomainObject.Predmet.ProtuStrankaListFormatedWithAdress>
    <izvorni_sadrzaj>
      <item>HUSNJAK d.o.o., Zelengaj 20, 10000 Zagreb</item>
    </izvorni_sadrzaj>
    <derivirana_varijabla naziv="DomainObject.Predmet.ProtuStrankaListFormatedWithAdress_1">
      <item>HUSNJAK d.o.o., Zelengaj 20, 10000 Zagreb</item>
    </derivirana_varijabla>
  </DomainObject.Predmet.ProtuStrankaListFormatedWithAdress>
  <DomainObject.Predmet.ProtuStrankaListFormatedWithAdressOIB>
    <izvorni_sadrzaj>
      <item>HUSNJAK d.o.o., OIB 25247987743, Zelengaj 20, 10000 Zagreb</item>
    </izvorni_sadrzaj>
    <derivirana_varijabla naziv="DomainObject.Predmet.ProtuStrankaListFormatedWithAdressOIB_1">
      <item>HUSNJAK d.o.o., OIB 25247987743, Zelengaj 20, 10000 Zagreb</item>
    </derivirana_varijabla>
  </DomainObject.Predmet.ProtuStrankaListFormatedWithAdressOIB>
  <DomainObject.Predmet.ProtuStrankaListNazivFormated>
    <izvorni_sadrzaj>
      <item>HUSNJAK d.o.o.</item>
    </izvorni_sadrzaj>
    <derivirana_varijabla naziv="DomainObject.Predmet.ProtuStrankaListNazivFormated_1">
      <item>HUSNJAK d.o.o.</item>
    </derivirana_varijabla>
  </DomainObject.Predmet.ProtuStrankaListNazivFormated>
  <DomainObject.Predmet.ProtuStrankaListNazivFormatedOIB>
    <izvorni_sadrzaj>
      <item>HUSNJAK d.o.o., OIB 25247987743</item>
    </izvorni_sadrzaj>
    <derivirana_varijabla naziv="DomainObject.Predmet.ProtuStrankaListNazivFormatedOIB_1">
      <item>HUSNJAK d.o.o., OIB 25247987743</item>
    </derivirana_varijabla>
  </DomainObject.Predmet.ProtuStrankaListNazivFormatedOIB>
  <DomainObject.Predmet.OstaliListFormated>
    <izvorni_sadrzaj>
      <item>Robert Husnjak</item>
    </izvorni_sadrzaj>
    <derivirana_varijabla naziv="DomainObject.Predmet.OstaliListFormated_1">
      <item>Robert Husnjak</item>
    </derivirana_varijabla>
  </DomainObject.Predmet.OstaliListFormated>
  <DomainObject.Predmet.OstaliListFormatedOIB>
    <izvorni_sadrzaj>
      <item>Robert Husnjak, OIB 50798598259</item>
    </izvorni_sadrzaj>
    <derivirana_varijabla naziv="DomainObject.Predmet.OstaliListFormatedOIB_1">
      <item>Robert Husnjak, OIB 50798598259</item>
    </derivirana_varijabla>
  </DomainObject.Predmet.OstaliListFormatedOIB>
  <DomainObject.Predmet.OstaliListFormatedWithAdress>
    <izvorni_sadrzaj>
      <item>Robert Husnjak, Zelengaj 20, 10000 Zagreb</item>
    </izvorni_sadrzaj>
    <derivirana_varijabla naziv="DomainObject.Predmet.OstaliListFormatedWithAdress_1">
      <item>Robert Husnjak, Zelengaj 20, 10000 Zagreb</item>
    </derivirana_varijabla>
  </DomainObject.Predmet.OstaliListFormatedWithAdress>
  <DomainObject.Predmet.OstaliListFormatedWithAdressOIB>
    <izvorni_sadrzaj>
      <item>Robert Husnjak, OIB 50798598259, Zelengaj 20, 10000 Zagreb</item>
    </izvorni_sadrzaj>
    <derivirana_varijabla naziv="DomainObject.Predmet.OstaliListFormatedWithAdressOIB_1">
      <item>Robert Husnjak, OIB 50798598259, Zelengaj 20, 10000 Zagreb</item>
    </derivirana_varijabla>
  </DomainObject.Predmet.OstaliListFormatedWithAdressOIB>
  <DomainObject.Predmet.OstaliListNazivFormated>
    <izvorni_sadrzaj>
      <item>Robert Husnjak</item>
    </izvorni_sadrzaj>
    <derivirana_varijabla naziv="DomainObject.Predmet.OstaliListNazivFormated_1">
      <item>Robert Husnjak</item>
    </derivirana_varijabla>
  </DomainObject.Predmet.OstaliListNazivFormated>
  <DomainObject.Predmet.OstaliListNazivFormatedOIB>
    <izvorni_sadrzaj>
      <item>Robert Husnjak, OIB 50798598259</item>
    </izvorni_sadrzaj>
    <derivirana_varijabla naziv="DomainObject.Predmet.OstaliListNazivFormatedOIB_1">
      <item>Robert Husnjak, OIB 50798598259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HUSNJAK d.o.o.</izvorni_sadrzaj>
    <derivirana_varijabla naziv="DomainObject.Predmet.ProtustrankaIDrugi_1">HUSNJAK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HUSNJAK d.o.o., OIB 25247987743, Zelengaj 20, 10000 Zagreb</izvorni_sadrzaj>
    <derivirana_varijabla naziv="DomainObject.Predmet.ProtustrankaIDrugiAdressOIB_1">HUSNJAK d.o.o., OIB 25247987743, Zelengaj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HUSNJAK d.o.o.</item>
      <item>Robert Husnjak</item>
    </izvorni_sadrzaj>
    <derivirana_varijabla naziv="DomainObject.Predmet.SudioniciListNaziv_1">
      <item>FINA Regionalni centar Zagreb</item>
      <item>HUSNJAK d.o.o.</item>
      <item>Robert Husnjak</item>
    </derivirana_varijabla>
  </DomainObject.Predmet.SudioniciListNaziv>
  <DomainObject.Predmet.SudioniciListAdressOIB>
    <izvorni_sadrzaj>
      <item>FINA Regionalni centar Zagreb, OIB 85821130368, Trg svibanjskih žrtava 1995. 1,10000 Zagreb</item>
      <item>HUSNJAK d.o.o., OIB 25247987743, Zelengaj 20,10000 Zagreb</item>
      <item>Robert Husnjak, OIB 50798598259, Zelengaj 20,10000 Zagreb</item>
    </izvorni_sadrzaj>
    <derivirana_varijabla naziv="DomainObject.Predmet.SudioniciListAdressOIB_1">
      <item>FINA Regionalni centar Zagreb, OIB 85821130368, Trg svibanjskih žrtava 1995. 1,10000 Zagreb</item>
      <item>HUSNJAK d.o.o., OIB 25247987743, Zelengaj 20,10000 Zagreb</item>
      <item>Robert Husnjak, OIB 50798598259, Zelengaj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25247987743</item>
      <item>, OIB 50798598259</item>
    </izvorni_sadrzaj>
    <derivirana_varijabla naziv="DomainObject.Predmet.SudioniciListNazivOIB_1">
      <item>, OIB 85821130368</item>
      <item>, OIB 25247987743</item>
      <item>, OIB 50798598259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4816</properties:Characters>
  <properties:Lines>112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2018-01-29T10:22:00Z</dcterms:created>
  <dc:creator>Monika Grbac</dc:creator>
  <cp:lastModifiedBy>Monika Grbac</cp:lastModifiedBy>
  <dcterms:modified xmlns:xsi="http://www.w3.org/2001/XMLSchema-instance" xsi:type="dcterms:W3CDTF">2018-01-29T10:32:00Z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