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acfb" w14:paraId="1e4acf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FA472F">
        <w:rPr>
          <w:b/>
          <w:sz w:val="22"/>
          <w:szCs w:val="22"/>
        </w:rPr>
        <w:t>329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>dužnikom</w:t>
      </w:r>
      <w:r w:rsidR="00FA472F" w:rsidRPr="00FA472F">
        <w:rPr>
          <w:sz w:val="22"/>
          <w:szCs w:val="22"/>
        </w:rPr>
        <w:t xml:space="preserve"> </w:t>
      </w:r>
      <w:r w:rsidR="00FA472F">
        <w:rPr>
          <w:sz w:val="22"/>
          <w:szCs w:val="22"/>
        </w:rPr>
        <w:t>GNOSIS d.o.o.</w:t>
      </w:r>
      <w:r w:rsidR="00934314">
        <w:rPr>
          <w:sz w:val="22"/>
          <w:szCs w:val="22"/>
        </w:rPr>
        <w:t xml:space="preserve"> za nekretnine, </w:t>
      </w:r>
      <w:r w:rsidR="00B548C3">
        <w:rPr>
          <w:sz w:val="22"/>
          <w:szCs w:val="22"/>
        </w:rPr>
        <w:t>MBS: 090016893</w:t>
      </w:r>
      <w:r w:rsidR="00FA472F">
        <w:rPr>
          <w:sz w:val="22"/>
          <w:szCs w:val="22"/>
        </w:rPr>
        <w:t>, OIB: 47985638427, Vukovarska 17, Dubrovnik</w:t>
      </w:r>
      <w:r w:rsidR="008C6CAD" w:rsidRPr="008C6CAD">
        <w:t xml:space="preserve">, izvan ročišta, dana </w:t>
      </w:r>
      <w:r w:rsidR="00624268">
        <w:t>4. travnja</w:t>
      </w:r>
      <w:r w:rsidR="008C6CAD" w:rsidRPr="008C6CAD">
        <w:t xml:space="preserve">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</w:t>
      </w:r>
      <w:r w:rsidR="00F16408">
        <w:rPr>
          <w:sz w:val="22"/>
          <w:szCs w:val="22"/>
        </w:rPr>
        <w:t xml:space="preserve"> dužnikom</w:t>
      </w:r>
      <w:r w:rsidR="00FA472F" w:rsidRPr="00FA472F">
        <w:rPr>
          <w:sz w:val="22"/>
          <w:szCs w:val="22"/>
        </w:rPr>
        <w:t xml:space="preserve"> </w:t>
      </w:r>
      <w:r w:rsidR="00B548C3" w:rsidRPr="00B548C3">
        <w:rPr>
          <w:sz w:val="22"/>
          <w:szCs w:val="22"/>
        </w:rPr>
        <w:t>GNOSIS d.o.o. za nekretnine, MBS: 090016893, OIB: 47985638427, Vukovarska 17, Dubrovnik</w:t>
      </w:r>
      <w:r w:rsidR="006E3A39" w:rsidRPr="00A97A41">
        <w:rPr>
          <w:sz w:val="24"/>
          <w:szCs w:val="24"/>
        </w:rPr>
        <w:t>.</w:t>
      </w:r>
    </w:p>
    <w:p w:rsidRDefault="0029146B" w:rsidP="00B62EE5" w:rsidR="0029146B" w:rsidRPr="00AF4126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A97A41">
      <w:pPr>
        <w:ind w:hanging="705" w:left="705"/>
        <w:jc w:val="both"/>
        <w:rPr>
          <w:sz w:val="24"/>
          <w:szCs w:val="24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FA472F" w:rsidRPr="00FA472F">
        <w:rPr>
          <w:sz w:val="22"/>
          <w:szCs w:val="22"/>
        </w:rPr>
        <w:t xml:space="preserve"> </w:t>
      </w:r>
      <w:r w:rsidR="00B548C3" w:rsidRPr="00B548C3">
        <w:rPr>
          <w:sz w:val="22"/>
          <w:szCs w:val="22"/>
        </w:rPr>
        <w:t>GNOSIS d.o.o. za nekretnine, MBS: 090016893, OIB: 47985638427, Vukovarska 17, Dubrovnik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624268">
        <w:rPr>
          <w:sz w:val="22"/>
          <w:szCs w:val="22"/>
        </w:rPr>
        <w:t>4. 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4,30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636C30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780832" w:rsidRPr="00780832">
        <w:rPr>
          <w:sz w:val="22"/>
          <w:szCs w:val="22"/>
        </w:rPr>
        <w:t>Ada Rajković, Matice Hrvatske 10, Split</w:t>
      </w:r>
      <w:r w:rsidR="00780832" w:rsidRPr="00780832">
        <w:rPr>
          <w:bCs/>
          <w:sz w:val="22"/>
          <w:szCs w:val="22"/>
        </w:rPr>
        <w:t>, OIB: 27195964864</w:t>
      </w:r>
      <w:r w:rsidR="00F9351A" w:rsidRPr="00636C30">
        <w:rPr>
          <w:bCs/>
          <w:sz w:val="22"/>
          <w:szCs w:val="22"/>
        </w:rPr>
        <w:t>.</w:t>
      </w:r>
      <w:r w:rsidR="00B62EE5" w:rsidRPr="00636C30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A97A41">
      <w:pPr>
        <w:ind w:hanging="705" w:left="705"/>
        <w:jc w:val="both"/>
        <w:rPr>
          <w:sz w:val="24"/>
          <w:szCs w:val="24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</w:t>
      </w:r>
      <w:r w:rsidR="00002548" w:rsidRPr="00002548">
        <w:rPr>
          <w:sz w:val="24"/>
          <w:szCs w:val="24"/>
        </w:rPr>
        <w:t xml:space="preserve"> dužnikom</w:t>
      </w:r>
      <w:r w:rsidR="00FA472F" w:rsidRPr="00FA472F">
        <w:rPr>
          <w:sz w:val="22"/>
          <w:szCs w:val="22"/>
        </w:rPr>
        <w:t xml:space="preserve"> </w:t>
      </w:r>
      <w:r w:rsidR="00B548C3" w:rsidRPr="00B548C3">
        <w:rPr>
          <w:sz w:val="22"/>
          <w:szCs w:val="22"/>
        </w:rPr>
        <w:t>GNOSIS d.o.o. za nekretnine, MBS: 090016893, OIB: 47985638427, Vukovarska 17, Dubrovnik</w:t>
      </w:r>
      <w:r w:rsidR="00A97A41" w:rsidRPr="00A97A41">
        <w:rPr>
          <w:sz w:val="24"/>
          <w:szCs w:val="24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A472F">
        <w:rPr>
          <w:sz w:val="22"/>
          <w:szCs w:val="22"/>
        </w:rPr>
        <w:t>26</w:t>
      </w:r>
      <w:r w:rsidR="00002548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7A41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FA472F">
        <w:rPr>
          <w:sz w:val="22"/>
          <w:szCs w:val="22"/>
        </w:rPr>
        <w:t>488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FA472F">
        <w:rPr>
          <w:sz w:val="22"/>
          <w:szCs w:val="22"/>
        </w:rPr>
        <w:t>8.249,54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>ima otvoren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račun</w:t>
      </w:r>
      <w:r w:rsidR="00A97A41">
        <w:rPr>
          <w:sz w:val="22"/>
          <w:szCs w:val="22"/>
        </w:rPr>
        <w:t>e</w:t>
      </w:r>
      <w:r w:rsidR="002F711F">
        <w:rPr>
          <w:sz w:val="22"/>
          <w:szCs w:val="22"/>
        </w:rPr>
        <w:t xml:space="preserve"> kod </w:t>
      </w:r>
      <w:r w:rsidR="00054E76">
        <w:rPr>
          <w:sz w:val="22"/>
          <w:szCs w:val="22"/>
        </w:rPr>
        <w:t>Raiffeisenbank Austria</w:t>
      </w:r>
      <w:r w:rsidR="00A97A41">
        <w:rPr>
          <w:sz w:val="22"/>
          <w:szCs w:val="22"/>
        </w:rPr>
        <w:t xml:space="preserve"> d.d.</w:t>
      </w:r>
      <w:r w:rsidR="00374520">
        <w:rPr>
          <w:sz w:val="22"/>
          <w:szCs w:val="22"/>
        </w:rPr>
        <w:t>,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002548">
        <w:rPr>
          <w:sz w:val="22"/>
          <w:szCs w:val="22"/>
        </w:rPr>
        <w:t>29. prosinca 2015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780832">
        <w:rPr>
          <w:sz w:val="22"/>
          <w:szCs w:val="22"/>
        </w:rPr>
        <w:t>a je Ada Rajković iz Splita,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24268">
        <w:rPr>
          <w:b/>
          <w:sz w:val="22"/>
          <w:szCs w:val="22"/>
        </w:rPr>
        <w:t>4. 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24268">
        <w:rPr>
          <w:sz w:val="22"/>
          <w:szCs w:val="22"/>
        </w:rPr>
        <w:t>04.04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B548C3" w:rsidP="00B62EE5" w:rsidR="00B548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d.d.,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268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</w:t>
    </w:r>
    <w:r w:rsidR="00002548">
      <w:rPr>
        <w:b/>
        <w:sz w:val="22"/>
        <w:szCs w:val="22"/>
      </w:rPr>
      <w:t>2</w:t>
    </w:r>
    <w:r w:rsidR="00FA472F">
      <w:rPr>
        <w:b/>
        <w:sz w:val="22"/>
        <w:szCs w:val="22"/>
      </w:rPr>
      <w:t>329</w:t>
    </w:r>
    <w:r>
      <w:rPr>
        <w:b/>
        <w:sz w:val="22"/>
        <w:szCs w:val="22"/>
      </w:rPr>
      <w:t>/2</w:t>
    </w:r>
    <w:r w:rsidR="00501DF3" w:rsidRPr="00501DF3">
      <w:rPr>
        <w:b/>
        <w:sz w:val="22"/>
        <w:szCs w:val="22"/>
      </w:rPr>
      <w:t>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548"/>
    <w:rsid w:val="00002870"/>
    <w:rsid w:val="00012BD6"/>
    <w:rsid w:val="00015ADC"/>
    <w:rsid w:val="00022EC0"/>
    <w:rsid w:val="00024BEB"/>
    <w:rsid w:val="000323A6"/>
    <w:rsid w:val="00042269"/>
    <w:rsid w:val="00054E76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74520"/>
    <w:rsid w:val="00392F16"/>
    <w:rsid w:val="003A22E9"/>
    <w:rsid w:val="003A2A6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24268"/>
    <w:rsid w:val="00630C95"/>
    <w:rsid w:val="00633692"/>
    <w:rsid w:val="00636C30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15F06"/>
    <w:rsid w:val="00747D51"/>
    <w:rsid w:val="00756A32"/>
    <w:rsid w:val="00765268"/>
    <w:rsid w:val="00771DA5"/>
    <w:rsid w:val="00780832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366D1"/>
    <w:rsid w:val="00862923"/>
    <w:rsid w:val="00863352"/>
    <w:rsid w:val="008738CD"/>
    <w:rsid w:val="00884E4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34314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7A41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548C3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7604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16408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472F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F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F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St-2329/2015-7</izvorni_sadrzaj>
    <derivirana_varijabla naziv="DomainObject.Oznaka_1">St-2329/2015-7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St-2329/2015</izvorni_sadrzaj>
    <derivirana_varijabla naziv="DomainObject.Predmet.OznakaBroj_1">St-2329/2015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GNOSIS d.o.o. za nekretnine i usluge</izvorni_sadrzaj>
    <derivirana_varijabla naziv="DomainObject.Predmet.ProtustrankaFormated_1">  GNOSIS d.o.o. za nekretnine i usluge</derivirana_varijabla>
  </DomainObject.Predmet.ProtustrankaFormated>
  <DomainObject.Predmet.ProtustrankaFormatedOIB>
    <izvorni_sadrzaj>  GNOSIS d.o.o. za nekretnine i usluge, OIB 47985638427</izvorni_sadrzaj>
    <derivirana_varijabla naziv="DomainObject.Predmet.ProtustrankaFormatedOIB_1">  GNOSIS d.o.o. za nekretnine i usluge, OIB 47985638427</derivirana_varijabla>
  </DomainObject.Predmet.ProtustrankaFormatedOIB>
  <DomainObject.Predmet.ProtustrankaFormatedWithAdress>
    <izvorni_sadrzaj> GNOSIS d.o.o. za nekretnine i usluge, Vukovarska 17, 20000 Dubrovnik</izvorni_sadrzaj>
    <derivirana_varijabla naziv="DomainObject.Predmet.ProtustrankaFormatedWithAdress_1"> GNOSIS d.o.o. za nekretnine i usluge, Vukovarska 17, 20000 Dubrovnik</derivirana_varijabla>
  </DomainObject.Predmet.ProtustrankaFormatedWithAdress>
  <DomainObject.Predmet.ProtustrankaFormatedWithAdressOIB>
    <izvorni_sadrzaj> GNOSIS d.o.o. za nekretnine i usluge, OIB 47985638427, Vukovarska 17, 20000 Dubrovnik</izvorni_sadrzaj>
    <derivirana_varijabla naziv="DomainObject.Predmet.ProtustrankaFormatedWithAdressOIB_1"> GNOSIS d.o.o. za nekretnine i usluge, OIB 47985638427, Vukovarska 17, 20000 Dubrovnik</derivirana_varijabla>
  </DomainObject.Predmet.ProtustrankaFormatedWithAdressOIB>
  <DomainObject.Predmet.ProtustrankaWithAdress>
    <izvorni_sadrzaj>GNOSIS d.o.o. za nekretnine i usluge Vukovarska 17, 20000 Dubrovnik</izvorni_sadrzaj>
    <derivirana_varijabla naziv="DomainObject.Predmet.ProtustrankaWithAdress_1">GNOSIS d.o.o. za nekretnine i usluge Vukovarska 17, 20000 Dubrovnik</derivirana_varijabla>
  </DomainObject.Predmet.ProtustrankaWithAdress>
  <DomainObject.Predmet.ProtustrankaWithAdressOIB>
    <izvorni_sadrzaj>GNOSIS d.o.o. za nekretnine i usluge, OIB 47985638427, Vukovarska 17, 20000 Dubrovnik</izvorni_sadrzaj>
    <derivirana_varijabla naziv="DomainObject.Predmet.ProtustrankaWithAdressOIB_1">GNOSIS d.o.o. za nekretnine i usluge, OIB 47985638427, Vukovarska 17, 20000 Dubrovnik</derivirana_varijabla>
  </DomainObject.Predmet.ProtustrankaWithAdressOIB>
  <DomainObject.Predmet.ProtustrankaNazivFormated>
    <izvorni_sadrzaj>GNOSIS d.o.o. za nekretnine i usluge</izvorni_sadrzaj>
    <derivirana_varijabla naziv="DomainObject.Predmet.ProtustrankaNazivFormated_1">GNOSIS d.o.o. za nekretnine i usluge</derivirana_varijabla>
  </DomainObject.Predmet.ProtustrankaNazivFormated>
  <DomainObject.Predmet.ProtustrankaNazivFormatedOIB>
    <izvorni_sadrzaj>GNOSIS d.o.o. za nekretnine i usluge, OIB 47985638427</izvorni_sadrzaj>
    <derivirana_varijabla naziv="DomainObject.Predmet.ProtustrankaNazivFormatedOIB_1">GNOSIS d.o.o. za nekretnine i usluge, OIB 47985638427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8249.54</izvorni_sadrzaj>
    <derivirana_varijabla naziv="DomainObject.Predmet.TrenutnaVrijednost_1">8249.54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GNOSIS d.o.o. za nekretnine i usluge</item>
    </izvorni_sadrzaj>
    <derivirana_varijabla naziv="DomainObject.Predmet.ProtuStrankaListFormated_1">
      <item>GNOSIS d.o.o. za nekretnine i usluge</item>
    </derivirana_varijabla>
  </DomainObject.Predmet.ProtuStrankaListFormated>
  <DomainObject.Predmet.ProtuStrankaListFormatedOIB>
    <izvorni_sadrzaj>
      <item>GNOSIS d.o.o. za nekretnine i usluge, OIB 47985638427</item>
    </izvorni_sadrzaj>
    <derivirana_varijabla naziv="DomainObject.Predmet.ProtuStrankaListFormatedOIB_1">
      <item>GNOSIS d.o.o. za nekretnine i usluge, OIB 47985638427</item>
    </derivirana_varijabla>
  </DomainObject.Predmet.ProtuStrankaListFormatedOIB>
  <DomainObject.Predmet.ProtuStrankaListFormatedWithAdress>
    <izvorni_sadrzaj>
      <item>GNOSIS d.o.o. za nekretnine i usluge, Vukovarska 17, 20000 Dubrovnik</item>
    </izvorni_sadrzaj>
    <derivirana_varijabla naziv="DomainObject.Predmet.ProtuStrankaListFormatedWithAdress_1">
      <item>GNOSIS d.o.o. za nekretnine i usluge, Vukovarska 17, 20000 Dubrovnik</item>
    </derivirana_varijabla>
  </DomainObject.Predmet.ProtuStrankaListFormatedWithAdress>
  <DomainObject.Predmet.ProtuStrankaListFormatedWithAdressOIB>
    <izvorni_sadrzaj>
      <item>GNOSIS d.o.o. za nekretnine i usluge, OIB 47985638427, Vukovarska 17, 20000 Dubrovnik</item>
    </izvorni_sadrzaj>
    <derivirana_varijabla naziv="DomainObject.Predmet.ProtuStrankaListFormatedWithAdressOIB_1">
      <item>GNOSIS d.o.o. za nekretnine i usluge, OIB 47985638427, Vukovarska 17, 20000 Dubrovnik</item>
    </derivirana_varijabla>
  </DomainObject.Predmet.ProtuStrankaListFormatedWithAdressOIB>
  <DomainObject.Predmet.ProtuStrankaListNazivFormated>
    <izvorni_sadrzaj>
      <item>GNOSIS d.o.o. za nekretnine i usluge</item>
    </izvorni_sadrzaj>
    <derivirana_varijabla naziv="DomainObject.Predmet.ProtuStrankaListNazivFormated_1">
      <item>GNOSIS d.o.o. za nekretnine i usluge</item>
    </derivirana_varijabla>
  </DomainObject.Predmet.ProtuStrankaListNazivFormated>
  <DomainObject.Predmet.ProtuStrankaListNazivFormatedOIB>
    <izvorni_sadrzaj>
      <item>GNOSIS d.o.o. za nekretnine i usluge, OIB 47985638427</item>
    </izvorni_sadrzaj>
    <derivirana_varijabla naziv="DomainObject.Predmet.ProtuStrankaListNazivFormatedOIB_1">
      <item>GNOSIS d.o.o. za nekretnine i usluge, OIB 47985638427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St-2329/2015-7</izvorni_sadrzaj>
    <derivirana_varijabla naziv="DomainObject.PoslovniBrojDokumenta_1">St-2329/2015-7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GNOSIS d.o.o. za nekretnine i usluge</izvorni_sadrzaj>
    <derivirana_varijabla naziv="DomainObject.Predmet.ProtustrankaIDrugi_1">GNOSIS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GNOSIS d.o.o. za nekretnine i usluge, OIB 47985638427, Vukovarska 17, 20000 Dubrovnik</izvorni_sadrzaj>
    <derivirana_varijabla naziv="DomainObject.Predmet.ProtustrankaIDrugiAdressOIB_1">GNOSIS d.o.o. za nekretnine i usluge, OIB 47985638427,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GNOSIS d.o.o. za nekretnine i usluge</item>
    </izvorni_sadrzaj>
    <derivirana_varijabla naziv="DomainObject.Predmet.SudioniciListNaziv_1">
      <item>FINA, RC Split, Podružnica Dubrovnik</item>
      <item>GNOSIS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GNOSIS d.o.o. za nekretnine i usluge, OIB 47985638427, Vukovarska 17,20000 Dubrovnik</item>
    </izvorni_sadrzaj>
    <derivirana_varijabla naziv="DomainObject.Predmet.SudioniciListAdressOIB_1">
      <item>FINA, RC Split, Podružnica Dubrovnik, OIB 85821130368, Vukovarska 2,20000 Dubrovnik</item>
      <item>GNOSIS d.o.o. za nekretnine i usluge, OIB 47985638427,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47985638427</item>
    </izvorni_sadrzaj>
    <derivirana_varijabla naziv="DomainObject.Predmet.SudioniciListNazivOIB_1">
      <item>, OIB 85821130368</item>
      <item>, OIB 47985638427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12570-D626-43A3-9E41-2B2CFEAEE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714</properties:Words>
  <properties:Characters>3996</properties:Characters>
  <properties:Lines>104</properties:Lines>
  <properties:Paragraphs>36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2016-04-04T09:59:00Z</cp:lastPrinted>
  <dcterms:modified xmlns:xsi="http://www.w3.org/2001/XMLSchema-instance" xsi:type="dcterms:W3CDTF">2016-04-04T10:00:00Z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