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bb04" w14:paraId="633bb04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872DFF">
        <w:rPr>
          <w:b/>
          <w:sz w:val="22"/>
          <w:szCs w:val="22"/>
        </w:rPr>
        <w:t>211</w:t>
      </w:r>
      <w:r w:rsidRPr="002D2770">
        <w:rPr>
          <w:b/>
          <w:sz w:val="22"/>
          <w:szCs w:val="22"/>
        </w:rPr>
        <w:t>/201</w:t>
      </w:r>
      <w:r w:rsidR="00872DFF">
        <w:rPr>
          <w:b/>
          <w:sz w:val="22"/>
          <w:szCs w:val="22"/>
        </w:rPr>
        <w:t>2</w:t>
      </w:r>
      <w:r w:rsidRPr="002D2770">
        <w:rPr>
          <w:b/>
          <w:sz w:val="22"/>
          <w:szCs w:val="22"/>
        </w:rPr>
        <w:t>-</w:t>
      </w:r>
      <w:r w:rsidR="00B6272C">
        <w:rPr>
          <w:b/>
          <w:sz w:val="22"/>
          <w:szCs w:val="22"/>
        </w:rPr>
        <w:t>409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 xml:space="preserve">R E PU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825870" w:rsidP="00825870" w:rsidR="00825870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u ime Republike Hrvatske po sucu tog suda Srđanu Gavraniću kao stečajnom sucu u stečajnom postupku nad stečajnim dužnikom </w:t>
      </w:r>
      <w:r w:rsidR="002D2770" w:rsidRPr="002D2770">
        <w:rPr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</w:t>
      </w:r>
      <w:r w:rsidRPr="00DF0560">
        <w:rPr>
          <w:sz w:val="22"/>
          <w:szCs w:val="22"/>
        </w:rPr>
        <w:t xml:space="preserve">, </w:t>
      </w:r>
      <w:r w:rsidR="002D2770">
        <w:rPr>
          <w:sz w:val="22"/>
          <w:szCs w:val="22"/>
        </w:rPr>
        <w:t xml:space="preserve">izvan ročišta, </w:t>
      </w:r>
      <w:r w:rsidRPr="00DF0560">
        <w:rPr>
          <w:sz w:val="22"/>
          <w:szCs w:val="22"/>
        </w:rPr>
        <w:t xml:space="preserve">dana </w:t>
      </w:r>
      <w:r w:rsidR="00B6272C">
        <w:rPr>
          <w:sz w:val="22"/>
          <w:szCs w:val="22"/>
        </w:rPr>
        <w:t>19. svibnja</w:t>
      </w:r>
      <w:r w:rsidR="002D2770">
        <w:rPr>
          <w:sz w:val="22"/>
          <w:szCs w:val="22"/>
        </w:rPr>
        <w:t xml:space="preserve"> 2016</w:t>
      </w:r>
      <w:r w:rsidRPr="00DF0560">
        <w:rPr>
          <w:sz w:val="22"/>
          <w:szCs w:val="22"/>
        </w:rPr>
        <w:t xml:space="preserve">. godine, </w:t>
      </w:r>
    </w:p>
    <w:p w:rsidRDefault="00825870" w:rsidP="00825870" w:rsidR="00825870">
      <w:pPr>
        <w:jc w:val="both"/>
        <w:rPr>
          <w:sz w:val="20"/>
        </w:rPr>
      </w:pPr>
    </w:p>
    <w:p w:rsidRDefault="00DF0560" w:rsidP="00825870" w:rsidR="00DF0560" w:rsidRPr="00F76CE4">
      <w:pPr>
        <w:jc w:val="both"/>
        <w:rPr>
          <w:sz w:val="20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B6272C">
        <w:rPr>
          <w:b/>
          <w:sz w:val="22"/>
          <w:szCs w:val="22"/>
        </w:rPr>
        <w:t xml:space="preserve">dan </w:t>
      </w:r>
      <w:r w:rsidR="001873E3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</w:t>
      </w:r>
      <w:r w:rsidR="001873E3">
        <w:rPr>
          <w:b/>
          <w:sz w:val="22"/>
          <w:szCs w:val="22"/>
        </w:rPr>
        <w:t>srpnja</w:t>
      </w:r>
      <w:r w:rsidRPr="00B6272C">
        <w:rPr>
          <w:b/>
          <w:sz w:val="22"/>
          <w:szCs w:val="22"/>
        </w:rPr>
        <w:t xml:space="preserve"> 201</w:t>
      </w:r>
      <w:r w:rsidR="001873E3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 u 10,</w:t>
      </w:r>
      <w:r w:rsidR="001873E3">
        <w:rPr>
          <w:b/>
          <w:sz w:val="22"/>
          <w:szCs w:val="22"/>
        </w:rPr>
        <w:t>45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Stalna služba u Dubrovniku, Dr. Ante Starčevića 23, sudnica </w:t>
      </w:r>
      <w:r w:rsidR="001873E3">
        <w:rPr>
          <w:sz w:val="22"/>
          <w:szCs w:val="22"/>
        </w:rPr>
        <w:t>2</w:t>
      </w:r>
      <w:r w:rsidRPr="00B6272C">
        <w:rPr>
          <w:sz w:val="22"/>
          <w:szCs w:val="22"/>
        </w:rPr>
        <w:t xml:space="preserve">, sa slijedećim dnevnim redom: </w:t>
      </w:r>
    </w:p>
    <w:p w:rsidRDefault="00B6272C" w:rsidP="00B6272C" w:rsidR="004B0B8F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- </w:t>
      </w:r>
      <w:r w:rsidR="004B0B8F">
        <w:rPr>
          <w:sz w:val="22"/>
          <w:szCs w:val="22"/>
        </w:rPr>
        <w:t>izvješće stečajnog upravitelja o dosadašnjem tijeku stečajnog postupka,</w:t>
      </w:r>
    </w:p>
    <w:p w:rsidRDefault="004B0B8F" w:rsidP="00B6272C" w:rsidR="00B6272C" w:rsidRPr="00B6272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873E3">
        <w:rPr>
          <w:sz w:val="22"/>
          <w:szCs w:val="22"/>
        </w:rPr>
        <w:t>imenovanje člana odbora vjerovnika</w:t>
      </w:r>
      <w:r w:rsidR="00B6272C" w:rsidRPr="00B6272C">
        <w:rPr>
          <w:sz w:val="22"/>
          <w:szCs w:val="22"/>
        </w:rPr>
        <w:t>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B6272C" w:rsidRPr="00B627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4373A5">
        <w:rPr>
          <w:sz w:val="22"/>
          <w:szCs w:val="22"/>
        </w:rPr>
        <w:t>vjerovnik B2 KAPITAL d.o.o. Z</w:t>
      </w:r>
      <w:r w:rsidR="00044365">
        <w:rPr>
          <w:sz w:val="22"/>
          <w:szCs w:val="22"/>
        </w:rPr>
        <w:t>a</w:t>
      </w:r>
      <w:r w:rsidR="004373A5">
        <w:rPr>
          <w:sz w:val="22"/>
          <w:szCs w:val="22"/>
        </w:rPr>
        <w:t>greb predložio je sazivanje skupštine vjerovnika rad</w:t>
      </w:r>
      <w:r w:rsidR="00044365">
        <w:rPr>
          <w:sz w:val="22"/>
          <w:szCs w:val="22"/>
        </w:rPr>
        <w:t>i imenovanja u odbor vjerovnika. Nakon što je rješenje ovog suda posl.br St. 211/2012-294 od 4. ožujka 2016. godine kojim se razrješuje član odbora vjerovnik E</w:t>
      </w:r>
      <w:r w:rsidR="00EE7E69">
        <w:rPr>
          <w:sz w:val="22"/>
          <w:szCs w:val="22"/>
        </w:rPr>
        <w:t>RSTE&amp;STEIERMARKISCHE BANK d.d. na vlastiti zahtjev pos</w:t>
      </w:r>
      <w:r w:rsidR="00555A74">
        <w:rPr>
          <w:sz w:val="22"/>
          <w:szCs w:val="22"/>
        </w:rPr>
        <w:t xml:space="preserve">talo pravomoćno, sud je </w:t>
      </w:r>
      <w:r w:rsidR="00646755">
        <w:rPr>
          <w:sz w:val="22"/>
          <w:szCs w:val="22"/>
        </w:rPr>
        <w:t>postupio po prijedlogu za sazivanje skupštine.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 pa je sukladno čl. 38. b. Stečajnog zakona (NN 44/96, 29/99, 129/00, 123/03, 197/03, 88/06, 116/10, 25/12, 133/12, 45/13) skupština vjerovnika sazivana na prijedlog stečajnog upravitelja.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646755">
        <w:rPr>
          <w:b/>
          <w:sz w:val="22"/>
          <w:szCs w:val="22"/>
        </w:rPr>
        <w:t>19</w:t>
      </w:r>
      <w:r w:rsidRPr="00B6272C">
        <w:rPr>
          <w:b/>
          <w:sz w:val="22"/>
          <w:szCs w:val="22"/>
        </w:rPr>
        <w:t>. s</w:t>
      </w:r>
      <w:r w:rsidR="00646755">
        <w:rPr>
          <w:b/>
          <w:sz w:val="22"/>
          <w:szCs w:val="22"/>
        </w:rPr>
        <w:t>vibnja</w:t>
      </w:r>
      <w:r w:rsidRPr="00B6272C">
        <w:rPr>
          <w:b/>
          <w:sz w:val="22"/>
          <w:szCs w:val="22"/>
        </w:rPr>
        <w:t xml:space="preserve"> 201</w:t>
      </w:r>
      <w:r w:rsidR="00646755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E55BFB" w:rsidP="00E55BFB" w:rsidR="00E55BFB" w:rsidRPr="00B40911">
      <w:pPr>
        <w:jc w:val="both"/>
        <w:rPr>
          <w:sz w:val="22"/>
          <w:szCs w:val="22"/>
        </w:rPr>
      </w:pPr>
      <w:r w:rsidRPr="00B40911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rješenja pozivom na gornji poslovni broj.</w:t>
      </w:r>
    </w:p>
    <w:p w:rsidRDefault="00E55BFB" w:rsidP="00E70744" w:rsidR="00E55BFB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8F2D8A" w:rsidRPr="007F4F17">
        <w:rPr>
          <w:sz w:val="22"/>
          <w:szCs w:val="22"/>
        </w:rPr>
        <w:t>04</w:t>
      </w:r>
      <w:r w:rsidRPr="007F4F17">
        <w:rPr>
          <w:sz w:val="22"/>
          <w:szCs w:val="22"/>
        </w:rPr>
        <w:t>.</w:t>
      </w:r>
      <w:r w:rsidR="008F2D8A" w:rsidRPr="007F4F17">
        <w:rPr>
          <w:sz w:val="22"/>
          <w:szCs w:val="22"/>
        </w:rPr>
        <w:t>03</w:t>
      </w:r>
      <w:r w:rsidRPr="007F4F17">
        <w:rPr>
          <w:sz w:val="22"/>
          <w:szCs w:val="22"/>
        </w:rPr>
        <w:t>.201</w:t>
      </w:r>
      <w:r w:rsidR="008F2D8A" w:rsidRPr="007F4F17">
        <w:rPr>
          <w:sz w:val="22"/>
          <w:szCs w:val="22"/>
        </w:rPr>
        <w:t>6</w:t>
      </w:r>
      <w:r w:rsidRPr="007F4F17">
        <w:rPr>
          <w:sz w:val="22"/>
          <w:szCs w:val="22"/>
        </w:rPr>
        <w:t>.)</w:t>
      </w: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sz w:val="22"/>
          <w:szCs w:val="22"/>
        </w:rPr>
        <w:t xml:space="preserve">- stečajni upravitelj </w:t>
      </w:r>
      <w:r w:rsidR="00B40911" w:rsidRPr="007F4F17">
        <w:rPr>
          <w:sz w:val="22"/>
          <w:szCs w:val="22"/>
        </w:rPr>
        <w:t>Ivan</w:t>
      </w:r>
      <w:r w:rsidR="007F4F17" w:rsidRPr="007F4F17">
        <w:rPr>
          <w:sz w:val="22"/>
          <w:szCs w:val="22"/>
        </w:rPr>
        <w:t>k</w:t>
      </w:r>
      <w:r w:rsidR="00B40911" w:rsidRPr="007F4F17">
        <w:rPr>
          <w:sz w:val="22"/>
          <w:szCs w:val="22"/>
        </w:rPr>
        <w:t>a Sušić</w:t>
      </w:r>
      <w:r w:rsidRPr="007F4F17">
        <w:rPr>
          <w:sz w:val="22"/>
          <w:szCs w:val="22"/>
        </w:rPr>
        <w:t>,</w:t>
      </w:r>
    </w:p>
    <w:p w:rsidRDefault="00FC6BF8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DF0560" w:rsidR="00A41366" w:rsidRPr="00B40911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C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4F17" w:rsidP="007F4F17" w:rsidR="007F4F17" w:rsidRPr="007F4F17">
    <w:pPr>
      <w:jc w:val="right"/>
      <w:rPr>
        <w:b/>
        <w:sz w:val="20"/>
      </w:rPr>
    </w:pPr>
    <w:proofErr w:type="spellStart"/>
    <w:r w:rsidRPr="007F4F17">
      <w:rPr>
        <w:b/>
        <w:sz w:val="20"/>
      </w:rPr>
      <w:t>Posl</w:t>
    </w:r>
    <w:proofErr w:type="spellEnd"/>
    <w:r w:rsidRPr="007F4F17">
      <w:rPr>
        <w:b/>
        <w:sz w:val="20"/>
      </w:rPr>
      <w:t>. br. 6-St.211/2012-294</w:t>
    </w:r>
  </w:p>
  <w:p w:rsidRDefault="00F76CE4" w:rsidP="007F4F17" w:rsidR="00F76CE4" w:rsidRPr="00E55BFB">
    <w:pPr>
      <w:jc w:val="right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4365"/>
    <w:rsid w:val="000514F5"/>
    <w:rsid w:val="00066934"/>
    <w:rsid w:val="000B0254"/>
    <w:rsid w:val="0012794E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312094"/>
    <w:rsid w:val="003C1F62"/>
    <w:rsid w:val="003D7D4A"/>
    <w:rsid w:val="003E1947"/>
    <w:rsid w:val="003E2D21"/>
    <w:rsid w:val="004373A5"/>
    <w:rsid w:val="004B0B8F"/>
    <w:rsid w:val="00500324"/>
    <w:rsid w:val="00555A74"/>
    <w:rsid w:val="00565D19"/>
    <w:rsid w:val="00576722"/>
    <w:rsid w:val="00582E12"/>
    <w:rsid w:val="00587B02"/>
    <w:rsid w:val="005B4702"/>
    <w:rsid w:val="005C01D1"/>
    <w:rsid w:val="005C5C07"/>
    <w:rsid w:val="005D6CEE"/>
    <w:rsid w:val="00646755"/>
    <w:rsid w:val="006A079F"/>
    <w:rsid w:val="007D7AEC"/>
    <w:rsid w:val="007F4F17"/>
    <w:rsid w:val="00825641"/>
    <w:rsid w:val="00825870"/>
    <w:rsid w:val="00850A22"/>
    <w:rsid w:val="00863ED0"/>
    <w:rsid w:val="00872DFF"/>
    <w:rsid w:val="008E766F"/>
    <w:rsid w:val="008F2D8A"/>
    <w:rsid w:val="00924E50"/>
    <w:rsid w:val="0095458D"/>
    <w:rsid w:val="00967BA6"/>
    <w:rsid w:val="00975C5A"/>
    <w:rsid w:val="009A11D8"/>
    <w:rsid w:val="00A11777"/>
    <w:rsid w:val="00A1508B"/>
    <w:rsid w:val="00A41366"/>
    <w:rsid w:val="00A5454C"/>
    <w:rsid w:val="00A73C54"/>
    <w:rsid w:val="00A842DB"/>
    <w:rsid w:val="00AD5C78"/>
    <w:rsid w:val="00AF0BC3"/>
    <w:rsid w:val="00B32DD3"/>
    <w:rsid w:val="00B40911"/>
    <w:rsid w:val="00B41A5A"/>
    <w:rsid w:val="00B6272C"/>
    <w:rsid w:val="00B76156"/>
    <w:rsid w:val="00B952E6"/>
    <w:rsid w:val="00BF0A46"/>
    <w:rsid w:val="00C070F5"/>
    <w:rsid w:val="00C41C3B"/>
    <w:rsid w:val="00CD0003"/>
    <w:rsid w:val="00CE5A43"/>
    <w:rsid w:val="00D00F13"/>
    <w:rsid w:val="00D57B21"/>
    <w:rsid w:val="00DC661E"/>
    <w:rsid w:val="00DD5B98"/>
    <w:rsid w:val="00DF0560"/>
    <w:rsid w:val="00E11513"/>
    <w:rsid w:val="00E342DB"/>
    <w:rsid w:val="00E55BFB"/>
    <w:rsid w:val="00E61664"/>
    <w:rsid w:val="00E70744"/>
    <w:rsid w:val="00EA2EA6"/>
    <w:rsid w:val="00EA3093"/>
    <w:rsid w:val="00EE5A0C"/>
    <w:rsid w:val="00EE7E69"/>
    <w:rsid w:val="00EF6894"/>
    <w:rsid w:val="00F021D6"/>
    <w:rsid w:val="00F4782E"/>
    <w:rsid w:val="00F53424"/>
    <w:rsid w:val="00F603C8"/>
    <w:rsid w:val="00F76CE4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6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7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6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svezak u suca od 18.05.</izvorni_sadrzaj>
    <derivirana_varijabla naziv="DomainObject.Predmet.Opis_1">I i zadnji svezak u suca od 18.05.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</izvorni_sadrzaj>
    <derivirana_varijabla naziv="DomainObject.Predmet.PrimjedbaSuca_1">"prijave tražbina u Katarine u ormaru"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</izvorni_sadrzaj>
    <derivirana_varijabla naziv="DomainObject.Predmet.StrankaFormatedOIB_1">  REVIZIJA SKALIN d.o.o. za ekonomske usluge, OIB 74753077144; Porezna uprava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Vukovarska 6, 20000 Dubrovnik</izvorni_sadrzaj>
    <derivirana_varijabla naziv="DomainObject.Predmet.StrankaFormatedWithAdressOIB_1"> REVIZIJA SKALIN d.o.o. za ekonomske usluge, OIB 74753077144, Ćira Carića 3/2, 20000 Dubrovnik; Porezna uprava,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Vukovarska 6,20000 Dubrovnik</izvorni_sadrzaj>
    <derivirana_varijabla naziv="DomainObject.Predmet.StrankaWithAdressOIB_1">REVIZIJA SKALIN d.o.o. za ekonomske usluge, OIB 74753077144, Ćira Carića 3/2,20000 Dubrovnik,Porezna uprava,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</izvorni_sadrzaj>
    <derivirana_varijabla naziv="DomainObject.Predmet.StrankaNazivFormatedOIB_1">REVIZIJA SKALIN d.o.o. za ekonomske usluge, OIB 74753077144,Porezna uprava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</item>
    </izvorni_sadrzaj>
    <derivirana_varijabla naziv="DomainObject.Predmet.StrankaListFormatedOIB_1">
      <item>REVIZIJA SKALIN d.o.o. za ekonomske usluge, OIB 74753077144</item>
      <item>Porezna uprava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</item>
    </izvorni_sadrzaj>
    <derivirana_varijabla naziv="DomainObject.Predmet.StrankaListNazivFormatedOIB_1">
      <item>REVIZIJA SKALIN d.o.o. za ekonomske usluge, OIB 74753077144</item>
      <item>Porezna uprava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1745</properties:Characters>
  <properties:Lines>57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2016-05-19T12:53:00Z</dcterms:created>
  <dc:creator>Ante Kačić</dc:creator>
  <cp:lastModifiedBy>Srđan Gavranić</cp:lastModifiedBy>
  <cp:lastPrinted>2016-05-19T12:54:00Z</cp:lastPrinted>
  <dcterms:modified xmlns:xsi="http://www.w3.org/2001/XMLSchema-instance" xsi:type="dcterms:W3CDTF">2016-05-19T12:57:00Z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