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f2e38" w14:paraId="75f2e38" w:rsidRDefault="00386198" w:rsidP="00E51FDF" w:rsidR="00386198" w:rsidRPr="000D739E">
      <w:pPr>
        <w:jc w:val="right"/>
        <w15:collapsed w:val="false"/>
      </w:pPr>
      <w:bookmarkStart w:name="_GoBack" w:id="0"/>
      <w:bookmarkEnd w:id="0"/>
      <w:r w:rsidRPr="000D739E">
        <w:tab/>
      </w:r>
    </w:p>
    <w:p w:rsidRDefault="00386198" w:rsidP="00825537" w:rsidR="00386198" w:rsidRPr="000D739E"/>
    <w:p w:rsidRDefault="00386198" w:rsidP="00825537" w:rsidR="00386198" w:rsidRPr="000D739E"/>
    <w:p w:rsidRDefault="000E4FA2" w:rsidP="00825537" w:rsidR="000E4FA2" w:rsidRPr="000D739E">
      <w:pPr>
        <w:rPr>
          <w:b/>
          <w:bCs/>
        </w:rPr>
      </w:pPr>
    </w:p>
    <w:p w:rsidRDefault="00386198" w:rsidP="00825537" w:rsidR="00386198" w:rsidRPr="00104B99">
      <w:pPr>
        <w:rPr>
          <w:bCs/>
        </w:rPr>
      </w:pPr>
      <w:r w:rsidRPr="00104B99">
        <w:rPr>
          <w:bCs/>
        </w:rPr>
        <w:t>REPUBLIKA HRVATSKA</w:t>
      </w:r>
    </w:p>
    <w:p w:rsidRDefault="00386198" w:rsidP="00825537" w:rsidR="00386198" w:rsidRPr="00104B99">
      <w:pPr>
        <w:rPr>
          <w:bCs/>
        </w:rPr>
      </w:pPr>
      <w:r w:rsidRPr="00104B99">
        <w:rPr>
          <w:bCs/>
        </w:rPr>
        <w:t>TRGOVAČKI SUD U ZADRU</w:t>
      </w:r>
    </w:p>
    <w:p w:rsidRDefault="00345BC5" w:rsidP="00825537" w:rsidR="00345BC5" w:rsidRPr="00104B99">
      <w:r w:rsidRPr="00104B99">
        <w:t>Dr. Franje Tuđmana 35</w:t>
      </w:r>
    </w:p>
    <w:p w:rsidRDefault="00386198" w:rsidP="00825537" w:rsidR="00386198" w:rsidRPr="00104B99">
      <w:pPr>
        <w:jc w:val="center"/>
      </w:pPr>
    </w:p>
    <w:p w:rsidRDefault="00386198" w:rsidP="00825537" w:rsidR="00386198" w:rsidRPr="00104B99">
      <w:pPr>
        <w:jc w:val="center"/>
        <w:rPr>
          <w:bCs/>
        </w:rPr>
      </w:pPr>
      <w:r w:rsidRPr="00104B99">
        <w:rPr>
          <w:bCs/>
        </w:rPr>
        <w:t xml:space="preserve">U   I M E  R E  P U B L I K E  H R V A T S K E </w:t>
      </w:r>
    </w:p>
    <w:p w:rsidRDefault="00386198" w:rsidP="00825537" w:rsidR="00386198" w:rsidRPr="00104B99">
      <w:pPr>
        <w:rPr>
          <w:bCs/>
        </w:rPr>
      </w:pPr>
    </w:p>
    <w:p w:rsidRDefault="00386198" w:rsidP="00825537" w:rsidR="00386198" w:rsidRPr="00104B99">
      <w:pPr>
        <w:jc w:val="center"/>
        <w:rPr>
          <w:bCs/>
        </w:rPr>
      </w:pPr>
      <w:r w:rsidRPr="00104B99">
        <w:rPr>
          <w:bCs/>
        </w:rPr>
        <w:t>R J E Š E N J E</w:t>
      </w:r>
    </w:p>
    <w:p w:rsidRDefault="005B5AF4" w:rsidP="00825537" w:rsidR="005B5AF4" w:rsidRPr="00104B99"/>
    <w:p w:rsidRDefault="005B5AF4" w:rsidP="00C26F29" w:rsidR="00C26D1C" w:rsidRPr="00104B99">
      <w:pPr>
        <w:ind w:firstLine="708"/>
        <w:jc w:val="both"/>
      </w:pPr>
      <w:r w:rsidRPr="00104B99">
        <w:t xml:space="preserve">Trgovački sud u Zadru, </w:t>
      </w:r>
      <w:r w:rsidR="000E4FA2" w:rsidRPr="00104B99">
        <w:t xml:space="preserve">po sutkinji Ani Markač, </w:t>
      </w:r>
      <w:r w:rsidRPr="00104B99">
        <w:t>u stečajnom postupku nad stečajnim dužnikom</w:t>
      </w:r>
      <w:r w:rsidR="00C300E6" w:rsidRPr="00104B99">
        <w:t xml:space="preserve"> </w:t>
      </w:r>
      <w:r w:rsidR="00731302">
        <w:t>FOUR ROSES j.d.o.o. za ugostiteljstvo i turizam, Zadar, Put Murvice 5, OIB:70157027912</w:t>
      </w:r>
      <w:r w:rsidR="00104B99">
        <w:t xml:space="preserve">, </w:t>
      </w:r>
      <w:r w:rsidR="00386198" w:rsidRPr="00104B99">
        <w:t xml:space="preserve">sukladno čl. </w:t>
      </w:r>
      <w:r w:rsidR="006104B9" w:rsidRPr="00104B99">
        <w:t>132</w:t>
      </w:r>
      <w:r w:rsidR="00386198" w:rsidRPr="00104B99">
        <w:t>.</w:t>
      </w:r>
      <w:r w:rsidR="006104B9" w:rsidRPr="00104B99">
        <w:t xml:space="preserve"> st. 2.</w:t>
      </w:r>
      <w:r w:rsidR="00386198" w:rsidRPr="00104B99">
        <w:t xml:space="preserve"> Stečajnog zakona (Narodne novine br. </w:t>
      </w:r>
      <w:r w:rsidR="006104B9" w:rsidRPr="00104B99">
        <w:t>71/</w:t>
      </w:r>
      <w:r w:rsidR="00C26F29">
        <w:t>20</w:t>
      </w:r>
      <w:r w:rsidR="006104B9" w:rsidRPr="00104B99">
        <w:t>15</w:t>
      </w:r>
      <w:r w:rsidR="00386198" w:rsidRPr="00104B99">
        <w:t>),</w:t>
      </w:r>
      <w:r w:rsidR="00731302">
        <w:t xml:space="preserve"> </w:t>
      </w:r>
      <w:r w:rsidR="00DE77B9">
        <w:t>15</w:t>
      </w:r>
      <w:r w:rsidR="00C26F29">
        <w:t xml:space="preserve">. ožujka </w:t>
      </w:r>
      <w:r w:rsidR="00731302">
        <w:t>2018.</w:t>
      </w:r>
      <w:r w:rsidR="000A1F5A" w:rsidRPr="00104B99">
        <w:t>,</w:t>
      </w:r>
    </w:p>
    <w:p w:rsidRDefault="00386198" w:rsidP="00825537" w:rsidR="00386198" w:rsidRPr="00104B99">
      <w:pPr>
        <w:jc w:val="center"/>
      </w:pPr>
      <w:r w:rsidRPr="00104B99">
        <w:t>r i j e š i o  j e</w:t>
      </w:r>
    </w:p>
    <w:p w:rsidRDefault="00386198" w:rsidP="00825537" w:rsidR="00386198" w:rsidRPr="000D739E">
      <w:pPr>
        <w:jc w:val="both"/>
      </w:pPr>
    </w:p>
    <w:p w:rsidRDefault="00654A2D" w:rsidP="00654A2D" w:rsidR="00654A2D" w:rsidRPr="000D739E">
      <w:pPr>
        <w:jc w:val="both"/>
      </w:pPr>
      <w:r w:rsidRPr="000D739E">
        <w:t>I.</w:t>
      </w:r>
      <w:r w:rsidRPr="000D739E">
        <w:tab/>
      </w:r>
      <w:r w:rsidR="00386198" w:rsidRPr="000D739E">
        <w:t>Otvara se stečajni postupak nad stečajnim dužnikom</w:t>
      </w:r>
      <w:r w:rsidR="000D739E" w:rsidRPr="000D739E">
        <w:t xml:space="preserve"> </w:t>
      </w:r>
      <w:r w:rsidR="00731302">
        <w:t>FOUR ROSES j.d.o.o. za ugostiteljstvo i turizam, Zadar, Put Murvice 5, OIB:70157027912</w:t>
      </w:r>
      <w:r w:rsidR="00104B99">
        <w:t xml:space="preserve">, </w:t>
      </w:r>
      <w:r w:rsidRPr="000D739E">
        <w:t>s danom</w:t>
      </w:r>
      <w:r w:rsidR="00731302">
        <w:t xml:space="preserve"> </w:t>
      </w:r>
      <w:r w:rsidR="00DE77B9">
        <w:t>15</w:t>
      </w:r>
      <w:r w:rsidR="00C26F29">
        <w:t xml:space="preserve">. ožujka </w:t>
      </w:r>
      <w:r w:rsidR="00731302">
        <w:t>2018</w:t>
      </w:r>
      <w:r w:rsidR="00E504BC">
        <w:t>. u 14</w:t>
      </w:r>
      <w:r w:rsidR="00DE77B9">
        <w:t>,00</w:t>
      </w:r>
      <w:r w:rsidR="000D739E">
        <w:t xml:space="preserve"> sati </w:t>
      </w:r>
      <w:r w:rsidRPr="000D739E">
        <w:rPr>
          <w:bCs/>
        </w:rPr>
        <w:t>kada</w:t>
      </w:r>
      <w:r w:rsidRPr="000D739E">
        <w:t xml:space="preserve"> će se ovo rješenje objaviti na mrežnoj stranici e-Oglasna ploča sudova. </w:t>
      </w:r>
    </w:p>
    <w:p w:rsidRDefault="00654A2D" w:rsidP="00F1126F" w:rsidR="00654A2D" w:rsidRPr="000D739E">
      <w:pPr>
        <w:ind w:hanging="709" w:left="709"/>
        <w:jc w:val="both"/>
      </w:pPr>
    </w:p>
    <w:p w:rsidRDefault="00654A2D" w:rsidP="00654A2D" w:rsidR="00386198" w:rsidRPr="00EA0182">
      <w:pPr>
        <w:jc w:val="both"/>
      </w:pPr>
      <w:r w:rsidRPr="00EA0182">
        <w:t>II.</w:t>
      </w:r>
      <w:r w:rsidRPr="00EA0182">
        <w:tab/>
      </w:r>
      <w:r w:rsidR="00EA0182" w:rsidRPr="00EA0182">
        <w:t>Milan Macura iz Šibenika, Stjepana Radića 24, OIB:25991506239</w:t>
      </w:r>
      <w:r w:rsidR="004131E7" w:rsidRPr="00EA0182">
        <w:t xml:space="preserve">, </w:t>
      </w:r>
      <w:r w:rsidR="00386198" w:rsidRPr="00EA0182">
        <w:t>imenuje se za stečajnog upravitelja.</w:t>
      </w:r>
    </w:p>
    <w:p w:rsidRDefault="00386198" w:rsidP="00013993" w:rsidR="00386198" w:rsidRPr="000D739E">
      <w:pPr>
        <w:jc w:val="both"/>
      </w:pPr>
    </w:p>
    <w:p w:rsidRDefault="00654A2D" w:rsidP="00654A2D" w:rsidR="00386198" w:rsidRPr="000D739E">
      <w:pPr>
        <w:jc w:val="both"/>
      </w:pPr>
      <w:r w:rsidRPr="000D739E">
        <w:t>III.</w:t>
      </w:r>
      <w:r w:rsidRPr="000D739E">
        <w:tab/>
      </w:r>
      <w:r w:rsidR="00386198" w:rsidRPr="000D739E">
        <w:t xml:space="preserve">Zaključuje se stečajni postupak nad stečajnim dužnikom </w:t>
      </w:r>
      <w:r w:rsidR="00731302">
        <w:t>FOUR ROSES j.d.o.o. za ugostiteljstvo i turizam, Zadar, Put Murvice 5, OIB:70157027912</w:t>
      </w:r>
      <w:r w:rsidR="00104B99">
        <w:t>.</w:t>
      </w:r>
    </w:p>
    <w:p w:rsidRDefault="00386198" w:rsidP="00013993" w:rsidR="00386198" w:rsidRPr="000D739E">
      <w:pPr>
        <w:jc w:val="both"/>
      </w:pPr>
    </w:p>
    <w:p w:rsidRDefault="00C26D1C" w:rsidP="00C26F29" w:rsidR="00386198" w:rsidRPr="000D739E">
      <w:pPr>
        <w:jc w:val="both"/>
      </w:pPr>
      <w:r>
        <w:t>I</w:t>
      </w:r>
      <w:r w:rsidR="00654A2D" w:rsidRPr="000D739E">
        <w:t>V.</w:t>
      </w:r>
      <w:r w:rsidR="00654A2D" w:rsidRPr="000D739E">
        <w:tab/>
      </w:r>
      <w:r w:rsidR="00386198" w:rsidRPr="000D739E">
        <w:t xml:space="preserve">Ovo rješenje </w:t>
      </w:r>
      <w:r w:rsidR="000D739E">
        <w:t>objavit će se na mrežnoj stranici e-O</w:t>
      </w:r>
      <w:r w:rsidR="006C1D4F" w:rsidRPr="000D739E">
        <w:t>glasn</w:t>
      </w:r>
      <w:r w:rsidR="000D739E">
        <w:t>a ploča sudova i</w:t>
      </w:r>
      <w:r w:rsidR="00386198" w:rsidRPr="000D739E">
        <w:t xml:space="preserve"> dostav</w:t>
      </w:r>
      <w:r w:rsidR="000D739E">
        <w:t xml:space="preserve">it će se </w:t>
      </w:r>
      <w:r w:rsidR="00386198" w:rsidRPr="000D739E">
        <w:t xml:space="preserve"> sudskom registru radi </w:t>
      </w:r>
      <w:r w:rsidR="006104B9" w:rsidRPr="000D739E">
        <w:t>upisa činjenice otvaranja stečajnog</w:t>
      </w:r>
      <w:r w:rsidR="000D739E">
        <w:t xml:space="preserve"> postupka odmah po objavi na </w:t>
      </w:r>
      <w:r w:rsidR="00104B99">
        <w:t xml:space="preserve">mrežnoj stranici </w:t>
      </w:r>
      <w:r w:rsidR="000D739E">
        <w:t>e-O</w:t>
      </w:r>
      <w:r w:rsidR="006104B9" w:rsidRPr="000D739E">
        <w:t>glasn</w:t>
      </w:r>
      <w:r w:rsidR="000D739E">
        <w:t xml:space="preserve">a ploča sudova </w:t>
      </w:r>
      <w:r w:rsidR="006104B9" w:rsidRPr="000D739E">
        <w:t xml:space="preserve">i po pravomoćnosti radi </w:t>
      </w:r>
      <w:r w:rsidR="00386198" w:rsidRPr="000D739E">
        <w:t>brisanja stečajnog dužnika iz registra.</w:t>
      </w:r>
    </w:p>
    <w:p w:rsidRDefault="00386198" w:rsidP="00825537" w:rsidR="00386198" w:rsidRPr="000D739E">
      <w:pPr>
        <w:ind w:hanging="705" w:left="705"/>
        <w:jc w:val="center"/>
      </w:pPr>
      <w:r w:rsidRPr="000D739E">
        <w:t>Obrazloženje</w:t>
      </w:r>
    </w:p>
    <w:p w:rsidRDefault="00386198" w:rsidP="00825537" w:rsidR="00386198" w:rsidRPr="000D739E">
      <w:pPr>
        <w:ind w:hanging="705" w:left="705"/>
        <w:jc w:val="center"/>
      </w:pPr>
    </w:p>
    <w:p w:rsidRDefault="00386198" w:rsidP="00C26F29" w:rsidR="00386198" w:rsidRPr="000D739E">
      <w:pPr>
        <w:ind w:firstLine="720"/>
        <w:jc w:val="both"/>
      </w:pPr>
      <w:r w:rsidRPr="000D739E">
        <w:t>Financijska agencija, Regionalni centar Split</w:t>
      </w:r>
      <w:r w:rsidR="00F1126F" w:rsidRPr="000D739E">
        <w:t xml:space="preserve">, Podružnica </w:t>
      </w:r>
      <w:r w:rsidR="000D739E">
        <w:t xml:space="preserve">Zadar </w:t>
      </w:r>
      <w:r w:rsidRPr="000D739E">
        <w:t xml:space="preserve">dostavila </w:t>
      </w:r>
      <w:r w:rsidR="00654A2D" w:rsidRPr="000D739E">
        <w:t xml:space="preserve">je </w:t>
      </w:r>
      <w:r w:rsidRPr="000D739E">
        <w:t xml:space="preserve">ovom sudu prijedlog za </w:t>
      </w:r>
      <w:r w:rsidR="009E1438" w:rsidRPr="000D739E">
        <w:t>otvaranje</w:t>
      </w:r>
      <w:r w:rsidRPr="000D739E">
        <w:t xml:space="preserve"> stečajnog postupka nad </w:t>
      </w:r>
      <w:r w:rsidR="009C416E" w:rsidRPr="000D739E">
        <w:t xml:space="preserve">uvodnom označenim </w:t>
      </w:r>
      <w:r w:rsidRPr="000D739E">
        <w:t xml:space="preserve">stečajnim dužnikom postupajući temeljem članka </w:t>
      </w:r>
      <w:r w:rsidR="000D739E">
        <w:t xml:space="preserve">110. st. 1. </w:t>
      </w:r>
      <w:r w:rsidR="00F1126F" w:rsidRPr="000D739E">
        <w:t>Stečajnog zakona</w:t>
      </w:r>
      <w:r w:rsidR="00654A2D" w:rsidRPr="000D739E">
        <w:t>.</w:t>
      </w:r>
      <w:r w:rsidR="00280E12" w:rsidRPr="000D739E">
        <w:t xml:space="preserve"> </w:t>
      </w:r>
      <w:r w:rsidR="00C26F29">
        <w:t xml:space="preserve">U prijedlogu ista navodi da dužnik na dan 17. svibnja 2017. </w:t>
      </w:r>
      <w:r w:rsidR="00C26F29" w:rsidRPr="002B5AAE">
        <w:t xml:space="preserve">u Očevidniku redoslijeda osnova za plaćanje ima evidentirane neizvršene osnove za plaćanje u neprekinutom razdoblju od </w:t>
      </w:r>
      <w:r w:rsidR="00C26F29">
        <w:t xml:space="preserve">120 </w:t>
      </w:r>
      <w:r w:rsidR="00C26F29" w:rsidRPr="002B5AAE">
        <w:t>dan</w:t>
      </w:r>
      <w:r w:rsidR="00C26F29">
        <w:t>a</w:t>
      </w:r>
      <w:r w:rsidR="00C26F29" w:rsidRPr="002B5AAE">
        <w:t xml:space="preserve"> u ukupnom iznosu od </w:t>
      </w:r>
      <w:r w:rsidR="00C26F29">
        <w:t xml:space="preserve">30.229,96, </w:t>
      </w:r>
      <w:r w:rsidR="00C26F29" w:rsidRPr="002B5AAE">
        <w:t xml:space="preserve"> da nema zaposlenih, </w:t>
      </w:r>
      <w:r w:rsidR="00C26F29" w:rsidRPr="00CF7AC9">
        <w:t xml:space="preserve">da </w:t>
      </w:r>
      <w:r w:rsidR="00C26F29">
        <w:t>ima</w:t>
      </w:r>
      <w:r w:rsidR="00C26F29" w:rsidRPr="00CF7AC9">
        <w:t xml:space="preserve"> otvoren</w:t>
      </w:r>
      <w:r w:rsidR="00C26F29">
        <w:t>e</w:t>
      </w:r>
      <w:r w:rsidR="00C26F29" w:rsidRPr="00CF7AC9">
        <w:t xml:space="preserve"> račun</w:t>
      </w:r>
      <w:r w:rsidR="00C26F29">
        <w:t xml:space="preserve"> kod Raiffeisenbank Austria d.d., kao </w:t>
      </w:r>
      <w:r w:rsidR="00C26F29" w:rsidRPr="00CF7AC9">
        <w:t>i da nema zaplijenjenih sredstava na ime predujma za namire</w:t>
      </w:r>
      <w:r w:rsidR="00C26F29">
        <w:t>nje troškova stečajnog postupka u smislu odredbe čl. 112. st. 5. SZ-a.</w:t>
      </w:r>
    </w:p>
    <w:p w:rsidRDefault="00386198" w:rsidP="001605CA" w:rsidR="00386198" w:rsidRPr="000D739E">
      <w:pPr>
        <w:jc w:val="both"/>
      </w:pPr>
      <w:r w:rsidRPr="000D739E">
        <w:tab/>
        <w:t xml:space="preserve">Rješenjem </w:t>
      </w:r>
      <w:r w:rsidR="00DE77B9">
        <w:t>ovog s</w:t>
      </w:r>
      <w:r w:rsidRPr="000D739E">
        <w:t xml:space="preserve">uda od </w:t>
      </w:r>
      <w:r w:rsidR="00731302">
        <w:t>23. svibnja 2017.</w:t>
      </w:r>
      <w:r w:rsidR="00104B99">
        <w:t xml:space="preserve"> </w:t>
      </w:r>
      <w:r w:rsidRPr="000D739E">
        <w:t xml:space="preserve">pokrenut je prethodni postupak nad </w:t>
      </w:r>
      <w:r w:rsidR="000D739E">
        <w:t>uvodno označenim dužnikom.</w:t>
      </w:r>
    </w:p>
    <w:p w:rsidRDefault="00386198" w:rsidP="00C26F29" w:rsidR="00C26F29">
      <w:pPr>
        <w:jc w:val="both"/>
        <w:rPr>
          <w:rFonts w:cstheme="majorBidi" w:hAnsiTheme="majorBidi" w:asciiTheme="majorBidi"/>
        </w:rPr>
      </w:pPr>
      <w:r w:rsidRPr="000D739E">
        <w:tab/>
      </w:r>
      <w:r w:rsidR="00C26F29">
        <w:t xml:space="preserve">Privremeni stečajni upravitelj Branko Morić </w:t>
      </w:r>
      <w:r w:rsidRPr="000D739E">
        <w:t xml:space="preserve">koji je </w:t>
      </w:r>
      <w:r w:rsidR="00C26F29">
        <w:t>imenovan rje</w:t>
      </w:r>
      <w:r w:rsidR="00DE77B9">
        <w:t>šenjem od 26. srpnja 2017., dana 16. kolovoza 2017.</w:t>
      </w:r>
      <w:r w:rsidR="00C26F29">
        <w:t xml:space="preserve"> </w:t>
      </w:r>
      <w:r w:rsidR="00104B99">
        <w:t>s</w:t>
      </w:r>
      <w:r w:rsidR="001605CA" w:rsidRPr="000D739E">
        <w:t xml:space="preserve">udu </w:t>
      </w:r>
      <w:r w:rsidR="00C26F29">
        <w:t xml:space="preserve">je </w:t>
      </w:r>
      <w:r w:rsidR="001605CA" w:rsidRPr="000D739E">
        <w:t xml:space="preserve">dostavio </w:t>
      </w:r>
      <w:r w:rsidRPr="000D739E">
        <w:t xml:space="preserve">izvješće </w:t>
      </w:r>
      <w:r w:rsidR="009E1438" w:rsidRPr="000D739E">
        <w:t xml:space="preserve">iz kojeg </w:t>
      </w:r>
      <w:r w:rsidR="00C26F29">
        <w:t xml:space="preserve">proizlazi </w:t>
      </w:r>
      <w:r w:rsidR="00C26F29">
        <w:rPr>
          <w:rFonts w:cstheme="majorBidi" w:hAnsiTheme="majorBidi" w:asciiTheme="majorBidi"/>
        </w:rPr>
        <w:t xml:space="preserve">da za otvaranje stečajnog postupka </w:t>
      </w:r>
      <w:r w:rsidR="00DE77B9">
        <w:rPr>
          <w:rFonts w:cstheme="majorBidi" w:hAnsiTheme="majorBidi" w:asciiTheme="majorBidi"/>
        </w:rPr>
        <w:t xml:space="preserve">nad dužnikom </w:t>
      </w:r>
      <w:r w:rsidR="00C26F29">
        <w:rPr>
          <w:rFonts w:cstheme="majorBidi" w:hAnsiTheme="majorBidi" w:asciiTheme="majorBidi"/>
        </w:rPr>
        <w:t>postoje stečajni razlozi utvrđeni Stečajnim zakonom, da dužnik nema unovčive materijalne imovine za namirenje troškova vođenja stečajnog postupka i namirenje obveza stečajne mase, da se u stečajnom postupku ne mogu namiriti stečaj</w:t>
      </w:r>
      <w:r w:rsidR="00DE77B9">
        <w:rPr>
          <w:rFonts w:cstheme="majorBidi" w:hAnsiTheme="majorBidi" w:asciiTheme="majorBidi"/>
        </w:rPr>
        <w:t xml:space="preserve">ni vjerovnici </w:t>
      </w:r>
      <w:r w:rsidR="00C26F29">
        <w:rPr>
          <w:rFonts w:cstheme="majorBidi" w:hAnsiTheme="majorBidi" w:asciiTheme="majorBidi"/>
        </w:rPr>
        <w:t>stečajne mase, niti da postoje mogućnosti za namirenje stečajnih vjerovnika, da dužnik nema zaposlenih, niti financijskih uvjeta potrebnih za nastavak samostalnog poslovanja i djelatnosti bez dokapitalizacije.</w:t>
      </w:r>
    </w:p>
    <w:p w:rsidRDefault="00DE77B9" w:rsidP="00C26F29" w:rsidR="00104B99" w:rsidRPr="00C26F29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lastRenderedPageBreak/>
        <w:t xml:space="preserve">Privremeni stečajni upravitelj </w:t>
      </w:r>
      <w:r w:rsidR="00C26F29" w:rsidRPr="005D10C6">
        <w:rPr>
          <w:rFonts w:cstheme="majorBidi" w:hAnsiTheme="majorBidi" w:asciiTheme="majorBidi"/>
        </w:rPr>
        <w:t>predložio je da sud postupi sukladno odredbi čl. 132. Stečajnog zakona. Isti je procijenio troškove vođenja stečajnog postupka u iznos</w:t>
      </w:r>
      <w:r w:rsidR="00EA0182">
        <w:rPr>
          <w:rFonts w:cstheme="majorBidi" w:hAnsiTheme="majorBidi" w:asciiTheme="majorBidi"/>
        </w:rPr>
        <w:t>u</w:t>
      </w:r>
      <w:r w:rsidR="00C26F29" w:rsidRPr="005D10C6">
        <w:rPr>
          <w:rFonts w:cstheme="majorBidi" w:hAnsiTheme="majorBidi" w:asciiTheme="majorBidi"/>
        </w:rPr>
        <w:t xml:space="preserve"> od ukupno </w:t>
      </w:r>
      <w:r w:rsidR="00C26F29">
        <w:rPr>
          <w:rFonts w:cstheme="majorBidi" w:hAnsiTheme="majorBidi" w:asciiTheme="majorBidi"/>
        </w:rPr>
        <w:t xml:space="preserve">12.000,00 </w:t>
      </w:r>
      <w:r w:rsidR="00C26F29" w:rsidRPr="005D10C6">
        <w:rPr>
          <w:rFonts w:cstheme="majorBidi" w:hAnsiTheme="majorBidi" w:asciiTheme="majorBidi"/>
        </w:rPr>
        <w:t xml:space="preserve">kn i to na ime </w:t>
      </w:r>
      <w:r w:rsidR="00C26F29">
        <w:rPr>
          <w:rFonts w:cstheme="majorBidi" w:hAnsiTheme="majorBidi" w:asciiTheme="majorBidi"/>
        </w:rPr>
        <w:t xml:space="preserve">troškova otvaranja i zatvaranja računa i naknade banci i FINI, te na ime izrade pečata u iznosu od ukupno 500,00 kn, na ime troškova sređivanja i arhiviranja dokumentacije iznos od 2.500,00 kn, na ime nagrade </w:t>
      </w:r>
      <w:r w:rsidR="00C26F29" w:rsidRPr="005D10C6">
        <w:rPr>
          <w:rFonts w:cstheme="majorBidi" w:hAnsiTheme="majorBidi" w:asciiTheme="majorBidi"/>
        </w:rPr>
        <w:t xml:space="preserve">stečajnom upravitelju iznos od </w:t>
      </w:r>
      <w:r w:rsidR="00C26F29">
        <w:rPr>
          <w:rFonts w:cstheme="majorBidi" w:hAnsiTheme="majorBidi" w:asciiTheme="majorBidi"/>
        </w:rPr>
        <w:t>3.000,00 kn</w:t>
      </w:r>
      <w:r w:rsidR="00C26F29" w:rsidRPr="005D10C6">
        <w:rPr>
          <w:rFonts w:cstheme="majorBidi" w:hAnsiTheme="majorBidi" w:asciiTheme="majorBidi"/>
        </w:rPr>
        <w:t xml:space="preserve">, </w:t>
      </w:r>
      <w:r w:rsidR="00C26F29">
        <w:rPr>
          <w:rFonts w:cstheme="majorBidi" w:hAnsiTheme="majorBidi" w:asciiTheme="majorBidi"/>
        </w:rPr>
        <w:t xml:space="preserve">te na ime troškova knjigovodstva u stečaju iznos od 6.000,00 kn (1.000,00 kn mjesečno za 6 mjeseci). </w:t>
      </w:r>
    </w:p>
    <w:p w:rsidRDefault="00386198" w:rsidP="00104B99" w:rsidR="00386198" w:rsidRPr="000D739E">
      <w:pPr>
        <w:ind w:firstLine="708"/>
        <w:jc w:val="both"/>
      </w:pPr>
      <w:r w:rsidRPr="000D739E">
        <w:t xml:space="preserve">Obzirom na sadržaj navedenog izvješća stečajnog upravitelja ovaj sud je zaključio da su ispunjeni uvjeti iz čl. </w:t>
      </w:r>
      <w:r w:rsidR="00942352" w:rsidRPr="000D739E">
        <w:t>132. st. 1</w:t>
      </w:r>
      <w:r w:rsidRPr="000D739E">
        <w:t>. Stečajnog zakona, odnosno da se iz sada raspoložive stečajne mase ne mogu namiriti niti troškovi postupka pa se stoga ni stečajni postupak ne može provesti.</w:t>
      </w:r>
      <w:r w:rsidR="00951F73" w:rsidRPr="000D739E">
        <w:t xml:space="preserve"> </w:t>
      </w:r>
      <w:r w:rsidRPr="000D739E">
        <w:t xml:space="preserve">Stoga je sud postupajući u skladu sa čl. </w:t>
      </w:r>
      <w:r w:rsidR="00942352" w:rsidRPr="000D739E">
        <w:t>132. st. 1</w:t>
      </w:r>
      <w:r w:rsidRPr="000D739E">
        <w:t xml:space="preserve">. Stečajnog zakona pozvao vjerovnike da predujme dostatan iznos novca za pokriće troškova postupka koje je stečajni upravitelj specificirao u predračunu troškova. </w:t>
      </w:r>
    </w:p>
    <w:p w:rsidRDefault="00386198" w:rsidP="001605CA" w:rsidR="00386198" w:rsidRPr="000D739E">
      <w:pPr>
        <w:ind w:firstLine="708"/>
        <w:jc w:val="both"/>
      </w:pPr>
      <w:r w:rsidRPr="000D739E">
        <w:t>Rješenje kojim su vjerovnici pozvani na uplatu predujma objavljeno je</w:t>
      </w:r>
      <w:r w:rsidR="00E13355">
        <w:t xml:space="preserve"> na </w:t>
      </w:r>
      <w:r w:rsidR="009E67B8">
        <w:t xml:space="preserve">mrežnoj stranici </w:t>
      </w:r>
      <w:r w:rsidR="00E13355">
        <w:t>e-O</w:t>
      </w:r>
      <w:r w:rsidR="00B05CF9" w:rsidRPr="000D739E">
        <w:t>glasn</w:t>
      </w:r>
      <w:r w:rsidR="00E13355">
        <w:t xml:space="preserve">a ploča sudova </w:t>
      </w:r>
      <w:r w:rsidR="00A11C28">
        <w:t xml:space="preserve">dana </w:t>
      </w:r>
      <w:r w:rsidR="00731302">
        <w:t>19. listopada</w:t>
      </w:r>
      <w:r w:rsidR="009E67B8">
        <w:t xml:space="preserve"> 2017.</w:t>
      </w:r>
      <w:r w:rsidRPr="000D739E">
        <w:t xml:space="preserve">, temeljem čega je rok za uplatu predujma istekao </w:t>
      </w:r>
      <w:r w:rsidR="0055393A" w:rsidRPr="000D739E">
        <w:t xml:space="preserve">dana </w:t>
      </w:r>
      <w:r w:rsidR="00C26F29">
        <w:t>11. studenog</w:t>
      </w:r>
      <w:r w:rsidR="009E67B8" w:rsidRPr="00731302">
        <w:rPr>
          <w:color w:val="FF0000"/>
        </w:rPr>
        <w:t xml:space="preserve"> </w:t>
      </w:r>
      <w:r w:rsidR="009E67B8">
        <w:t xml:space="preserve">2017. </w:t>
      </w:r>
      <w:r w:rsidRPr="000D739E">
        <w:t xml:space="preserve"> </w:t>
      </w:r>
    </w:p>
    <w:p w:rsidRDefault="00386198" w:rsidP="0072725E" w:rsidR="00386198" w:rsidRPr="000D739E">
      <w:pPr>
        <w:ind w:firstLine="708"/>
        <w:jc w:val="both"/>
      </w:pPr>
      <w:r w:rsidRPr="000D739E">
        <w:t xml:space="preserve">Kako u ostavljenom roku niti jedan od vjerovnika nije predujmio novac za pokriće troškova vođenja stečajnog postupka, to je odlučeno kao u izreci. </w:t>
      </w:r>
    </w:p>
    <w:p w:rsidRDefault="004431E0" w:rsidP="00654A2D" w:rsidR="00654A2D" w:rsidRPr="000D739E">
      <w:pPr>
        <w:ind w:firstLine="708"/>
        <w:jc w:val="both"/>
        <w:rPr>
          <w:bCs/>
        </w:rPr>
      </w:pPr>
      <w:r>
        <w:rPr>
          <w:bCs/>
        </w:rPr>
        <w:t>U konkretnom slučaju i</w:t>
      </w:r>
      <w:r w:rsidR="00654A2D" w:rsidRPr="000D739E">
        <w:rPr>
          <w:bCs/>
        </w:rPr>
        <w:t xml:space="preserve">menovanje stečajnog upravitelja </w:t>
      </w:r>
      <w:r>
        <w:rPr>
          <w:bCs/>
        </w:rPr>
        <w:t>nije izvršeno</w:t>
      </w:r>
      <w:r w:rsidR="00654A2D" w:rsidRPr="000D739E">
        <w:rPr>
          <w:bCs/>
        </w:rPr>
        <w:t xml:space="preserve"> sukladno odredbi čl. 85. st. 2. Stečajnog zakona</w:t>
      </w:r>
      <w:r>
        <w:rPr>
          <w:bCs/>
        </w:rPr>
        <w:t xml:space="preserve">, već </w:t>
      </w:r>
      <w:r w:rsidRPr="005A46BF">
        <w:rPr>
          <w:bCs/>
        </w:rPr>
        <w:t>sukladno odredbi čl. 85. st. 1., a u svezi odredbe čl. 84. st. 1. Stečajnog zakona odnosno metodom slučajnog odabira s liste A stečajni</w:t>
      </w:r>
      <w:r>
        <w:rPr>
          <w:bCs/>
        </w:rPr>
        <w:t>h upravitelja za područje ovog s</w:t>
      </w:r>
      <w:r w:rsidRPr="005A46BF">
        <w:rPr>
          <w:bCs/>
        </w:rPr>
        <w:t>uda kao nadležnog suda,</w:t>
      </w:r>
      <w:r>
        <w:rPr>
          <w:bCs/>
        </w:rPr>
        <w:t xml:space="preserve"> iz razloga jer je stečajni upravitelj Branko Morić </w:t>
      </w:r>
      <w:r w:rsidR="003D1936">
        <w:rPr>
          <w:bCs/>
        </w:rPr>
        <w:t xml:space="preserve">upisan na listu </w:t>
      </w:r>
      <w:r w:rsidR="00EA0182">
        <w:rPr>
          <w:bCs/>
        </w:rPr>
        <w:t>A stečajnih upravitelja za područje nadležnosti Trgovačkog suda u Zadru, u međuvremenu privremeno izuzet od izbora za stečajnog upravitelja prilikom dodjele novih predmeta metodom slučajnog odabira u stečajnom postupku do 1. siječnja 2020. sukladno rješenju Ministarstva pravosuđa od 15. studenog 2017., KLASA:UP/I-133-04/15-01/72, URBROJ:514-03-02-02-02-17-11.</w:t>
      </w:r>
    </w:p>
    <w:p w:rsidRDefault="00386198" w:rsidP="0072725E" w:rsidR="00386198" w:rsidRPr="000D739E">
      <w:pPr>
        <w:ind w:firstLine="708"/>
        <w:jc w:val="both"/>
      </w:pPr>
      <w:r w:rsidRPr="000D739E">
        <w:t xml:space="preserve">Nalog iz točke </w:t>
      </w:r>
      <w:r w:rsidR="00C26D1C">
        <w:t>I</w:t>
      </w:r>
      <w:r w:rsidRPr="000D739E">
        <w:t>V</w:t>
      </w:r>
      <w:r w:rsidR="00F7059A" w:rsidRPr="000D739E">
        <w:t>.</w:t>
      </w:r>
      <w:r w:rsidR="009E67B8">
        <w:t xml:space="preserve"> </w:t>
      </w:r>
      <w:r w:rsidRPr="000D739E">
        <w:t xml:space="preserve">ovog rješenja temelji se na odredbi članka </w:t>
      </w:r>
      <w:r w:rsidR="00754ACC" w:rsidRPr="000D739E">
        <w:t>129</w:t>
      </w:r>
      <w:r w:rsidRPr="000D739E">
        <w:t xml:space="preserve">. stavak </w:t>
      </w:r>
      <w:r w:rsidR="00754ACC" w:rsidRPr="000D739E">
        <w:t>2</w:t>
      </w:r>
      <w:r w:rsidRPr="000D739E">
        <w:t>. Stečajnog zakona</w:t>
      </w:r>
      <w:r w:rsidR="004431E0">
        <w:t>.</w:t>
      </w:r>
    </w:p>
    <w:p w:rsidRDefault="00386198" w:rsidP="00F1126F" w:rsidR="00386198" w:rsidRPr="000D739E">
      <w:pPr>
        <w:ind w:hanging="705" w:left="705"/>
        <w:jc w:val="center"/>
      </w:pPr>
      <w:r w:rsidRPr="000D739E">
        <w:t>U Zadru</w:t>
      </w:r>
      <w:r w:rsidR="00F1126F" w:rsidRPr="000D739E">
        <w:t xml:space="preserve"> </w:t>
      </w:r>
      <w:r w:rsidR="00C26F29">
        <w:t>1</w:t>
      </w:r>
      <w:r w:rsidR="00DE77B9">
        <w:t>5</w:t>
      </w:r>
      <w:r w:rsidR="00C26F29">
        <w:t xml:space="preserve">. ožujka </w:t>
      </w:r>
      <w:r w:rsidR="00731302">
        <w:t>2018.</w:t>
      </w:r>
      <w:r w:rsidR="000D739E">
        <w:t xml:space="preserve"> </w:t>
      </w:r>
      <w:r w:rsidRPr="000D739E">
        <w:t xml:space="preserve"> </w:t>
      </w:r>
    </w:p>
    <w:p w:rsidRDefault="00731302" w:rsidP="003E0D6D" w:rsidR="003E0D6D">
      <w:r>
        <w:tab/>
      </w:r>
      <w:r>
        <w:tab/>
      </w:r>
    </w:p>
    <w:p w:rsidRDefault="003E0D6D" w:rsidP="003E0D6D" w:rsidR="00386198" w:rsidRPr="000D739E">
      <w:r>
        <w:t xml:space="preserve">Za točnost otpravka-ovlaštena službenica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386198" w:rsidRPr="000D739E">
        <w:t>S</w:t>
      </w:r>
      <w:r w:rsidR="00F1126F" w:rsidRPr="000D739E">
        <w:t>utkinja</w:t>
      </w:r>
    </w:p>
    <w:p w:rsidRDefault="003E0D6D" w:rsidP="003E0D6D" w:rsidR="00386198" w:rsidRPr="000D739E">
      <w:r>
        <w:t>Merlina Klišmanić</w:t>
      </w:r>
      <w:r w:rsidR="00C26D1C">
        <w:tab/>
      </w:r>
      <w:r w:rsidR="00C26D1C">
        <w:tab/>
      </w:r>
      <w:r w:rsidR="00C26D1C">
        <w:tab/>
      </w:r>
      <w:r w:rsidR="00C26D1C">
        <w:tab/>
        <w:t xml:space="preserve">                                                   </w:t>
      </w:r>
      <w:r>
        <w:t xml:space="preserve">  </w:t>
      </w:r>
      <w:r w:rsidR="00F1126F" w:rsidRPr="000D739E">
        <w:t>Ana Markač</w:t>
      </w:r>
      <w:r>
        <w:t>, v.r.</w:t>
      </w:r>
    </w:p>
    <w:p w:rsidRDefault="00C26D1C" w:rsidP="00825537" w:rsidR="00C26D1C">
      <w:pPr>
        <w:jc w:val="both"/>
      </w:pPr>
    </w:p>
    <w:p w:rsidRDefault="00E03535" w:rsidP="00825537" w:rsidR="00E03535">
      <w:pPr>
        <w:jc w:val="both"/>
      </w:pPr>
    </w:p>
    <w:p w:rsidRDefault="00386198" w:rsidP="00825537" w:rsidR="00386198" w:rsidRPr="000D739E">
      <w:pPr>
        <w:jc w:val="both"/>
      </w:pPr>
      <w:r w:rsidRPr="000D739E">
        <w:t>UPUTA O PRAVNOM LIJEKU:</w:t>
      </w:r>
    </w:p>
    <w:p w:rsidRDefault="00386198" w:rsidP="0029546C" w:rsidR="0029546C" w:rsidRPr="000D739E">
      <w:pPr>
        <w:ind w:firstLine="705"/>
        <w:jc w:val="both"/>
      </w:pPr>
      <w:r w:rsidRPr="000D739E">
        <w:tab/>
      </w:r>
      <w:r w:rsidR="0029546C" w:rsidRPr="000D739E"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29546C" w:rsidP="0029546C" w:rsidR="0029546C" w:rsidRPr="000D739E">
      <w:pPr>
        <w:ind w:firstLine="705"/>
        <w:jc w:val="both"/>
      </w:pPr>
      <w:r w:rsidRPr="000D739E">
        <w:t xml:space="preserve">Žalba se podnosi ovom sudu za Visoki trgovački sud Republike Hrvatske u 2 (dva) primjerka u roku od 8 (osam) dana od prijema rješenja, odnosno od isteka </w:t>
      </w:r>
      <w:r w:rsidR="000D739E">
        <w:t>osmog dana od dana objave na mrežnoj stranici e-O</w:t>
      </w:r>
      <w:r w:rsidRPr="000D739E">
        <w:t>glasn</w:t>
      </w:r>
      <w:r w:rsidR="000D739E">
        <w:t xml:space="preserve">a </w:t>
      </w:r>
      <w:r w:rsidRPr="000D739E">
        <w:t>ploči sud</w:t>
      </w:r>
      <w:r w:rsidR="000D739E">
        <w:t>ova</w:t>
      </w:r>
      <w:r w:rsidRPr="000D739E">
        <w:t>.</w:t>
      </w:r>
    </w:p>
    <w:p w:rsidRDefault="00C26F29" w:rsidP="0029546C" w:rsidR="00C26F29">
      <w:pPr>
        <w:jc w:val="both"/>
      </w:pPr>
    </w:p>
    <w:p w:rsidRDefault="00C26F29" w:rsidP="0029546C" w:rsidR="00C26F29">
      <w:pPr>
        <w:jc w:val="both"/>
      </w:pPr>
    </w:p>
    <w:p w:rsidRDefault="00386198" w:rsidP="0029546C" w:rsidR="00386198" w:rsidRPr="000D739E">
      <w:pPr>
        <w:jc w:val="both"/>
      </w:pPr>
      <w:r w:rsidRPr="000D739E">
        <w:t>Dostaviti:</w:t>
      </w:r>
    </w:p>
    <w:p w:rsidRDefault="00386198" w:rsidP="00F00368" w:rsidR="00386198" w:rsidRPr="000D739E">
      <w:pPr>
        <w:numPr>
          <w:ilvl w:val="0"/>
          <w:numId w:val="2"/>
        </w:numPr>
      </w:pPr>
      <w:r w:rsidRPr="000D739E">
        <w:t>Stečajnom dužniku</w:t>
      </w:r>
      <w:r w:rsidR="00B05CF9" w:rsidRPr="000D739E">
        <w:t>,</w:t>
      </w:r>
      <w:r w:rsidRPr="000D739E">
        <w:t xml:space="preserve"> </w:t>
      </w:r>
    </w:p>
    <w:p w:rsidRDefault="00386198" w:rsidP="00F00368" w:rsidR="00386198" w:rsidRPr="000D739E">
      <w:pPr>
        <w:numPr>
          <w:ilvl w:val="0"/>
          <w:numId w:val="2"/>
        </w:numPr>
      </w:pPr>
      <w:r w:rsidRPr="000D739E">
        <w:t>Stečajnom upravitelju uz potvrdu o imenovanju</w:t>
      </w:r>
      <w:r w:rsidR="00D84F28" w:rsidRPr="000D739E">
        <w:t xml:space="preserve"> i izjavu</w:t>
      </w:r>
      <w:r w:rsidR="00B05CF9" w:rsidRPr="000D739E">
        <w:t>,</w:t>
      </w:r>
    </w:p>
    <w:p w:rsidRDefault="00386198" w:rsidP="00F00368" w:rsidR="00386198" w:rsidRPr="000D739E">
      <w:pPr>
        <w:numPr>
          <w:ilvl w:val="0"/>
          <w:numId w:val="2"/>
        </w:numPr>
      </w:pPr>
      <w:r w:rsidRPr="000D739E">
        <w:t>FINA</w:t>
      </w:r>
      <w:r w:rsidR="00942352" w:rsidRPr="000D739E">
        <w:t>,</w:t>
      </w:r>
    </w:p>
    <w:p w:rsidRDefault="00386198" w:rsidP="00F00368" w:rsidR="000D739E">
      <w:pPr>
        <w:numPr>
          <w:ilvl w:val="0"/>
          <w:numId w:val="2"/>
        </w:numPr>
      </w:pPr>
      <w:r w:rsidRPr="000D739E">
        <w:t>Poreznoj upravi</w:t>
      </w:r>
      <w:r w:rsidR="0073003F" w:rsidRPr="000D739E">
        <w:t xml:space="preserve"> </w:t>
      </w:r>
      <w:r w:rsidR="000D739E">
        <w:t>Zadar,</w:t>
      </w:r>
    </w:p>
    <w:p w:rsidRDefault="000D739E" w:rsidP="00F00368" w:rsidR="00386198">
      <w:pPr>
        <w:numPr>
          <w:ilvl w:val="0"/>
          <w:numId w:val="2"/>
        </w:numPr>
      </w:pPr>
      <w:r>
        <w:t>e-O</w:t>
      </w:r>
      <w:r w:rsidR="00386198" w:rsidRPr="000D739E">
        <w:t>glasna ploča</w:t>
      </w:r>
      <w:r>
        <w:t xml:space="preserve"> sudova </w:t>
      </w:r>
      <w:r w:rsidR="00B05CF9" w:rsidRPr="000D739E">
        <w:t>,</w:t>
      </w:r>
      <w:r w:rsidR="00386198" w:rsidRPr="000D739E">
        <w:t xml:space="preserve"> </w:t>
      </w:r>
    </w:p>
    <w:p w:rsidRDefault="00C26D1C" w:rsidP="00F00368" w:rsidR="00C26D1C" w:rsidRPr="000D739E">
      <w:pPr>
        <w:numPr>
          <w:ilvl w:val="0"/>
          <w:numId w:val="2"/>
        </w:numPr>
      </w:pPr>
      <w:r>
        <w:t>sudskom registru odmah i po pravomoćnosti rješenja</w:t>
      </w:r>
    </w:p>
    <w:p w:rsidRDefault="00A11C28" w:rsidP="00A11C28" w:rsidR="00A11C28" w:rsidRPr="000D739E">
      <w:pPr>
        <w:numPr>
          <w:ilvl w:val="0"/>
          <w:numId w:val="2"/>
        </w:numPr>
      </w:pPr>
      <w:r w:rsidRPr="000D739E">
        <w:t>Pisarnica suda-ovdje,</w:t>
      </w:r>
    </w:p>
    <w:p w:rsidRDefault="000D739E" w:rsidP="00176691" w:rsidR="00386198" w:rsidRPr="000D739E">
      <w:pPr>
        <w:pStyle w:val="Odlomakpopisa"/>
        <w:numPr>
          <w:ilvl w:val="0"/>
          <w:numId w:val="2"/>
        </w:numPr>
        <w:jc w:val="both"/>
      </w:pPr>
      <w:r>
        <w:t xml:space="preserve"> u</w:t>
      </w:r>
      <w:r w:rsidR="00386198" w:rsidRPr="000D739E">
        <w:t xml:space="preserve"> spis</w:t>
      </w:r>
      <w:r w:rsidR="00B05CF9" w:rsidRPr="000D739E">
        <w:t>.</w:t>
      </w:r>
    </w:p>
    <w:sectPr w:rsidSect="00A11C28" w:rsidR="00386198" w:rsidRPr="000D739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993" w:right="1417" w:top="119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6198" w:rsidR="00386198">
      <w:r>
        <w:separator/>
      </w:r>
    </w:p>
  </w:endnote>
  <w:endnote w:id="0" w:type="continuationSeparator">
    <w:p w:rsidRDefault="00386198" w:rsidR="003861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6198" w:rsidR="00386198">
      <w:r>
        <w:separator/>
      </w:r>
    </w:p>
  </w:footnote>
  <w:footnote w:id="0" w:type="continuationSeparator">
    <w:p w:rsidRDefault="00386198" w:rsidR="003861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198" w:rsidP="00825537" w:rsidR="003861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6198" w:rsidR="003861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198" w:rsidP="00825537" w:rsidR="003861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167D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31302" w:rsidP="00731302" w:rsidR="00731302" w:rsidRPr="009E1438">
    <w:pPr>
      <w:jc w:val="right"/>
      <w:rPr>
        <w:sz w:val="22"/>
        <w:szCs w:val="22"/>
      </w:rPr>
    </w:pPr>
    <w:r w:rsidRPr="009E1438">
      <w:rPr>
        <w:sz w:val="22"/>
        <w:szCs w:val="22"/>
      </w:rPr>
      <w:t>Poslovni broj 2 St-</w:t>
    </w:r>
    <w:r w:rsidR="00C26F29">
      <w:rPr>
        <w:sz w:val="22"/>
        <w:szCs w:val="22"/>
      </w:rPr>
      <w:t>233/2017-25</w:t>
    </w:r>
  </w:p>
  <w:p w:rsidRDefault="00386198" w:rsidP="00A11C28" w:rsidR="00386198" w:rsidRPr="004C2B0A">
    <w:pPr>
      <w:pStyle w:val="Zaglavlje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1FDF" w:rsidP="00E51FDF" w:rsidR="00E51FDF" w:rsidRPr="009E1438">
    <w:pPr>
      <w:jc w:val="right"/>
      <w:rPr>
        <w:sz w:val="22"/>
        <w:szCs w:val="22"/>
      </w:rPr>
    </w:pPr>
    <w:r w:rsidRPr="009E1438">
      <w:rPr>
        <w:sz w:val="22"/>
        <w:szCs w:val="22"/>
      </w:rPr>
      <w:t>Poslovni broj 2 St-</w:t>
    </w:r>
    <w:r w:rsidR="00731302">
      <w:rPr>
        <w:sz w:val="22"/>
        <w:szCs w:val="22"/>
      </w:rPr>
      <w:t>233</w:t>
    </w:r>
    <w:r w:rsidR="00104B99">
      <w:rPr>
        <w:sz w:val="22"/>
        <w:szCs w:val="22"/>
      </w:rPr>
      <w:t>/</w:t>
    </w:r>
    <w:r w:rsidR="00C26F29">
      <w:rPr>
        <w:sz w:val="22"/>
        <w:szCs w:val="22"/>
      </w:rPr>
      <w:t>2017-25</w:t>
    </w:r>
  </w:p>
  <w:p w:rsidRDefault="00E51FDF" w:rsidP="00E51FDF" w:rsidR="00E51FD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1B72DB5"/>
    <w:multiLevelType w:val="hybridMultilevel"/>
    <w:tmpl w:val="A46E9E3C"/>
    <w:lvl w:tplc="975E76EC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13993"/>
    <w:rsid w:val="00015DEB"/>
    <w:rsid w:val="00040296"/>
    <w:rsid w:val="000501A1"/>
    <w:rsid w:val="0006522B"/>
    <w:rsid w:val="000859B2"/>
    <w:rsid w:val="000964E5"/>
    <w:rsid w:val="000A1F5A"/>
    <w:rsid w:val="000D739E"/>
    <w:rsid w:val="000E4FA2"/>
    <w:rsid w:val="00104B99"/>
    <w:rsid w:val="00117181"/>
    <w:rsid w:val="001441EB"/>
    <w:rsid w:val="001457F0"/>
    <w:rsid w:val="001540AB"/>
    <w:rsid w:val="001605CA"/>
    <w:rsid w:val="00176691"/>
    <w:rsid w:val="00187596"/>
    <w:rsid w:val="00215D49"/>
    <w:rsid w:val="00227E5A"/>
    <w:rsid w:val="0023474F"/>
    <w:rsid w:val="00253644"/>
    <w:rsid w:val="00280E12"/>
    <w:rsid w:val="00281249"/>
    <w:rsid w:val="0029546C"/>
    <w:rsid w:val="002A25D5"/>
    <w:rsid w:val="002A357D"/>
    <w:rsid w:val="002C3F74"/>
    <w:rsid w:val="00341947"/>
    <w:rsid w:val="00345BC5"/>
    <w:rsid w:val="003466FE"/>
    <w:rsid w:val="00347F8C"/>
    <w:rsid w:val="00353B45"/>
    <w:rsid w:val="003572C6"/>
    <w:rsid w:val="00386198"/>
    <w:rsid w:val="003A0F96"/>
    <w:rsid w:val="003A4B29"/>
    <w:rsid w:val="003B7793"/>
    <w:rsid w:val="003D1936"/>
    <w:rsid w:val="003E0D6D"/>
    <w:rsid w:val="003F769A"/>
    <w:rsid w:val="00403476"/>
    <w:rsid w:val="004131E7"/>
    <w:rsid w:val="004215A1"/>
    <w:rsid w:val="00437E5E"/>
    <w:rsid w:val="004431E0"/>
    <w:rsid w:val="00454E5B"/>
    <w:rsid w:val="00482F52"/>
    <w:rsid w:val="004A07A1"/>
    <w:rsid w:val="004B1AD4"/>
    <w:rsid w:val="004C2B0A"/>
    <w:rsid w:val="004C78F7"/>
    <w:rsid w:val="004D7B96"/>
    <w:rsid w:val="004F2EAE"/>
    <w:rsid w:val="0050703D"/>
    <w:rsid w:val="00520474"/>
    <w:rsid w:val="005260F1"/>
    <w:rsid w:val="00540A6A"/>
    <w:rsid w:val="0055393A"/>
    <w:rsid w:val="00554974"/>
    <w:rsid w:val="00560032"/>
    <w:rsid w:val="00566BE9"/>
    <w:rsid w:val="00577A9F"/>
    <w:rsid w:val="005A3DFA"/>
    <w:rsid w:val="005B5AF4"/>
    <w:rsid w:val="006104B9"/>
    <w:rsid w:val="00622B35"/>
    <w:rsid w:val="00626D21"/>
    <w:rsid w:val="006420EF"/>
    <w:rsid w:val="00645943"/>
    <w:rsid w:val="00645C80"/>
    <w:rsid w:val="00654A2D"/>
    <w:rsid w:val="00656BED"/>
    <w:rsid w:val="00667CB9"/>
    <w:rsid w:val="006A2D75"/>
    <w:rsid w:val="006B13B2"/>
    <w:rsid w:val="006C1D4F"/>
    <w:rsid w:val="006D1A44"/>
    <w:rsid w:val="00704B62"/>
    <w:rsid w:val="00715A33"/>
    <w:rsid w:val="0072725E"/>
    <w:rsid w:val="0073003F"/>
    <w:rsid w:val="00731302"/>
    <w:rsid w:val="00734852"/>
    <w:rsid w:val="00754ACC"/>
    <w:rsid w:val="00780AA8"/>
    <w:rsid w:val="00785CC1"/>
    <w:rsid w:val="007C13A9"/>
    <w:rsid w:val="007D2590"/>
    <w:rsid w:val="007E2061"/>
    <w:rsid w:val="007E7809"/>
    <w:rsid w:val="0080120F"/>
    <w:rsid w:val="00812A15"/>
    <w:rsid w:val="008227EA"/>
    <w:rsid w:val="00825537"/>
    <w:rsid w:val="008275AD"/>
    <w:rsid w:val="00830C45"/>
    <w:rsid w:val="00854BFC"/>
    <w:rsid w:val="0086586A"/>
    <w:rsid w:val="00875BF2"/>
    <w:rsid w:val="0087616C"/>
    <w:rsid w:val="00893718"/>
    <w:rsid w:val="00896E93"/>
    <w:rsid w:val="008A7855"/>
    <w:rsid w:val="008A7CD9"/>
    <w:rsid w:val="008F0D7C"/>
    <w:rsid w:val="009037AE"/>
    <w:rsid w:val="0093600F"/>
    <w:rsid w:val="00942352"/>
    <w:rsid w:val="00951F73"/>
    <w:rsid w:val="00957A63"/>
    <w:rsid w:val="00960D51"/>
    <w:rsid w:val="00971E2F"/>
    <w:rsid w:val="009A2757"/>
    <w:rsid w:val="009C40AB"/>
    <w:rsid w:val="009C416E"/>
    <w:rsid w:val="009D30D7"/>
    <w:rsid w:val="009D3372"/>
    <w:rsid w:val="009D7018"/>
    <w:rsid w:val="009E1438"/>
    <w:rsid w:val="009E67B8"/>
    <w:rsid w:val="009F1AC6"/>
    <w:rsid w:val="00A06A48"/>
    <w:rsid w:val="00A11C28"/>
    <w:rsid w:val="00A27918"/>
    <w:rsid w:val="00A67590"/>
    <w:rsid w:val="00A800F5"/>
    <w:rsid w:val="00A80D29"/>
    <w:rsid w:val="00A9426A"/>
    <w:rsid w:val="00AB4171"/>
    <w:rsid w:val="00AB483A"/>
    <w:rsid w:val="00AC5741"/>
    <w:rsid w:val="00AD7687"/>
    <w:rsid w:val="00AF299B"/>
    <w:rsid w:val="00B033D7"/>
    <w:rsid w:val="00B05CF9"/>
    <w:rsid w:val="00B167D7"/>
    <w:rsid w:val="00B20829"/>
    <w:rsid w:val="00B45C7F"/>
    <w:rsid w:val="00B45E69"/>
    <w:rsid w:val="00B604A8"/>
    <w:rsid w:val="00B85A8A"/>
    <w:rsid w:val="00BA5150"/>
    <w:rsid w:val="00BB0D8F"/>
    <w:rsid w:val="00BD5992"/>
    <w:rsid w:val="00BF6893"/>
    <w:rsid w:val="00C22AEC"/>
    <w:rsid w:val="00C26D1C"/>
    <w:rsid w:val="00C26F29"/>
    <w:rsid w:val="00C300E6"/>
    <w:rsid w:val="00C35145"/>
    <w:rsid w:val="00C94376"/>
    <w:rsid w:val="00CA31D7"/>
    <w:rsid w:val="00CB6BD1"/>
    <w:rsid w:val="00CC3666"/>
    <w:rsid w:val="00CC3BD1"/>
    <w:rsid w:val="00CE7D3D"/>
    <w:rsid w:val="00D376EA"/>
    <w:rsid w:val="00D44545"/>
    <w:rsid w:val="00D470A9"/>
    <w:rsid w:val="00D5631D"/>
    <w:rsid w:val="00D6238B"/>
    <w:rsid w:val="00D6373B"/>
    <w:rsid w:val="00D67C25"/>
    <w:rsid w:val="00D7083B"/>
    <w:rsid w:val="00D84F28"/>
    <w:rsid w:val="00DC0DCC"/>
    <w:rsid w:val="00DC32C2"/>
    <w:rsid w:val="00DE77B9"/>
    <w:rsid w:val="00DF0663"/>
    <w:rsid w:val="00E03535"/>
    <w:rsid w:val="00E06BFD"/>
    <w:rsid w:val="00E13355"/>
    <w:rsid w:val="00E17BE4"/>
    <w:rsid w:val="00E504BC"/>
    <w:rsid w:val="00E51FDF"/>
    <w:rsid w:val="00E81B3E"/>
    <w:rsid w:val="00E93CD4"/>
    <w:rsid w:val="00EA0182"/>
    <w:rsid w:val="00EA42B5"/>
    <w:rsid w:val="00EA565A"/>
    <w:rsid w:val="00ED1690"/>
    <w:rsid w:val="00EE00E0"/>
    <w:rsid w:val="00EF5BFE"/>
    <w:rsid w:val="00F00368"/>
    <w:rsid w:val="00F1126F"/>
    <w:rsid w:val="00F20F1A"/>
    <w:rsid w:val="00F30506"/>
    <w:rsid w:val="00F649B6"/>
    <w:rsid w:val="00F7059A"/>
    <w:rsid w:val="00F76731"/>
    <w:rsid w:val="00F85CB1"/>
    <w:rsid w:val="00F92206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654A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67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67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67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67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67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654A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67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67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67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67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67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456204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56204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2017.</izvorni_sadrzaj>
    <derivirana_varijabla naziv="DomainObject.Predmet.DatumOsnivanja_1">19.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St-233/2017</izvorni_sadrzaj>
    <derivirana_varijabla naziv="DomainObject.Predmet.OznakaBroj_1">St-233/2017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FOUR ROSES j.d.o.o. za ugostiteljstvo i turizam</izvorni_sadrzaj>
    <derivirana_varijabla naziv="DomainObject.Predmet.ProtustrankaFormated_1">  FOUR ROSES j.d.o.o. za ugostiteljstvo i turizam</derivirana_varijabla>
  </DomainObject.Predmet.ProtustrankaFormated>
  <DomainObject.Predmet.ProtustrankaFormatedOIB>
    <izvorni_sadrzaj>  FOUR ROSES j.d.o.o. za ugostiteljstvo i turizam, OIB 70157027912</izvorni_sadrzaj>
    <derivirana_varijabla naziv="DomainObject.Predmet.ProtustrankaFormatedOIB_1">  FOUR ROSES j.d.o.o. za ugostiteljstvo i turizam, OIB 70157027912</derivirana_varijabla>
  </DomainObject.Predmet.ProtustrankaFormatedOIB>
  <DomainObject.Predmet.ProtustrankaFormatedWithAdress>
    <izvorni_sadrzaj> FOUR ROSES j.d.o.o. za ugostiteljstvo i turizam, Put Murvice 5, 23000 Zadar</izvorni_sadrzaj>
    <derivirana_varijabla naziv="DomainObject.Predmet.ProtustrankaFormatedWithAdress_1"> FOUR ROSES j.d.o.o. za ugostiteljstvo i turizam, Put Murvice 5, 23000 Zadar</derivirana_varijabla>
  </DomainObject.Predmet.ProtustrankaFormatedWithAdress>
  <DomainObject.Predmet.ProtustrankaFormatedWithAdressOIB>
    <izvorni_sadrzaj> FOUR ROSES j.d.o.o. za ugostiteljstvo i turizam, OIB 70157027912, Put Murvice 5, 23000 Zadar</izvorni_sadrzaj>
    <derivirana_varijabla naziv="DomainObject.Predmet.ProtustrankaFormatedWithAdressOIB_1"> FOUR ROSES j.d.o.o. za ugostiteljstvo i turizam, OIB 70157027912, Put Murvice 5, 23000 Zadar</derivirana_varijabla>
  </DomainObject.Predmet.ProtustrankaFormatedWithAdressOIB>
  <DomainObject.Predmet.ProtustrankaWithAdress>
    <izvorni_sadrzaj>FOUR ROSES j.d.o.o. za ugostiteljstvo i turizam Put Murvice 5, 23000 Zadar</izvorni_sadrzaj>
    <derivirana_varijabla naziv="DomainObject.Predmet.ProtustrankaWithAdress_1">FOUR ROSES j.d.o.o. za ugostiteljstvo i turizam Put Murvice 5, 23000 Zadar</derivirana_varijabla>
  </DomainObject.Predmet.ProtustrankaWithAdress>
  <DomainObject.Predmet.ProtustrankaWithAdressOIB>
    <izvorni_sadrzaj>FOUR ROSES j.d.o.o. za ugostiteljstvo i turizam, OIB 70157027912, Put Murvice 5, 23000 Zadar</izvorni_sadrzaj>
    <derivirana_varijabla naziv="DomainObject.Predmet.ProtustrankaWithAdressOIB_1">FOUR ROSES j.d.o.o. za ugostiteljstvo i turizam, OIB 70157027912, Put Murvice 5, 23000 Zadar</derivirana_varijabla>
  </DomainObject.Predmet.ProtustrankaWithAdressOIB>
  <DomainObject.Predmet.ProtustrankaNazivFormated>
    <izvorni_sadrzaj>FOUR ROSES j.d.o.o. za ugostiteljstvo i turizam</izvorni_sadrzaj>
    <derivirana_varijabla naziv="DomainObject.Predmet.ProtustrankaNazivFormated_1">FOUR ROSES j.d.o.o. za ugostiteljstvo i turizam</derivirana_varijabla>
  </DomainObject.Predmet.ProtustrankaNazivFormated>
  <DomainObject.Predmet.ProtustrankaNazivFormatedOIB>
    <izvorni_sadrzaj>FOUR ROSES j.d.o.o. za ugostiteljstvo i turizam, OIB 70157027912</izvorni_sadrzaj>
    <derivirana_varijabla naziv="DomainObject.Predmet.ProtustrankaNazivFormatedOIB_1">FOUR ROSES j.d.o.o. za ugostiteljstvo i turizam, OIB 70157027912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FOUR ROSES j.d.o.o. za ugostiteljstvo i turizam</item>
    </izvorni_sadrzaj>
    <derivirana_varijabla naziv="DomainObject.Predmet.ProtuStrankaListFormated_1">
      <item>FOUR ROSES j.d.o.o. za ugostiteljstvo i turizam</item>
    </derivirana_varijabla>
  </DomainObject.Predmet.ProtuStrankaListFormated>
  <DomainObject.Predmet.ProtuStrankaListFormatedOIB>
    <izvorni_sadrzaj>
      <item>FOUR ROSES j.d.o.o. za ugostiteljstvo i turizam, OIB 70157027912</item>
    </izvorni_sadrzaj>
    <derivirana_varijabla naziv="DomainObject.Predmet.ProtuStrankaListFormatedOIB_1">
      <item>FOUR ROSES j.d.o.o. za ugostiteljstvo i turizam, OIB 70157027912</item>
    </derivirana_varijabla>
  </DomainObject.Predmet.ProtuStrankaListFormatedOIB>
  <DomainObject.Predmet.ProtuStrankaListFormatedWithAdress>
    <izvorni_sadrzaj>
      <item>FOUR ROSES j.d.o.o. za ugostiteljstvo i turizam, Put Murvice 5, 23000 Zadar</item>
    </izvorni_sadrzaj>
    <derivirana_varijabla naziv="DomainObject.Predmet.ProtuStrankaListFormatedWithAdress_1">
      <item>FOUR ROSES j.d.o.o. za ugostiteljstvo i turizam, Put Murvice 5, 23000 Zadar</item>
    </derivirana_varijabla>
  </DomainObject.Predmet.ProtuStrankaListFormatedWithAdress>
  <DomainObject.Predmet.ProtuStrankaListFormatedWithAdressOIB>
    <izvorni_sadrzaj>
      <item>FOUR ROSES j.d.o.o. za ugostiteljstvo i turizam, OIB 70157027912, Put Murvice 5, 23000 Zadar</item>
    </izvorni_sadrzaj>
    <derivirana_varijabla naziv="DomainObject.Predmet.ProtuStrankaListFormatedWithAdressOIB_1">
      <item>FOUR ROSES j.d.o.o. za ugostiteljstvo i turizam, OIB 70157027912, Put Murvice 5, 23000 Zadar</item>
    </derivirana_varijabla>
  </DomainObject.Predmet.ProtuStrankaListFormatedWithAdressOIB>
  <DomainObject.Predmet.ProtuStrankaListNazivFormated>
    <izvorni_sadrzaj>
      <item>FOUR ROSES j.d.o.o. za ugostiteljstvo i turizam</item>
    </izvorni_sadrzaj>
    <derivirana_varijabla naziv="DomainObject.Predmet.ProtuStrankaListNazivFormated_1">
      <item>FOUR ROSES j.d.o.o. za ugostiteljstvo i turizam</item>
    </derivirana_varijabla>
  </DomainObject.Predmet.ProtuStrankaListNazivFormated>
  <DomainObject.Predmet.ProtuStrankaListNazivFormatedOIB>
    <izvorni_sadrzaj>
      <item>FOUR ROSES j.d.o.o. za ugostiteljstvo i turizam, OIB 70157027912</item>
    </izvorni_sadrzaj>
    <derivirana_varijabla naziv="DomainObject.Predmet.ProtuStrankaListNazivFormatedOIB_1">
      <item>FOUR ROSES j.d.o.o. za ugostiteljstvo i turizam, OIB 70157027912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FOUR ROSES j.d.o.o. za ugostiteljstvo i turizam</izvorni_sadrzaj>
    <derivirana_varijabla naziv="DomainObject.Predmet.ProtustrankaIDrugi_1">FOUR ROSES j.d.o.o. za ugostiteljstvo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FOUR ROSES j.d.o.o. za ugostiteljstvo i turizam, OIB 70157027912, Put Murvice 5, 23000 Zadar</izvorni_sadrzaj>
    <derivirana_varijabla naziv="DomainObject.Predmet.ProtustrankaIDrugiAdressOIB_1">FOUR ROSES j.d.o.o. za ugostiteljstvo i turizam, OIB 70157027912, Put Murvice 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FOUR ROSES j.d.o.o. za ugostiteljstvo i turizam</item>
    </izvorni_sadrzaj>
    <derivirana_varijabla naziv="DomainObject.Predmet.SudioniciListNaziv_1">
      <item>FINA</item>
      <item>FOUR ROSES j.d.o.o. za ugostiteljstvo i turizam</item>
    </derivirana_varijabla>
  </DomainObject.Predmet.SudioniciListNaziv>
  <DomainObject.Predmet.SudioniciListAdressOIB>
    <izvorni_sadrzaj>
      <item>FINA, OIB 85821130368</item>
      <item>FOUR ROSES j.d.o.o. za ugostiteljstvo i turizam, OIB 70157027912, Put Murvice 5,23000 Zadar</item>
    </izvorni_sadrzaj>
    <derivirana_varijabla naziv="DomainObject.Predmet.SudioniciListAdressOIB_1">
      <item>FINA, OIB 85821130368</item>
      <item>FOUR ROSES j.d.o.o. za ugostiteljstvo i turizam, OIB 70157027912, Put Murvice 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70157027912</item>
    </izvorni_sadrzaj>
    <derivirana_varijabla naziv="DomainObject.Predmet.SudioniciListNazivOIB_1">
      <item>, OIB 85821130368</item>
      <item>, OIB 70157027912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Macura, OIB 25991506239, Stjepana Radića 24 Šibenik</item>
    </izvorni_sadrzaj>
    <derivirana_varijabla naziv="DomainObject.Predmet.StecajniUpraviteljiListAddressOIB_1">
      <item>Milan Macura, OIB 25991506239, Stjepana Radića 24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3D5D94-D1B7-4C58-8F87-FF131A9F29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881</properties:Words>
  <properties:Characters>4861</properties:Characters>
  <properties:Lines>105</properties:Lines>
  <properties:Paragraphs>36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2018-01-16T06:28:00Z</dcterms:created>
  <dc:creator>Ardena Bajlo</dc:creator>
  <cp:lastModifiedBy>Anita Ivandić</cp:lastModifiedBy>
  <cp:lastPrinted>2018-03-15T08:10:00Z</cp:lastPrinted>
  <dcterms:modified xmlns:xsi="http://www.w3.org/2001/XMLSchema-instance" xsi:type="dcterms:W3CDTF">2018-03-15T12:45:00Z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(St-233-17 - FOUR ROSES 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