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164cb" w14:paraId="b5164cb" w:rsidRDefault="004C37B0" w:rsidP="004A6464" w:rsidR="004C37B0" w:rsidRPr="008B62C5">
      <w:pPr>
        <w15:collapsed w:val="false"/>
        <w:rPr>
          <w:b/>
        </w:rPr>
      </w:pPr>
      <w:bookmarkStart w:name="_GoBack" w:id="0"/>
      <w:bookmarkEnd w:id="0"/>
    </w:p>
    <w:p w:rsidRDefault="004C37B0" w:rsidP="004A6464" w:rsidR="004C37B0" w:rsidRPr="008B62C5"/>
    <w:p w:rsidRDefault="004A6464" w:rsidP="004A6464" w:rsidR="004A6464" w:rsidRPr="008B62C5"/>
    <w:p w:rsidRDefault="005E76F6" w:rsidP="004A6464" w:rsidR="005E76F6" w:rsidRPr="008B62C5"/>
    <w:p w:rsidRDefault="004A6464" w:rsidP="004A6464" w:rsidR="004A6464" w:rsidRPr="008B62C5">
      <w:r w:rsidRPr="008B62C5">
        <w:t>REPUBLIKA HRVATSKA</w:t>
      </w:r>
    </w:p>
    <w:p w:rsidRDefault="004A6464" w:rsidP="004A6464" w:rsidR="004A6464" w:rsidRPr="008B62C5">
      <w:r w:rsidRPr="008B62C5">
        <w:t>TRGOVAČKI SUD U ZADRU</w:t>
      </w:r>
      <w:r w:rsidRPr="008B62C5">
        <w:tab/>
      </w:r>
      <w:r w:rsidRPr="008B62C5">
        <w:tab/>
      </w:r>
      <w:r w:rsidRPr="008B62C5">
        <w:tab/>
      </w:r>
      <w:r w:rsidRPr="008B62C5">
        <w:tab/>
      </w:r>
      <w:r w:rsidRPr="008B62C5">
        <w:tab/>
      </w:r>
      <w:r w:rsidRPr="008B62C5">
        <w:tab/>
      </w:r>
    </w:p>
    <w:p w:rsidRDefault="00A358CF" w:rsidP="004A6464" w:rsidR="00A358CF" w:rsidRPr="008B62C5">
      <w:r w:rsidRPr="008B62C5">
        <w:t>Dr. Franje Tuđmana 35</w:t>
      </w:r>
    </w:p>
    <w:p w:rsidRDefault="005E76F6" w:rsidP="00B42271" w:rsidR="00FD1EA0">
      <w:pPr>
        <w:jc w:val="center"/>
      </w:pPr>
      <w:r w:rsidRPr="008B62C5">
        <w:t xml:space="preserve"> </w:t>
      </w:r>
    </w:p>
    <w:p w:rsidRDefault="005E76F6" w:rsidP="00B42271" w:rsidR="00B42271" w:rsidRPr="008B62C5">
      <w:pPr>
        <w:jc w:val="center"/>
      </w:pPr>
      <w:r w:rsidRPr="008B62C5">
        <w:t xml:space="preserve">R E P U B </w:t>
      </w:r>
      <w:r w:rsidR="00B42271" w:rsidRPr="008B62C5">
        <w:t xml:space="preserve">L I K A  R E P U B L I K A </w:t>
      </w:r>
    </w:p>
    <w:p w:rsidRDefault="00B42271" w:rsidP="004A6464" w:rsidR="00B42271" w:rsidRPr="008B62C5"/>
    <w:p w:rsidRDefault="004A6464" w:rsidP="004A6464" w:rsidR="004A6464" w:rsidRPr="008B62C5">
      <w:pPr>
        <w:jc w:val="center"/>
      </w:pPr>
      <w:r w:rsidRPr="008B62C5">
        <w:t>R J E Š E N J E</w:t>
      </w:r>
    </w:p>
    <w:p w:rsidRDefault="00974C10" w:rsidP="004A6464" w:rsidR="00974C10" w:rsidRPr="008B62C5">
      <w:pPr>
        <w:jc w:val="center"/>
      </w:pPr>
    </w:p>
    <w:p w:rsidRDefault="00974C10" w:rsidP="00193CD9" w:rsidR="00974C10" w:rsidRPr="008B62C5">
      <w:pPr>
        <w:ind w:firstLine="708"/>
        <w:jc w:val="both"/>
      </w:pPr>
      <w:r w:rsidRPr="008B62C5">
        <w:t>Trgovački sud u Zadru</w:t>
      </w:r>
      <w:r w:rsidR="00FD3FB5" w:rsidRPr="008B62C5">
        <w:t xml:space="preserve">, </w:t>
      </w:r>
      <w:r w:rsidR="00763F1F" w:rsidRPr="008B62C5">
        <w:t>po sutkinji Ana Markač, u stečajnom postupku nad stečajnim dužnikom</w:t>
      </w:r>
      <w:r w:rsidR="009F3433" w:rsidRPr="009F3433">
        <w:t xml:space="preserve"> </w:t>
      </w:r>
      <w:r w:rsidR="0080171F">
        <w:t>CALIGA d.o.o. u stečaju, Zadar, Ulica Pos. spec. pol</w:t>
      </w:r>
      <w:r w:rsidR="00193CD9">
        <w:t xml:space="preserve">icije Zadar 8, OIB:15074953080, </w:t>
      </w:r>
      <w:r w:rsidR="0080171F">
        <w:t xml:space="preserve">kojeg zastupa stečajni upravitelj Edvin Šimunom iz Zadra, </w:t>
      </w:r>
      <w:r w:rsidR="00193CD9">
        <w:t>9. listopada 2018.</w:t>
      </w:r>
    </w:p>
    <w:p w:rsidRDefault="00974C10" w:rsidP="00974C10" w:rsidR="00974C10" w:rsidRPr="008B62C5">
      <w:pPr>
        <w:jc w:val="center"/>
      </w:pPr>
      <w:r w:rsidRPr="008B62C5">
        <w:t>r i j e š i o   j e</w:t>
      </w:r>
    </w:p>
    <w:p w:rsidRDefault="00974C10" w:rsidP="00974C10" w:rsidR="00974C10" w:rsidRPr="008B62C5">
      <w:pPr>
        <w:tabs>
          <w:tab w:pos="960" w:val="left"/>
        </w:tabs>
        <w:ind w:left="360"/>
        <w:jc w:val="both"/>
      </w:pPr>
    </w:p>
    <w:p w:rsidRDefault="00763F1F" w:rsidP="00193CD9" w:rsidR="00193CD9">
      <w:pPr>
        <w:jc w:val="both"/>
      </w:pPr>
      <w:r w:rsidRPr="008B62C5">
        <w:t>I.</w:t>
      </w:r>
      <w:r w:rsidRPr="008B62C5">
        <w:tab/>
      </w:r>
      <w:r w:rsidR="00974C10" w:rsidRPr="008B62C5">
        <w:t xml:space="preserve">Od diobne mase ostvarene </w:t>
      </w:r>
      <w:r w:rsidR="00033633" w:rsidRPr="008B62C5">
        <w:t xml:space="preserve">prodajom </w:t>
      </w:r>
      <w:r w:rsidR="009F3433">
        <w:t>imovine i to</w:t>
      </w:r>
      <w:r w:rsidR="001531C8" w:rsidRPr="008B62C5">
        <w:t xml:space="preserve"> </w:t>
      </w:r>
      <w:r w:rsidR="009F3433">
        <w:t xml:space="preserve">nekretnina </w:t>
      </w:r>
      <w:r w:rsidR="00B87193" w:rsidRPr="008B62C5">
        <w:t>u vlasništvu stečajnog dužnika</w:t>
      </w:r>
      <w:r w:rsidR="009F3433" w:rsidRPr="009F3433">
        <w:t xml:space="preserve"> </w:t>
      </w:r>
      <w:r w:rsidR="00193CD9">
        <w:t>CALIGA d.o.o. u stečaju, Zadar, Ulica Pos. spec. policije Zadar 8, OIB:15074953080</w:t>
      </w:r>
      <w:r w:rsidR="007942EC">
        <w:t>,</w:t>
      </w:r>
      <w:r w:rsidR="00193CD9">
        <w:t xml:space="preserve"> upisanih u zemljišnoj knjizi Općinskog suda u Zadru u zk.ul.13234 k.o. Zadar:</w:t>
      </w:r>
    </w:p>
    <w:p w:rsidRDefault="00193CD9" w:rsidP="00193CD9" w:rsidR="00193CD9">
      <w:pPr>
        <w:jc w:val="both"/>
      </w:pPr>
      <w:r>
        <w:t>-</w:t>
      </w:r>
      <w:r>
        <w:tab/>
        <w:t>119. suvlasnički dio:72/10000 Etažno vlasništvo (E-119) suvlasničkog dijela k.č.br.4924/2 u naravi poslovna zgrada koja se sastoji od prizemlja i dva kata s dvije stambene jedinice i podruma, sa zajedničkim dijelovima i uređajima zgrade i gospodarsko dvorište ukupne površine 11485m2, povezano s vlasništvom posebnog dijela nekretnine koju u naravi čini poslovni prostor na prvom katu zgrade oznake broj 11, ukupne površine 83,47 m2, u elaboratu neobojano;</w:t>
      </w:r>
    </w:p>
    <w:p w:rsidRDefault="00193CD9" w:rsidP="00193CD9" w:rsidR="00193CD9">
      <w:pPr>
        <w:jc w:val="both"/>
      </w:pPr>
      <w:r>
        <w:t>-</w:t>
      </w:r>
      <w:r>
        <w:tab/>
        <w:t>120. suvlasnički dio 166/10000 Etažno vlasništvo (E-120) suvlasničkog dijela k.č.br.4924/2 u naravi poslovna zgrada koja se sastoji od prizemlja i dva kata s dvije stambene jedinice i podruma, sa zajedničkim dijelovima i uređajima zgrade i gospodarsko dvorište ukupne površine 11485m2, povezano s vlasništvom posebnog dijela nekretnine koju u naravi čini poslovni prostor na prvom katu zgrade oznake broj 12, ukupne površine 1</w:t>
      </w:r>
      <w:r w:rsidR="007942EC">
        <w:t>93,74 m2, u elaboratu neobojano, namiruju se</w:t>
      </w:r>
    </w:p>
    <w:p w:rsidRDefault="00193CD9" w:rsidP="009F3433" w:rsidR="00193CD9">
      <w:pPr>
        <w:jc w:val="both"/>
      </w:pPr>
    </w:p>
    <w:p w:rsidRDefault="00842DF0" w:rsidP="00842DF0" w:rsidR="000229BB" w:rsidRPr="008B62C5">
      <w:pPr>
        <w:jc w:val="both"/>
      </w:pPr>
      <w:r>
        <w:t>a).</w:t>
      </w:r>
      <w:r>
        <w:tab/>
      </w:r>
      <w:r w:rsidR="000229BB" w:rsidRPr="008B62C5">
        <w:t>Prvenstveno</w:t>
      </w:r>
    </w:p>
    <w:p w:rsidRDefault="000229BB" w:rsidP="000229BB" w:rsidR="000229BB" w:rsidRPr="008B62C5">
      <w:pPr>
        <w:ind w:left="705"/>
        <w:jc w:val="both"/>
      </w:pPr>
    </w:p>
    <w:p w:rsidRDefault="00842DF0" w:rsidP="00842DF0" w:rsidR="000229BB" w:rsidRPr="008B62C5">
      <w:pPr>
        <w:jc w:val="both"/>
      </w:pPr>
      <w:r>
        <w:t>1.</w:t>
      </w:r>
      <w:r>
        <w:tab/>
      </w:r>
      <w:r w:rsidR="000229BB" w:rsidRPr="008B62C5">
        <w:t>Stečajna masa stečajnog dužnika temeljem</w:t>
      </w:r>
      <w:r w:rsidR="002F1B62">
        <w:t xml:space="preserve"> troškova utvrđivanja</w:t>
      </w:r>
      <w:r w:rsidR="00D93432">
        <w:t xml:space="preserve"> </w:t>
      </w:r>
      <w:r w:rsidR="000229BB" w:rsidRPr="008B62C5">
        <w:t xml:space="preserve">predmeta razlučnog prava u iznosu od </w:t>
      </w:r>
      <w:r w:rsidR="00193CD9">
        <w:t xml:space="preserve">104.309,46 </w:t>
      </w:r>
      <w:r w:rsidR="009F3433">
        <w:t>kuna.</w:t>
      </w:r>
    </w:p>
    <w:p w:rsidRDefault="000229BB" w:rsidP="000229BB" w:rsidR="000229BB" w:rsidRPr="008B62C5">
      <w:pPr>
        <w:ind w:left="1080"/>
        <w:jc w:val="both"/>
      </w:pPr>
    </w:p>
    <w:p w:rsidRDefault="00842DF0" w:rsidP="00842DF0" w:rsidR="000229BB" w:rsidRPr="008B62C5">
      <w:pPr>
        <w:jc w:val="both"/>
      </w:pPr>
      <w:r>
        <w:t>2.</w:t>
      </w:r>
      <w:r>
        <w:tab/>
      </w:r>
      <w:r w:rsidR="000229BB" w:rsidRPr="008B62C5">
        <w:t xml:space="preserve">Stečajna masa stečajnog dužnika temeljem stvarno nastalih troškova unovčenja </w:t>
      </w:r>
      <w:r w:rsidR="006209E5" w:rsidRPr="008B62C5">
        <w:t xml:space="preserve">predmeta razlučnog prava </w:t>
      </w:r>
      <w:r w:rsidR="000229BB" w:rsidRPr="008B62C5">
        <w:t xml:space="preserve">u iznosu od </w:t>
      </w:r>
      <w:r w:rsidR="00193CD9">
        <w:t>180.413,24</w:t>
      </w:r>
      <w:r w:rsidR="007942EC">
        <w:t xml:space="preserve"> </w:t>
      </w:r>
      <w:r w:rsidR="00144F03">
        <w:t>kuna</w:t>
      </w:r>
      <w:r w:rsidR="000229BB" w:rsidRPr="008B62C5">
        <w:t>.</w:t>
      </w:r>
    </w:p>
    <w:p w:rsidRDefault="000229BB" w:rsidP="000229BB" w:rsidR="000229BB" w:rsidRPr="008B62C5">
      <w:pPr>
        <w:jc w:val="both"/>
      </w:pPr>
    </w:p>
    <w:p w:rsidRDefault="00842DF0" w:rsidP="00842DF0" w:rsidR="000229BB">
      <w:pPr>
        <w:jc w:val="both"/>
      </w:pPr>
      <w:r>
        <w:t>b).</w:t>
      </w:r>
      <w:r>
        <w:tab/>
      </w:r>
      <w:r w:rsidR="000229BB" w:rsidRPr="008B62C5">
        <w:t xml:space="preserve">Tražbine </w:t>
      </w:r>
    </w:p>
    <w:p w:rsidRDefault="00842DF0" w:rsidP="00842DF0" w:rsidR="00842DF0" w:rsidRPr="008B62C5">
      <w:pPr>
        <w:jc w:val="both"/>
      </w:pPr>
    </w:p>
    <w:p w:rsidRDefault="00144F03" w:rsidP="00144F03" w:rsidR="00144F03">
      <w:pPr>
        <w:ind w:firstLine="708"/>
        <w:jc w:val="both"/>
      </w:pPr>
      <w:r>
        <w:t>Razlučnom vjerovniku</w:t>
      </w:r>
      <w:r w:rsidR="00193CD9">
        <w:t xml:space="preserve"> EOS MATRIX d.o.o., Zagreb, Horvatova 82, OIB:</w:t>
      </w:r>
      <w:r w:rsidR="00F465D3">
        <w:t>76674680107</w:t>
      </w:r>
      <w:r>
        <w:t>,</w:t>
      </w:r>
      <w:r w:rsidRPr="005243A6">
        <w:t xml:space="preserve"> u iznosu od </w:t>
      </w:r>
      <w:r w:rsidR="00193CD9">
        <w:t xml:space="preserve">1.801.466,44 </w:t>
      </w:r>
      <w:r w:rsidRPr="005243A6">
        <w:t>kuna.</w:t>
      </w:r>
    </w:p>
    <w:p w:rsidRDefault="00B334F8" w:rsidP="009B261D" w:rsidR="00B334F8" w:rsidRPr="008B62C5">
      <w:pPr>
        <w:jc w:val="both"/>
      </w:pPr>
    </w:p>
    <w:p w:rsidRDefault="00554209" w:rsidP="00554209" w:rsidR="007B7A0C">
      <w:pPr>
        <w:jc w:val="both"/>
      </w:pPr>
      <w:r w:rsidRPr="00F563CB">
        <w:t xml:space="preserve">II. </w:t>
      </w:r>
      <w:r>
        <w:tab/>
      </w:r>
      <w:r w:rsidRPr="00F563CB">
        <w:t xml:space="preserve">Nalaže se Financijskoj agenciji </w:t>
      </w:r>
      <w:r>
        <w:t>(identifika</w:t>
      </w:r>
      <w:r w:rsidR="00193CD9">
        <w:t>tor predmeta prodaje 3984</w:t>
      </w:r>
      <w:r>
        <w:t>)</w:t>
      </w:r>
      <w:r w:rsidRPr="0062375A">
        <w:t xml:space="preserve"> </w:t>
      </w:r>
      <w:r w:rsidRPr="00F563CB">
        <w:t xml:space="preserve">da izvrši prijenos novčanih sredstava sa posebnih računa i to IBAN: </w:t>
      </w:r>
      <w:r w:rsidRPr="006B3B7D">
        <w:t>HR3323900011300028779</w:t>
      </w:r>
      <w:r w:rsidRPr="00F563CB">
        <w:t xml:space="preserve"> (broj računa na kojem se nalazi uplaćena jamčevina u iznosu od </w:t>
      </w:r>
      <w:r w:rsidR="00F465D3">
        <w:t xml:space="preserve">417.217,82 </w:t>
      </w:r>
      <w:r w:rsidRPr="00F563CB">
        <w:t xml:space="preserve">kuna) i IBAN: HR1123900011300028787 (broj računa na kojem se nalazi uplaćena kupovnina u iznosu od </w:t>
      </w:r>
      <w:r w:rsidR="00F465D3">
        <w:t xml:space="preserve">1.668.871,32 </w:t>
      </w:r>
      <w:r w:rsidRPr="00F563CB">
        <w:t>kuna) na način da</w:t>
      </w:r>
      <w:r>
        <w:t>:</w:t>
      </w:r>
    </w:p>
    <w:p w:rsidRDefault="002570C3" w:rsidP="002570C3" w:rsidR="002570C3">
      <w:pPr>
        <w:jc w:val="both"/>
      </w:pPr>
    </w:p>
    <w:p w:rsidRDefault="00B334F8" w:rsidP="002570C3" w:rsidR="00486A2F" w:rsidRPr="008B62C5">
      <w:pPr>
        <w:jc w:val="both"/>
      </w:pPr>
      <w:r w:rsidRPr="008B62C5">
        <w:lastRenderedPageBreak/>
        <w:t>1.</w:t>
      </w:r>
      <w:r w:rsidRPr="008B62C5">
        <w:tab/>
      </w:r>
      <w:r w:rsidR="007B7A0C" w:rsidRPr="008B62C5">
        <w:t xml:space="preserve">Stečajnom dužniku </w:t>
      </w:r>
      <w:r w:rsidR="00F465D3">
        <w:t xml:space="preserve">CALIGA d.o.o. u stečaju, Zadar, Ulica Pos. spec. policije Zadar 8, OIB:15074953080, </w:t>
      </w:r>
      <w:r w:rsidR="007942EC">
        <w:t xml:space="preserve">na žiro račun broj </w:t>
      </w:r>
      <w:r w:rsidR="00A226F9" w:rsidRPr="0095107D">
        <w:t>HR</w:t>
      </w:r>
      <w:r w:rsidR="007942EC">
        <w:t>4124840081135006214</w:t>
      </w:r>
      <w:r w:rsidR="00A226F9">
        <w:t xml:space="preserve">, </w:t>
      </w:r>
      <w:r w:rsidR="002570C3">
        <w:t xml:space="preserve">kod Raiffeisenbank Austria d.d. Zagreb, </w:t>
      </w:r>
      <w:r w:rsidR="00D93432">
        <w:t xml:space="preserve">na </w:t>
      </w:r>
      <w:r w:rsidR="00486A2F" w:rsidRPr="008B62C5">
        <w:t xml:space="preserve">ime obračunatih troškova utvrđivanja </w:t>
      </w:r>
      <w:r w:rsidR="00D93432" w:rsidRPr="008B62C5">
        <w:t>predmeta razlučnog prava</w:t>
      </w:r>
      <w:r w:rsidR="00A226F9">
        <w:t xml:space="preserve"> i</w:t>
      </w:r>
      <w:r w:rsidR="00D93432">
        <w:t xml:space="preserve"> </w:t>
      </w:r>
      <w:r w:rsidR="00D93432" w:rsidRPr="008B62C5">
        <w:t>stvarno nastalih troškova unovčenja predmeta razlučnog prava</w:t>
      </w:r>
      <w:r w:rsidR="00D93432">
        <w:t xml:space="preserve"> ukupno </w:t>
      </w:r>
      <w:r w:rsidR="00A226F9">
        <w:t xml:space="preserve">iznos od </w:t>
      </w:r>
      <w:r w:rsidR="00F465D3">
        <w:t xml:space="preserve">284.722,70 </w:t>
      </w:r>
      <w:r w:rsidR="00A226F9">
        <w:t>kuna</w:t>
      </w:r>
      <w:r w:rsidR="00486A2F" w:rsidRPr="008B62C5">
        <w:t>.</w:t>
      </w:r>
    </w:p>
    <w:p w:rsidRDefault="007B7A0C" w:rsidP="007B7A0C" w:rsidR="007B7A0C" w:rsidRPr="008B62C5">
      <w:pPr>
        <w:pStyle w:val="Odlomakpopisa"/>
        <w:ind w:left="720"/>
        <w:jc w:val="both"/>
      </w:pPr>
    </w:p>
    <w:p w:rsidRDefault="00B334F8" w:rsidP="007A003D" w:rsidR="007A003D" w:rsidRPr="009E6B0D">
      <w:pPr>
        <w:jc w:val="both"/>
      </w:pPr>
      <w:r w:rsidRPr="008B62C5">
        <w:t>2.</w:t>
      </w:r>
      <w:r w:rsidRPr="008B62C5">
        <w:tab/>
      </w:r>
      <w:r w:rsidR="00A226F9">
        <w:t>R</w:t>
      </w:r>
      <w:r w:rsidR="009332AA" w:rsidRPr="008B62C5">
        <w:t>azlučnom vjerovniku</w:t>
      </w:r>
      <w:r w:rsidR="00A226F9">
        <w:t xml:space="preserve"> </w:t>
      </w:r>
      <w:r w:rsidR="00F465D3">
        <w:t xml:space="preserve">EOS MATRIX d.o.o., Zagreb, Horvatova 82, OIB:76674680107, </w:t>
      </w:r>
      <w:r w:rsidR="000C20ED">
        <w:t xml:space="preserve">na račun </w:t>
      </w:r>
      <w:r w:rsidR="00F465D3">
        <w:t xml:space="preserve">IBAN:5423400091510906468, </w:t>
      </w:r>
      <w:r w:rsidR="007A003D">
        <w:t xml:space="preserve">iznos od  </w:t>
      </w:r>
      <w:r w:rsidR="00F465D3">
        <w:t xml:space="preserve">1.801.466,44 </w:t>
      </w:r>
      <w:r w:rsidR="007A003D">
        <w:t>kuna.</w:t>
      </w:r>
    </w:p>
    <w:p w:rsidRDefault="00D8345F" w:rsidP="007B7A0C" w:rsidR="00D8345F">
      <w:pPr>
        <w:jc w:val="both"/>
      </w:pPr>
    </w:p>
    <w:p w:rsidRDefault="002570C3" w:rsidP="007B7A0C" w:rsidR="002570C3" w:rsidRPr="008B62C5">
      <w:pPr>
        <w:jc w:val="both"/>
      </w:pPr>
    </w:p>
    <w:p w:rsidRDefault="004A6464" w:rsidP="004A6464" w:rsidR="004A6464" w:rsidRPr="008B62C5">
      <w:pPr>
        <w:jc w:val="center"/>
      </w:pPr>
      <w:r w:rsidRPr="008B62C5">
        <w:t>Obrazloženje</w:t>
      </w:r>
    </w:p>
    <w:p w:rsidRDefault="004A6464" w:rsidP="004A6464" w:rsidR="004A6464" w:rsidRPr="008B62C5">
      <w:pPr>
        <w:jc w:val="both"/>
      </w:pPr>
    </w:p>
    <w:p w:rsidRDefault="009332AA" w:rsidP="00636D4A" w:rsidR="00636D4A" w:rsidRPr="008B62C5">
      <w:pPr>
        <w:pStyle w:val="Tijeloteksta2"/>
        <w:ind w:firstLine="708"/>
        <w:rPr>
          <w:rFonts w:cs="Times New Roman" w:hAnsi="Times New Roman" w:ascii="Times New Roman"/>
          <w:sz w:val="24"/>
        </w:rPr>
      </w:pPr>
      <w:r w:rsidRPr="008B62C5">
        <w:rPr>
          <w:rFonts w:cs="Times New Roman" w:hAnsi="Times New Roman" w:ascii="Times New Roman"/>
          <w:sz w:val="24"/>
        </w:rPr>
        <w:t>Na ročištu za diobu kupovnine ostvarene prodajom imovine stečajnog duž</w:t>
      </w:r>
      <w:r w:rsidR="0018077A" w:rsidRPr="008B62C5">
        <w:rPr>
          <w:rFonts w:cs="Times New Roman" w:hAnsi="Times New Roman" w:ascii="Times New Roman"/>
          <w:sz w:val="24"/>
        </w:rPr>
        <w:t>nika pobliže označene u točki I.</w:t>
      </w:r>
      <w:r w:rsidRPr="008B62C5">
        <w:rPr>
          <w:rFonts w:cs="Times New Roman" w:hAnsi="Times New Roman" w:ascii="Times New Roman"/>
          <w:sz w:val="24"/>
        </w:rPr>
        <w:t xml:space="preserve"> izreke ovog rješenja stečajni upravitelj</w:t>
      </w:r>
      <w:r w:rsidR="0055320E" w:rsidRPr="008B62C5">
        <w:rPr>
          <w:rFonts w:cs="Times New Roman" w:hAnsi="Times New Roman" w:ascii="Times New Roman"/>
          <w:sz w:val="24"/>
        </w:rPr>
        <w:t xml:space="preserve"> </w:t>
      </w:r>
      <w:r w:rsidR="00636D4A" w:rsidRPr="008B62C5">
        <w:rPr>
          <w:rFonts w:cs="Times New Roman" w:hAnsi="Times New Roman" w:ascii="Times New Roman"/>
          <w:sz w:val="24"/>
        </w:rPr>
        <w:t xml:space="preserve">pojasnio je da </w:t>
      </w:r>
      <w:r w:rsidR="007A003D">
        <w:rPr>
          <w:rFonts w:cs="Times New Roman" w:hAnsi="Times New Roman" w:ascii="Times New Roman"/>
          <w:sz w:val="24"/>
        </w:rPr>
        <w:t xml:space="preserve">je postignuta prodajna cijena u iznosu od </w:t>
      </w:r>
      <w:r w:rsidR="00D8345F">
        <w:rPr>
          <w:rFonts w:cs="Times New Roman" w:hAnsi="Times New Roman" w:ascii="Times New Roman"/>
          <w:sz w:val="24"/>
        </w:rPr>
        <w:t>2.086.189,14 kuna</w:t>
      </w:r>
      <w:r w:rsidR="007A003D">
        <w:rPr>
          <w:rFonts w:cs="Times New Roman" w:hAnsi="Times New Roman" w:ascii="Times New Roman"/>
          <w:sz w:val="24"/>
        </w:rPr>
        <w:t>.</w:t>
      </w:r>
    </w:p>
    <w:p w:rsidRDefault="00A77E37" w:rsidP="00D8345F" w:rsidR="001F44E3" w:rsidRPr="0095107D">
      <w:pPr>
        <w:ind w:firstLine="708"/>
        <w:jc w:val="both"/>
      </w:pPr>
      <w:r>
        <w:t>Nadalje,</w:t>
      </w:r>
      <w:r w:rsidR="00636D4A" w:rsidRPr="008B62C5">
        <w:t xml:space="preserve"> stečajni upravitelj izložio </w:t>
      </w:r>
      <w:r>
        <w:t>je</w:t>
      </w:r>
      <w:r w:rsidR="007942EC">
        <w:t>,</w:t>
      </w:r>
      <w:r>
        <w:t xml:space="preserve"> </w:t>
      </w:r>
      <w:r w:rsidR="00636D4A" w:rsidRPr="008B62C5">
        <w:t>da</w:t>
      </w:r>
      <w:r w:rsidR="008300FC">
        <w:t xml:space="preserve"> se</w:t>
      </w:r>
      <w:r w:rsidR="00636D4A" w:rsidRPr="008B62C5">
        <w:t xml:space="preserve"> </w:t>
      </w:r>
      <w:r w:rsidR="0018077A" w:rsidRPr="008B62C5">
        <w:t>sukladno odredbi čl. 253.</w:t>
      </w:r>
      <w:r w:rsidR="00636D4A" w:rsidRPr="008B62C5">
        <w:t xml:space="preserve"> </w:t>
      </w:r>
      <w:r w:rsidR="0018077A" w:rsidRPr="008B62C5">
        <w:t xml:space="preserve">st.1. i 254. st. 2. i 3. Stečajnog zakona (Narodne novine broj 71/2015 i 104/2017) prvenstveno </w:t>
      </w:r>
      <w:r w:rsidR="00636D4A" w:rsidRPr="008B62C5">
        <w:t xml:space="preserve">trebaju </w:t>
      </w:r>
      <w:r w:rsidR="0018077A" w:rsidRPr="008B62C5">
        <w:t>namir</w:t>
      </w:r>
      <w:r w:rsidR="00636D4A" w:rsidRPr="008B62C5">
        <w:t xml:space="preserve">iti </w:t>
      </w:r>
      <w:r w:rsidR="0018077A" w:rsidRPr="008B62C5">
        <w:t xml:space="preserve"> troškovi utvrđivanja </w:t>
      </w:r>
      <w:r w:rsidR="00636D4A" w:rsidRPr="008B62C5">
        <w:t>p</w:t>
      </w:r>
      <w:r w:rsidR="0018077A" w:rsidRPr="008B62C5">
        <w:t xml:space="preserve">redmeta razlučnog prava </w:t>
      </w:r>
      <w:r w:rsidR="00636D4A" w:rsidRPr="008B62C5">
        <w:t>koji se o</w:t>
      </w:r>
      <w:r w:rsidR="00636D4A" w:rsidRPr="008B62C5">
        <w:rPr>
          <w:color w:val="231F20"/>
        </w:rPr>
        <w:t xml:space="preserve">dređuju </w:t>
      </w:r>
      <w:r w:rsidR="0018077A" w:rsidRPr="008B62C5">
        <w:rPr>
          <w:color w:val="231F20"/>
        </w:rPr>
        <w:t xml:space="preserve">paušalno u iznosu od 5 % od utrška, što na postignutu prodajnu cijenu od </w:t>
      </w:r>
      <w:r w:rsidR="00D8345F">
        <w:rPr>
          <w:color w:val="231F20"/>
        </w:rPr>
        <w:t xml:space="preserve">2.086.189,14 </w:t>
      </w:r>
      <w:r w:rsidR="007A003D">
        <w:t>kuna</w:t>
      </w:r>
      <w:r w:rsidR="008300FC">
        <w:t xml:space="preserve"> </w:t>
      </w:r>
      <w:r w:rsidR="0018077A" w:rsidRPr="008B62C5">
        <w:rPr>
          <w:bCs/>
          <w:color w:val="000000"/>
        </w:rPr>
        <w:t xml:space="preserve">iznosi </w:t>
      </w:r>
      <w:r w:rsidR="00D8345F">
        <w:rPr>
          <w:bCs/>
          <w:color w:val="000000"/>
        </w:rPr>
        <w:t xml:space="preserve">104.309,46 </w:t>
      </w:r>
      <w:r w:rsidR="0018077A" w:rsidRPr="008B62C5">
        <w:rPr>
          <w:bCs/>
          <w:color w:val="000000"/>
        </w:rPr>
        <w:t>kuna</w:t>
      </w:r>
      <w:r w:rsidR="00636D4A" w:rsidRPr="008B62C5">
        <w:rPr>
          <w:bCs/>
          <w:color w:val="000000"/>
        </w:rPr>
        <w:t xml:space="preserve">, dok  </w:t>
      </w:r>
      <w:r w:rsidR="0018077A" w:rsidRPr="008B62C5">
        <w:t>obračun stvarno nastalih troškova unov</w:t>
      </w:r>
      <w:r w:rsidR="007A003D">
        <w:t xml:space="preserve">čenja predmeta razlučnog prava </w:t>
      </w:r>
      <w:r w:rsidR="0018077A" w:rsidRPr="008B62C5">
        <w:t xml:space="preserve">u predmetnom  postupku na postignutu cijenu </w:t>
      </w:r>
      <w:r w:rsidR="009622DE">
        <w:t xml:space="preserve">da </w:t>
      </w:r>
      <w:r w:rsidR="00636D4A" w:rsidRPr="008B62C5">
        <w:t xml:space="preserve">je utvrđen </w:t>
      </w:r>
      <w:r w:rsidR="007A003D">
        <w:t xml:space="preserve">temeljem obračunatih stvarnih troškova i to u iznosu od </w:t>
      </w:r>
      <w:r w:rsidR="007942EC">
        <w:t xml:space="preserve">ukupno </w:t>
      </w:r>
      <w:r w:rsidR="00D8345F">
        <w:t>180.413,24 kuna</w:t>
      </w:r>
      <w:r w:rsidR="009622DE">
        <w:t xml:space="preserve">. Isti </w:t>
      </w:r>
      <w:r w:rsidR="003467F3">
        <w:t xml:space="preserve">se sastoji </w:t>
      </w:r>
      <w:r w:rsidR="00636D4A" w:rsidRPr="008B62C5">
        <w:t xml:space="preserve">od </w:t>
      </w:r>
      <w:r>
        <w:t xml:space="preserve">slijedećih </w:t>
      </w:r>
      <w:r w:rsidR="00636D4A" w:rsidRPr="008B62C5">
        <w:t xml:space="preserve">troškova: </w:t>
      </w:r>
      <w:r w:rsidR="00D8345F">
        <w:t xml:space="preserve">izrade pečata u iznosu od 180,00 kuna, iznos od 200,00 kuna na ime otvaranja žiro računa, iznos od 1.200,00 kuna za knjigovodstvene usluge jednokratno bruto, iznos od 2.800,00 kuna na ime predujma za pokriće troškova prodaje elektroničkom javnom dražbom, te iznos od 176.033,24 kuna, bruto, na ime nagrade stečajnom upravitelju </w:t>
      </w:r>
      <w:r w:rsidR="001F44E3" w:rsidRPr="0095107D">
        <w:t>obračunat</w:t>
      </w:r>
      <w:r w:rsidR="00D8345F">
        <w:t>e</w:t>
      </w:r>
      <w:r w:rsidR="001F44E3" w:rsidRPr="0095107D">
        <w:t xml:space="preserve"> temeljem članka 7. </w:t>
      </w:r>
      <w:r w:rsidR="000C20ED" w:rsidRPr="00790D32">
        <w:t>Uredbe o kriterijima i načinu obračuna i plaćanja nagrade stečajnim upraviteljima (Narodne novine  broj</w:t>
      </w:r>
      <w:r w:rsidR="000C20ED">
        <w:t xml:space="preserve"> </w:t>
      </w:r>
      <w:r w:rsidR="000C20ED" w:rsidRPr="00790D32">
        <w:t xml:space="preserve">105/15) </w:t>
      </w:r>
      <w:r w:rsidR="001F44E3" w:rsidRPr="0095107D">
        <w:t xml:space="preserve">po osnovu unovčene imovine u iznosu od </w:t>
      </w:r>
      <w:r w:rsidR="00D8345F">
        <w:t xml:space="preserve">2.086.189,14 </w:t>
      </w:r>
      <w:r w:rsidR="001F44E3" w:rsidRPr="0095107D">
        <w:t>kuna</w:t>
      </w:r>
      <w:r w:rsidR="001F44E3">
        <w:t>, slijedom čega da ukupni troškovi utvrđenja i unovče</w:t>
      </w:r>
      <w:r w:rsidR="003467F3">
        <w:t xml:space="preserve">nja predmeta razlučnog prava </w:t>
      </w:r>
      <w:r w:rsidR="001F44E3">
        <w:t xml:space="preserve">iznose ukupno </w:t>
      </w:r>
      <w:r w:rsidR="00D8345F">
        <w:t xml:space="preserve">284.722,70 </w:t>
      </w:r>
      <w:r w:rsidR="001F44E3">
        <w:t xml:space="preserve">kuna.  </w:t>
      </w:r>
      <w:r w:rsidR="001F44E3" w:rsidRPr="0095107D">
        <w:t xml:space="preserve">  </w:t>
      </w:r>
    </w:p>
    <w:p w:rsidRDefault="001F44E3" w:rsidP="001F44E3" w:rsidR="001F44E3">
      <w:pPr>
        <w:ind w:firstLine="708"/>
        <w:jc w:val="both"/>
      </w:pPr>
      <w:r w:rsidRPr="0095107D">
        <w:t xml:space="preserve">S obzirom da je kupac, odnosno najpovoljniji ponuđač, uplatio ukupnu cijenu u iznosu od </w:t>
      </w:r>
      <w:r w:rsidR="00D8345F">
        <w:t xml:space="preserve">2.086.189,14 </w:t>
      </w:r>
      <w:r w:rsidRPr="0095107D">
        <w:t xml:space="preserve">kuna to </w:t>
      </w:r>
      <w:r w:rsidR="003467F3">
        <w:t xml:space="preserve">će </w:t>
      </w:r>
      <w:r w:rsidRPr="0095107D">
        <w:t xml:space="preserve">se nakon namirenja troškova utvrđivanja i unovčenja predmeta stečajne mase u iznosu od </w:t>
      </w:r>
      <w:r w:rsidR="00D8345F">
        <w:t xml:space="preserve">284.722,70 </w:t>
      </w:r>
      <w:r w:rsidRPr="0095107D">
        <w:t xml:space="preserve">kuna, preostali iznos </w:t>
      </w:r>
      <w:r>
        <w:t xml:space="preserve">od </w:t>
      </w:r>
      <w:r w:rsidR="00D8345F">
        <w:t xml:space="preserve">1.801.466,44 </w:t>
      </w:r>
      <w:r>
        <w:t xml:space="preserve">kuna </w:t>
      </w:r>
      <w:r w:rsidRPr="0095107D">
        <w:t>raspo</w:t>
      </w:r>
      <w:r>
        <w:t>dijeliti razlučnom vjerovniku</w:t>
      </w:r>
      <w:r w:rsidR="00D8345F" w:rsidRPr="00D8345F">
        <w:t xml:space="preserve"> </w:t>
      </w:r>
      <w:r w:rsidR="00D8345F">
        <w:t>EOS MATRIX d.o.o., Zagreb</w:t>
      </w:r>
      <w:r>
        <w:t>.</w:t>
      </w:r>
    </w:p>
    <w:p w:rsidRDefault="009332AA" w:rsidP="009332AA" w:rsidR="009332AA" w:rsidRPr="008B62C5">
      <w:pPr>
        <w:ind w:firstLine="708"/>
        <w:jc w:val="both"/>
      </w:pPr>
      <w:r w:rsidRPr="008B62C5">
        <w:t>Nalog iz točke II. izreke ovog rješenja temelji se na odredbi čl. 28. st. 2. Pravilnika o načinu postupku provedbe prodaje nekretnina i pokretnina u ovršnom postupku (Narodne novine 93/</w:t>
      </w:r>
      <w:r w:rsidR="003467F3">
        <w:t>20</w:t>
      </w:r>
      <w:r w:rsidRPr="008B62C5">
        <w:t xml:space="preserve">14) koji Pravilnik se primjenjuje temeljem odredbe čl. </w:t>
      </w:r>
      <w:r w:rsidR="003467F3" w:rsidRPr="00C742DF">
        <w:t>95.a</w:t>
      </w:r>
      <w:r w:rsidRPr="00C742DF">
        <w:t xml:space="preserve"> </w:t>
      </w:r>
      <w:r w:rsidRPr="008B62C5">
        <w:t xml:space="preserve">Ovršnog zakona </w:t>
      </w:r>
      <w:r w:rsidR="003467F3">
        <w:t xml:space="preserve">(Narodne </w:t>
      </w:r>
      <w:r w:rsidR="003467F3" w:rsidRPr="009622DE">
        <w:t xml:space="preserve">novine 112/12, 25/13, </w:t>
      </w:r>
      <w:r w:rsidRPr="009622DE">
        <w:t>93/14</w:t>
      </w:r>
      <w:r w:rsidR="009622DE" w:rsidRPr="009622DE">
        <w:t xml:space="preserve"> i 73/17</w:t>
      </w:r>
      <w:r w:rsidRPr="009622DE">
        <w:t xml:space="preserve">), </w:t>
      </w:r>
      <w:r w:rsidRPr="008B62C5">
        <w:t>a koje odredbe se pak primjenjuju u skladu odredbe čl. 247. st. 1. Stečajnog zakona</w:t>
      </w:r>
      <w:r w:rsidR="005109DF">
        <w:t>.</w:t>
      </w:r>
    </w:p>
    <w:p w:rsidRDefault="009332AA" w:rsidP="009332AA" w:rsidR="009332AA" w:rsidRPr="008B62C5">
      <w:pPr>
        <w:jc w:val="both"/>
      </w:pPr>
      <w:r w:rsidRPr="008B62C5">
        <w:t xml:space="preserve">            S</w:t>
      </w:r>
      <w:r w:rsidR="00B334F8" w:rsidRPr="008B62C5">
        <w:t xml:space="preserve">lijedom navedenog </w:t>
      </w:r>
      <w:r w:rsidRPr="008B62C5">
        <w:t xml:space="preserve">odlučeno </w:t>
      </w:r>
      <w:r w:rsidR="00B334F8" w:rsidRPr="008B62C5">
        <w:t xml:space="preserve">je </w:t>
      </w:r>
      <w:r w:rsidRPr="008B62C5">
        <w:t>kao u izreci</w:t>
      </w:r>
      <w:r w:rsidR="00B334F8" w:rsidRPr="008B62C5">
        <w:t xml:space="preserve"> rješenja</w:t>
      </w:r>
      <w:r w:rsidRPr="008B62C5">
        <w:t>.</w:t>
      </w:r>
    </w:p>
    <w:p w:rsidRDefault="0043486B" w:rsidP="00033633" w:rsidR="0043486B" w:rsidRPr="008B62C5">
      <w:pPr>
        <w:jc w:val="both"/>
      </w:pPr>
    </w:p>
    <w:p w:rsidRDefault="004A6464" w:rsidP="004A6464" w:rsidR="004A6464" w:rsidRPr="008B62C5">
      <w:pPr>
        <w:ind w:left="705"/>
        <w:jc w:val="center"/>
      </w:pPr>
      <w:r w:rsidRPr="008B62C5">
        <w:t xml:space="preserve">U Zadru </w:t>
      </w:r>
      <w:r w:rsidR="00193CD9">
        <w:t xml:space="preserve">9. listopada 2018. </w:t>
      </w:r>
      <w:r w:rsidR="001D6537" w:rsidRPr="008B62C5">
        <w:t xml:space="preserve"> </w:t>
      </w:r>
      <w:r w:rsidR="007B7A0C" w:rsidRPr="008B62C5">
        <w:t xml:space="preserve"> </w:t>
      </w:r>
    </w:p>
    <w:p w:rsidRDefault="004A6464" w:rsidP="004A6464" w:rsidR="004A6464" w:rsidRPr="008B62C5">
      <w:pPr>
        <w:jc w:val="both"/>
      </w:pPr>
    </w:p>
    <w:p w:rsidRDefault="00551316" w:rsidP="00551316" w:rsidR="00A456E2" w:rsidRPr="00AD2980">
      <w:r>
        <w:t>Za točnost otpravka – ovlašteni službenik</w:t>
      </w:r>
      <w:r w:rsidR="00A456E2" w:rsidRPr="00AD2980">
        <w:tab/>
      </w:r>
      <w:r w:rsidR="00A456E2" w:rsidRPr="00AD2980">
        <w:tab/>
      </w:r>
      <w:r w:rsidR="00A456E2" w:rsidRPr="00AD2980">
        <w:tab/>
      </w:r>
      <w:r w:rsidR="00A456E2" w:rsidRPr="00AD2980">
        <w:tab/>
        <w:t xml:space="preserve"> </w:t>
      </w:r>
      <w:r w:rsidR="00A456E2">
        <w:tab/>
        <w:t xml:space="preserve">   </w:t>
      </w:r>
      <w:r w:rsidR="00A456E2" w:rsidRPr="00AD2980">
        <w:t>Sutkinja</w:t>
      </w:r>
    </w:p>
    <w:p w:rsidRDefault="00551316" w:rsidP="00551316" w:rsidR="00A456E2">
      <w:r>
        <w:t>Kristina Njegovan</w:t>
      </w:r>
      <w:r>
        <w:tab/>
      </w:r>
      <w:r>
        <w:tab/>
      </w:r>
      <w:r w:rsidR="00A456E2" w:rsidRPr="00AD2980">
        <w:tab/>
      </w:r>
      <w:r w:rsidR="00A456E2" w:rsidRPr="00AD2980">
        <w:tab/>
      </w:r>
      <w:r w:rsidR="00A456E2" w:rsidRPr="00AD2980">
        <w:tab/>
      </w:r>
      <w:r w:rsidR="00A456E2" w:rsidRPr="00AD2980">
        <w:tab/>
      </w:r>
      <w:r w:rsidR="00A456E2" w:rsidRPr="00AD2980">
        <w:tab/>
      </w:r>
      <w:r w:rsidR="00A456E2" w:rsidRPr="00AD2980">
        <w:tab/>
      </w:r>
      <w:r w:rsidR="00A456E2">
        <w:t xml:space="preserve">   </w:t>
      </w:r>
      <w:r w:rsidR="004B452C">
        <w:t>Ana Markač</w:t>
      </w:r>
      <w:r>
        <w:t>, v.r.</w:t>
      </w:r>
    </w:p>
    <w:p w:rsidRDefault="0090363D" w:rsidP="00A456E2" w:rsidR="0090363D" w:rsidRPr="008B62C5">
      <w:pPr>
        <w:jc w:val="right"/>
      </w:pPr>
    </w:p>
    <w:p w:rsidRDefault="00E557F8" w:rsidP="00425713" w:rsidR="008B540A" w:rsidRPr="008B62C5">
      <w:pPr>
        <w:ind w:firstLine="708" w:left="4956"/>
        <w:jc w:val="both"/>
      </w:pPr>
      <w:r w:rsidRPr="008B62C5">
        <w:t xml:space="preserve"> </w:t>
      </w:r>
      <w:r w:rsidR="004A6464" w:rsidRPr="008B62C5">
        <w:t xml:space="preserve"> </w:t>
      </w:r>
    </w:p>
    <w:p w:rsidRDefault="00D8345F" w:rsidP="004A6464" w:rsidR="004A6464" w:rsidRPr="008B62C5">
      <w:r w:rsidRPr="008B62C5">
        <w:t>POUKA O PRAVNOM LIJEKU:</w:t>
      </w:r>
    </w:p>
    <w:p w:rsidRDefault="009B62DA" w:rsidP="003467F3" w:rsidR="003467F3">
      <w:pPr>
        <w:jc w:val="both"/>
      </w:pPr>
      <w:r w:rsidRPr="008B62C5">
        <w:t xml:space="preserve">Protiv ovog rješenja može se izjaviti žalba u roku od 8 (osam)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Pr="008B62C5">
          <w:t>12. st</w:t>
        </w:r>
      </w:smartTag>
      <w:r w:rsidRPr="008B62C5">
        <w:t xml:space="preserve">. 1. i čl. </w:t>
      </w:r>
      <w:smartTag w:element="metricconverter" w:uri="urn:schemas-microsoft-com:office:smarttags">
        <w:smartTagPr>
          <w:attr w:val="19. st" w:name="ProductID"/>
        </w:smartTagPr>
        <w:r w:rsidRPr="008B62C5">
          <w:t>19. st</w:t>
        </w:r>
      </w:smartTag>
      <w:r w:rsidRPr="008B62C5">
        <w:t>. 1. i 2. SZ-a). Žalba se podnosi ovom sudu u 2 (dva) istovjetna primjerka, a o žalbi odlučuje Visoki trgovački sud Republike Hrvatske.</w:t>
      </w:r>
    </w:p>
    <w:p w:rsidRDefault="009622DE" w:rsidP="003467F3" w:rsidR="009622DE">
      <w:pPr>
        <w:jc w:val="both"/>
      </w:pPr>
    </w:p>
    <w:p w:rsidRDefault="004B452C" w:rsidP="003467F3" w:rsidR="004B452C">
      <w:pPr>
        <w:jc w:val="both"/>
      </w:pPr>
    </w:p>
    <w:p w:rsidRDefault="005E6AF2" w:rsidP="003467F3" w:rsidR="005E6AF2" w:rsidRPr="008B62C5">
      <w:pPr>
        <w:jc w:val="both"/>
      </w:pPr>
      <w:r w:rsidRPr="008B62C5">
        <w:lastRenderedPageBreak/>
        <w:t>Dostaviti:</w:t>
      </w:r>
    </w:p>
    <w:p w:rsidRDefault="005E6AF2" w:rsidP="005E6AF2" w:rsidR="005E6AF2">
      <w:pPr>
        <w:numPr>
          <w:ilvl w:val="0"/>
          <w:numId w:val="1"/>
        </w:numPr>
      </w:pPr>
      <w:r w:rsidRPr="008B62C5">
        <w:t>stečajnom upravitelju</w:t>
      </w:r>
      <w:r w:rsidR="00193CD9">
        <w:t xml:space="preserve"> Edvinu Šimunovu iz Zadra</w:t>
      </w:r>
      <w:r w:rsidR="007B7A0C" w:rsidRPr="008B62C5">
        <w:t>,</w:t>
      </w:r>
    </w:p>
    <w:p w:rsidRDefault="003467F3" w:rsidP="005E6AF2" w:rsidR="003467F3" w:rsidRPr="008B62C5">
      <w:pPr>
        <w:numPr>
          <w:ilvl w:val="0"/>
          <w:numId w:val="1"/>
        </w:numPr>
      </w:pPr>
      <w:r>
        <w:t>EOS MATRIX d.o.o., Zagreb, Horvatova 82,</w:t>
      </w:r>
    </w:p>
    <w:p w:rsidRDefault="007B7A0C" w:rsidP="005E6AF2" w:rsidR="007B7A0C" w:rsidRPr="008B62C5">
      <w:pPr>
        <w:numPr>
          <w:ilvl w:val="0"/>
          <w:numId w:val="1"/>
        </w:numPr>
      </w:pPr>
      <w:r w:rsidRPr="008B62C5">
        <w:rPr>
          <w:rFonts w:eastAsia="Arial Unicode MS"/>
        </w:rPr>
        <w:t>FINA, Split, Mažuranićevo šetalište 24/B</w:t>
      </w:r>
      <w:r w:rsidR="009B62DA" w:rsidRPr="008B62C5">
        <w:rPr>
          <w:rFonts w:eastAsia="Arial Unicode MS"/>
        </w:rPr>
        <w:t>,</w:t>
      </w:r>
      <w:r w:rsidR="001531C8" w:rsidRPr="008B62C5">
        <w:rPr>
          <w:rFonts w:eastAsia="Arial Unicode MS"/>
        </w:rPr>
        <w:t xml:space="preserve"> </w:t>
      </w:r>
      <w:r w:rsidR="001531C8" w:rsidRPr="008B62C5">
        <w:rPr>
          <w:rFonts w:eastAsia="Arial Unicode MS"/>
          <w:u w:val="single"/>
        </w:rPr>
        <w:t>nakon pravomoćnosti</w:t>
      </w:r>
      <w:r w:rsidR="008B540A" w:rsidRPr="008B62C5">
        <w:rPr>
          <w:rFonts w:eastAsia="Arial Unicode MS"/>
          <w:u w:val="single"/>
        </w:rPr>
        <w:t>,</w:t>
      </w:r>
      <w:r w:rsidR="001531C8" w:rsidRPr="008B62C5">
        <w:rPr>
          <w:rFonts w:eastAsia="Arial Unicode MS"/>
        </w:rPr>
        <w:t xml:space="preserve"> </w:t>
      </w:r>
    </w:p>
    <w:p w:rsidRDefault="00615122" w:rsidP="005E6AF2" w:rsidR="005E6AF2" w:rsidRPr="008B62C5">
      <w:pPr>
        <w:numPr>
          <w:ilvl w:val="0"/>
          <w:numId w:val="1"/>
        </w:numPr>
      </w:pPr>
      <w:r w:rsidRPr="008B62C5">
        <w:t>e-</w:t>
      </w:r>
      <w:r w:rsidR="007B7A0C" w:rsidRPr="008B62C5">
        <w:t>O</w:t>
      </w:r>
      <w:r w:rsidR="005E6AF2" w:rsidRPr="008B62C5">
        <w:t>glasna ploča</w:t>
      </w:r>
      <w:r w:rsidR="007B7A0C" w:rsidRPr="008B62C5">
        <w:t xml:space="preserve"> sudova</w:t>
      </w:r>
      <w:r w:rsidR="009B62DA" w:rsidRPr="008B62C5">
        <w:t>,</w:t>
      </w:r>
      <w:r w:rsidR="007B7A0C" w:rsidRPr="008B62C5">
        <w:t xml:space="preserve"> </w:t>
      </w:r>
    </w:p>
    <w:p w:rsidRDefault="009B62DA" w:rsidP="00FB2AD7" w:rsidR="00B42271" w:rsidRPr="008B62C5">
      <w:pPr>
        <w:numPr>
          <w:ilvl w:val="0"/>
          <w:numId w:val="1"/>
        </w:numPr>
        <w:jc w:val="both"/>
      </w:pPr>
      <w:r w:rsidRPr="008B62C5">
        <w:t xml:space="preserve">u </w:t>
      </w:r>
      <w:r w:rsidR="005E6AF2" w:rsidRPr="008B62C5">
        <w:t>spis.</w:t>
      </w:r>
    </w:p>
    <w:sectPr w:rsidSect="009622DE" w:rsidR="00B42271" w:rsidRPr="008B62C5">
      <w:headerReference w:type="default" r:id="rId10"/>
      <w:headerReference w:type="first" r:id="rId11"/>
      <w:pgSz w:h="16838" w:w="11906"/>
      <w:pgMar w:gutter="0" w:footer="708" w:header="708" w:left="1417" w:bottom="568" w:right="1417" w:top="124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6F19" w:rsidP="009A4271" w:rsidR="00C66F19">
      <w:r>
        <w:separator/>
      </w:r>
    </w:p>
  </w:endnote>
  <w:endnote w:id="0" w:type="continuationSeparator">
    <w:p w:rsidRDefault="00C66F19" w:rsidP="009A4271" w:rsidR="00C66F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6F19" w:rsidP="009A4271" w:rsidR="00C66F19">
      <w:r>
        <w:separator/>
      </w:r>
    </w:p>
  </w:footnote>
  <w:footnote w:id="0" w:type="continuationSeparator">
    <w:p w:rsidRDefault="00C66F19" w:rsidP="009A4271" w:rsidR="00C66F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C20ED" w:rsidP="00193CD9" w:rsidR="00193CD9" w:rsidRPr="00842DF0">
    <w:pPr>
      <w:pStyle w:val="Zaglavlje"/>
      <w:jc w:val="right"/>
      <w:rPr>
        <w:sz w:val="22"/>
        <w:szCs w:val="22"/>
      </w:rPr>
    </w:pPr>
    <w:r>
      <w:tab/>
    </w:r>
    <w:sdt>
      <w:sdtPr>
        <w:id w:val="506878463"/>
        <w:docPartObj>
          <w:docPartGallery w:val="Page Numbers (Top of Page)"/>
          <w:docPartUnique/>
        </w:docPartObj>
      </w:sdtPr>
      <w:sdtEndPr/>
      <w:sdtContent>
        <w:r w:rsidR="001F44E3">
          <w:fldChar w:fldCharType="begin"/>
        </w:r>
        <w:r w:rsidR="001F44E3">
          <w:instrText>PAGE   \* MERGEFORMAT</w:instrText>
        </w:r>
        <w:r w:rsidR="001F44E3">
          <w:fldChar w:fldCharType="separate"/>
        </w:r>
        <w:r w:rsidR="00995E4E">
          <w:rPr>
            <w:noProof/>
          </w:rPr>
          <w:t>3</w:t>
        </w:r>
        <w:r w:rsidR="001F44E3">
          <w:fldChar w:fldCharType="end"/>
        </w:r>
      </w:sdtContent>
    </w:sdt>
    <w:r>
      <w:tab/>
    </w:r>
    <w:r w:rsidRPr="00842DF0">
      <w:rPr>
        <w:sz w:val="22"/>
        <w:szCs w:val="22"/>
      </w:rPr>
      <w:t>P</w:t>
    </w:r>
    <w:r>
      <w:rPr>
        <w:sz w:val="22"/>
        <w:szCs w:val="22"/>
      </w:rPr>
      <w:t>oslovni broj 2 St-</w:t>
    </w:r>
    <w:r w:rsidR="00FD1EA0">
      <w:rPr>
        <w:sz w:val="22"/>
        <w:szCs w:val="22"/>
      </w:rPr>
      <w:t>742/2016-117</w:t>
    </w:r>
  </w:p>
  <w:p w:rsidRDefault="00C66F19" w:rsidP="00193CD9" w:rsidR="00C66F19"/>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76F6" w:rsidP="005E76F6" w:rsidR="005E76F6" w:rsidRPr="00842DF0">
    <w:pPr>
      <w:pStyle w:val="Zaglavlje"/>
      <w:jc w:val="right"/>
      <w:rPr>
        <w:sz w:val="22"/>
        <w:szCs w:val="22"/>
      </w:rPr>
    </w:pPr>
    <w:r w:rsidRPr="00842DF0">
      <w:rPr>
        <w:sz w:val="22"/>
        <w:szCs w:val="22"/>
      </w:rPr>
      <w:t>P</w:t>
    </w:r>
    <w:r w:rsidR="009F3433">
      <w:rPr>
        <w:sz w:val="22"/>
        <w:szCs w:val="22"/>
      </w:rPr>
      <w:t>oslovni broj 2 St-</w:t>
    </w:r>
    <w:r w:rsidR="00FD1EA0">
      <w:rPr>
        <w:sz w:val="22"/>
        <w:szCs w:val="22"/>
      </w:rPr>
      <w:t>742/2016-117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2"/>
    <w:lvl w:ilvl="0">
      <w:start w:val="1"/>
      <w:numFmt w:val="decimal"/>
      <w:lvlText w:val="%1."/>
      <w:lvlJc w:val="left"/>
      <w:pPr>
        <w:tabs>
          <w:tab w:pos="720" w:val="num"/>
        </w:tabs>
        <w:ind w:hanging="360" w:left="720"/>
      </w:pPr>
      <w:rPr>
        <w:sz w:val="23"/>
        <w:szCs w:val="23"/>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1">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1500472D"/>
    <w:multiLevelType w:val="hybridMultilevel"/>
    <w:tmpl w:val="E7765E22"/>
    <w:lvl w:tplc="AF2CB9A0" w:ilvl="0">
      <w:start w:val="1"/>
      <w:numFmt w:val="lowerLetter"/>
      <w:lvlText w:val="%1."/>
      <w:lvlJc w:val="left"/>
      <w:pPr>
        <w:tabs>
          <w:tab w:pos="1211" w:val="num"/>
        </w:tabs>
        <w:ind w:hanging="360" w:left="1211"/>
      </w:pPr>
      <w:rPr>
        <w:rFonts w:hint="default"/>
      </w:rPr>
    </w:lvl>
    <w:lvl w:tentative="true" w:tplc="041A0019" w:ilvl="1">
      <w:start w:val="1"/>
      <w:numFmt w:val="lowerLetter"/>
      <w:lvlText w:val="%2."/>
      <w:lvlJc w:val="left"/>
      <w:pPr>
        <w:tabs>
          <w:tab w:pos="1931" w:val="num"/>
        </w:tabs>
        <w:ind w:hanging="360" w:left="1931"/>
      </w:pPr>
    </w:lvl>
    <w:lvl w:tentative="true" w:tplc="041A001B" w:ilvl="2">
      <w:start w:val="1"/>
      <w:numFmt w:val="lowerRoman"/>
      <w:lvlText w:val="%3."/>
      <w:lvlJc w:val="right"/>
      <w:pPr>
        <w:tabs>
          <w:tab w:pos="2651" w:val="num"/>
        </w:tabs>
        <w:ind w:hanging="180" w:left="2651"/>
      </w:pPr>
    </w:lvl>
    <w:lvl w:tentative="true" w:tplc="041A000F" w:ilvl="3">
      <w:start w:val="1"/>
      <w:numFmt w:val="decimal"/>
      <w:lvlText w:val="%4."/>
      <w:lvlJc w:val="left"/>
      <w:pPr>
        <w:tabs>
          <w:tab w:pos="3371" w:val="num"/>
        </w:tabs>
        <w:ind w:hanging="360" w:left="3371"/>
      </w:pPr>
    </w:lvl>
    <w:lvl w:tentative="true" w:tplc="041A0019" w:ilvl="4">
      <w:start w:val="1"/>
      <w:numFmt w:val="lowerLetter"/>
      <w:lvlText w:val="%5."/>
      <w:lvlJc w:val="left"/>
      <w:pPr>
        <w:tabs>
          <w:tab w:pos="4091" w:val="num"/>
        </w:tabs>
        <w:ind w:hanging="360" w:left="4091"/>
      </w:pPr>
    </w:lvl>
    <w:lvl w:tentative="true" w:tplc="041A001B" w:ilvl="5">
      <w:start w:val="1"/>
      <w:numFmt w:val="lowerRoman"/>
      <w:lvlText w:val="%6."/>
      <w:lvlJc w:val="right"/>
      <w:pPr>
        <w:tabs>
          <w:tab w:pos="4811" w:val="num"/>
        </w:tabs>
        <w:ind w:hanging="180" w:left="4811"/>
      </w:pPr>
    </w:lvl>
    <w:lvl w:tentative="true" w:tplc="041A000F" w:ilvl="6">
      <w:start w:val="1"/>
      <w:numFmt w:val="decimal"/>
      <w:lvlText w:val="%7."/>
      <w:lvlJc w:val="left"/>
      <w:pPr>
        <w:tabs>
          <w:tab w:pos="5531" w:val="num"/>
        </w:tabs>
        <w:ind w:hanging="360" w:left="5531"/>
      </w:pPr>
    </w:lvl>
    <w:lvl w:tentative="true" w:tplc="041A0019" w:ilvl="7">
      <w:start w:val="1"/>
      <w:numFmt w:val="lowerLetter"/>
      <w:lvlText w:val="%8."/>
      <w:lvlJc w:val="left"/>
      <w:pPr>
        <w:tabs>
          <w:tab w:pos="6251" w:val="num"/>
        </w:tabs>
        <w:ind w:hanging="360" w:left="6251"/>
      </w:pPr>
    </w:lvl>
    <w:lvl w:tentative="true" w:tplc="041A001B" w:ilvl="8">
      <w:start w:val="1"/>
      <w:numFmt w:val="lowerRoman"/>
      <w:lvlText w:val="%9."/>
      <w:lvlJc w:val="right"/>
      <w:pPr>
        <w:tabs>
          <w:tab w:pos="6971" w:val="num"/>
        </w:tabs>
        <w:ind w:hanging="180" w:left="6971"/>
      </w:pPr>
    </w:lvl>
  </w:abstractNum>
  <w:abstractNum w:abstractNumId="3">
    <w:nsid w:val="2C1C7C18"/>
    <w:multiLevelType w:val="hybridMultilevel"/>
    <w:tmpl w:val="33C6978E"/>
    <w:lvl w:tplc="B480457C"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A161E6B"/>
    <w:multiLevelType w:val="hybridMultilevel"/>
    <w:tmpl w:val="F72AA8A8"/>
    <w:lvl w:tplc="4DF29AF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6C952C5"/>
    <w:multiLevelType w:val="hybridMultilevel"/>
    <w:tmpl w:val="E6FE5AB4"/>
    <w:lvl w:tplc="299493E4" w:ilvl="0">
      <w:start w:val="1"/>
      <w:numFmt w:val="decimal"/>
      <w:lvlText w:val="%1."/>
      <w:lvlJc w:val="left"/>
      <w:pPr>
        <w:ind w:hanging="360" w:left="72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9F5736C"/>
    <w:multiLevelType w:val="hybridMultilevel"/>
    <w:tmpl w:val="21F4CE06"/>
    <w:lvl w:tplc="8CB0B73C" w:ilvl="0">
      <w:start w:val="1"/>
      <w:numFmt w:val="decimal"/>
      <w:lvlText w:val="%1."/>
      <w:lvlJc w:val="left"/>
      <w:pPr>
        <w:tabs>
          <w:tab w:pos="1098" w:val="num"/>
        </w:tabs>
        <w:ind w:hanging="390" w:left="10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5A4B3EED"/>
    <w:multiLevelType w:val="hybridMultilevel"/>
    <w:tmpl w:val="44FABE8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634B6E71"/>
    <w:multiLevelType w:val="hybridMultilevel"/>
    <w:tmpl w:val="F2A2BE86"/>
    <w:lvl w:tplc="938861B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63602C8E"/>
    <w:multiLevelType w:val="hybridMultilevel"/>
    <w:tmpl w:val="6728CBA6"/>
    <w:lvl w:tplc="58DC8BAA" w:ilvl="0">
      <w:start w:val="1"/>
      <w:numFmt w:val="decimal"/>
      <w:lvlText w:val="%1."/>
      <w:lvlJc w:val="left"/>
      <w:pPr>
        <w:tabs>
          <w:tab w:pos="943" w:val="num"/>
        </w:tabs>
        <w:ind w:hanging="375" w:left="943"/>
      </w:pPr>
      <w:rPr>
        <w:rFonts w:hint="default"/>
      </w:rPr>
    </w:lvl>
    <w:lvl w:tplc="7402ED16" w:ilvl="1">
      <w:numFmt w:val="bullet"/>
      <w:lvlText w:val="-"/>
      <w:lvlJc w:val="left"/>
      <w:pPr>
        <w:tabs>
          <w:tab w:pos="1785" w:val="num"/>
        </w:tabs>
        <w:ind w:hanging="360" w:left="1785"/>
      </w:pPr>
      <w:rPr>
        <w:rFonts w:cs="Arial" w:eastAsia="Times New Roman" w:hAnsi="Arial" w:ascii="Arial" w:hint="default"/>
      </w:rPr>
    </w:lvl>
    <w:lvl w:tplc="3D902DE2" w:ilvl="2">
      <w:start w:val="1"/>
      <w:numFmt w:val="lowerLetter"/>
      <w:lvlText w:val="%3."/>
      <w:lvlJc w:val="left"/>
      <w:pPr>
        <w:tabs>
          <w:tab w:pos="2685" w:val="num"/>
        </w:tabs>
        <w:ind w:hanging="360" w:left="2685"/>
      </w:pPr>
      <w:rPr>
        <w:rFonts w:hint="default"/>
      </w:r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0">
    <w:nsid w:val="6DB61F53"/>
    <w:multiLevelType w:val="hybridMultilevel"/>
    <w:tmpl w:val="B0F4383C"/>
    <w:lvl w:tplc="B5865CA4" w:ilvl="0">
      <w:start w:val="1"/>
      <w:numFmt w:val="decimal"/>
      <w:lvlText w:val="%1."/>
      <w:lvlJc w:val="left"/>
      <w:pPr>
        <w:ind w:hanging="360" w:left="720"/>
      </w:pPr>
      <w:rPr>
        <w:rFonts w:cs="Arial"/>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9"/>
  </w:num>
  <w:num w:numId="4">
    <w:abstractNumId w:val="6"/>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3"/>
  </w:num>
  <w:num w:numId="11">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A6464"/>
    <w:rsid w:val="00010E81"/>
    <w:rsid w:val="00017BEF"/>
    <w:rsid w:val="000229BB"/>
    <w:rsid w:val="00033633"/>
    <w:rsid w:val="000577F1"/>
    <w:rsid w:val="00086A96"/>
    <w:rsid w:val="0009327C"/>
    <w:rsid w:val="000B7FF0"/>
    <w:rsid w:val="000C20ED"/>
    <w:rsid w:val="000E680E"/>
    <w:rsid w:val="00102A85"/>
    <w:rsid w:val="00110B96"/>
    <w:rsid w:val="00144F03"/>
    <w:rsid w:val="001531C8"/>
    <w:rsid w:val="0018077A"/>
    <w:rsid w:val="00193CD9"/>
    <w:rsid w:val="001B3A04"/>
    <w:rsid w:val="001B6AAA"/>
    <w:rsid w:val="001D6537"/>
    <w:rsid w:val="001F44E3"/>
    <w:rsid w:val="00203784"/>
    <w:rsid w:val="002079EC"/>
    <w:rsid w:val="00254AA5"/>
    <w:rsid w:val="002570C3"/>
    <w:rsid w:val="00271788"/>
    <w:rsid w:val="002766A1"/>
    <w:rsid w:val="00281694"/>
    <w:rsid w:val="002D5682"/>
    <w:rsid w:val="002E578B"/>
    <w:rsid w:val="002F1B62"/>
    <w:rsid w:val="002F715B"/>
    <w:rsid w:val="003467F3"/>
    <w:rsid w:val="003576FA"/>
    <w:rsid w:val="003B60F1"/>
    <w:rsid w:val="00400082"/>
    <w:rsid w:val="0041770F"/>
    <w:rsid w:val="00425713"/>
    <w:rsid w:val="004305F8"/>
    <w:rsid w:val="0043486B"/>
    <w:rsid w:val="004356AB"/>
    <w:rsid w:val="004546E4"/>
    <w:rsid w:val="00456351"/>
    <w:rsid w:val="0046784C"/>
    <w:rsid w:val="00486A2F"/>
    <w:rsid w:val="00487DC1"/>
    <w:rsid w:val="004A6464"/>
    <w:rsid w:val="004B452C"/>
    <w:rsid w:val="004C37B0"/>
    <w:rsid w:val="00507339"/>
    <w:rsid w:val="005109DF"/>
    <w:rsid w:val="00544CCB"/>
    <w:rsid w:val="00551316"/>
    <w:rsid w:val="00551DFC"/>
    <w:rsid w:val="0055320E"/>
    <w:rsid w:val="00554209"/>
    <w:rsid w:val="00575D0F"/>
    <w:rsid w:val="00576485"/>
    <w:rsid w:val="00593CFB"/>
    <w:rsid w:val="005C0164"/>
    <w:rsid w:val="005D250B"/>
    <w:rsid w:val="005E6AF2"/>
    <w:rsid w:val="005E76F6"/>
    <w:rsid w:val="00600780"/>
    <w:rsid w:val="00602F11"/>
    <w:rsid w:val="00615122"/>
    <w:rsid w:val="006209E5"/>
    <w:rsid w:val="0062375A"/>
    <w:rsid w:val="00636D4A"/>
    <w:rsid w:val="0064096F"/>
    <w:rsid w:val="00646526"/>
    <w:rsid w:val="006A6E58"/>
    <w:rsid w:val="006B3B7D"/>
    <w:rsid w:val="006F0C78"/>
    <w:rsid w:val="00740A53"/>
    <w:rsid w:val="00763F1F"/>
    <w:rsid w:val="007942EC"/>
    <w:rsid w:val="00797C99"/>
    <w:rsid w:val="007A003D"/>
    <w:rsid w:val="007B2A51"/>
    <w:rsid w:val="007B7A0C"/>
    <w:rsid w:val="007E74C4"/>
    <w:rsid w:val="007F5BF7"/>
    <w:rsid w:val="0080171F"/>
    <w:rsid w:val="0081470D"/>
    <w:rsid w:val="00823D9A"/>
    <w:rsid w:val="008300FC"/>
    <w:rsid w:val="00841574"/>
    <w:rsid w:val="00842DF0"/>
    <w:rsid w:val="00847C8F"/>
    <w:rsid w:val="008626D6"/>
    <w:rsid w:val="008B540A"/>
    <w:rsid w:val="008B62C5"/>
    <w:rsid w:val="0090363D"/>
    <w:rsid w:val="009057D9"/>
    <w:rsid w:val="00920DFE"/>
    <w:rsid w:val="009332AA"/>
    <w:rsid w:val="009622DE"/>
    <w:rsid w:val="0096373B"/>
    <w:rsid w:val="00974C10"/>
    <w:rsid w:val="00995E4E"/>
    <w:rsid w:val="009A4271"/>
    <w:rsid w:val="009B261D"/>
    <w:rsid w:val="009B62DA"/>
    <w:rsid w:val="009E482F"/>
    <w:rsid w:val="009F3433"/>
    <w:rsid w:val="00A226F9"/>
    <w:rsid w:val="00A266AA"/>
    <w:rsid w:val="00A358CF"/>
    <w:rsid w:val="00A456E2"/>
    <w:rsid w:val="00A47031"/>
    <w:rsid w:val="00A77E37"/>
    <w:rsid w:val="00B05933"/>
    <w:rsid w:val="00B12618"/>
    <w:rsid w:val="00B334F8"/>
    <w:rsid w:val="00B42271"/>
    <w:rsid w:val="00B6461A"/>
    <w:rsid w:val="00B67B40"/>
    <w:rsid w:val="00B77193"/>
    <w:rsid w:val="00B819B2"/>
    <w:rsid w:val="00B84563"/>
    <w:rsid w:val="00B87193"/>
    <w:rsid w:val="00C33F2B"/>
    <w:rsid w:val="00C422B1"/>
    <w:rsid w:val="00C66F19"/>
    <w:rsid w:val="00C703BC"/>
    <w:rsid w:val="00C742DF"/>
    <w:rsid w:val="00CB64FA"/>
    <w:rsid w:val="00CC5CE5"/>
    <w:rsid w:val="00CD51BA"/>
    <w:rsid w:val="00D8345F"/>
    <w:rsid w:val="00D8398F"/>
    <w:rsid w:val="00D8751A"/>
    <w:rsid w:val="00D93432"/>
    <w:rsid w:val="00D94E40"/>
    <w:rsid w:val="00DB45BF"/>
    <w:rsid w:val="00DD4DD4"/>
    <w:rsid w:val="00E347D3"/>
    <w:rsid w:val="00E557F8"/>
    <w:rsid w:val="00EC2D9F"/>
    <w:rsid w:val="00F219E1"/>
    <w:rsid w:val="00F465D3"/>
    <w:rsid w:val="00F57AF7"/>
    <w:rsid w:val="00F96F8B"/>
    <w:rsid w:val="00FB2989"/>
    <w:rsid w:val="00FB2AD7"/>
    <w:rsid w:val="00FD1EA0"/>
    <w:rsid w:val="00FD3F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A646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8751A"/>
    <w:rPr>
      <w:rFonts w:cs="Tahoma" w:hAnsi="Tahoma" w:ascii="Tahoma"/>
      <w:sz w:val="16"/>
      <w:szCs w:val="16"/>
    </w:rPr>
  </w:style>
  <w:style w:styleId="Odlomakpopisa" w:type="paragraph">
    <w:name w:val="List Paragraph"/>
    <w:basedOn w:val="Normal"/>
    <w:uiPriority w:val="34"/>
    <w:qFormat/>
    <w:rsid w:val="00F96F8B"/>
    <w:pPr>
      <w:ind w:left="708"/>
    </w:pPr>
  </w:style>
  <w:style w:styleId="Zaglavlje" w:type="paragraph">
    <w:name w:val="header"/>
    <w:basedOn w:val="Normal"/>
    <w:link w:val="ZaglavljeChar"/>
    <w:uiPriority w:val="99"/>
    <w:rsid w:val="009A4271"/>
    <w:pPr>
      <w:tabs>
        <w:tab w:pos="4536" w:val="center"/>
        <w:tab w:pos="9072" w:val="right"/>
      </w:tabs>
    </w:pPr>
  </w:style>
  <w:style w:customStyle="true" w:styleId="ZaglavljeChar" w:type="character">
    <w:name w:val="Zaglavlje Char"/>
    <w:basedOn w:val="Zadanifontodlomka"/>
    <w:link w:val="Zaglavlje"/>
    <w:uiPriority w:val="99"/>
    <w:rsid w:val="009A4271"/>
    <w:rPr>
      <w:sz w:val="24"/>
      <w:szCs w:val="24"/>
    </w:rPr>
  </w:style>
  <w:style w:styleId="Podnoje" w:type="paragraph">
    <w:name w:val="footer"/>
    <w:basedOn w:val="Normal"/>
    <w:link w:val="PodnojeChar"/>
    <w:rsid w:val="009A4271"/>
    <w:pPr>
      <w:tabs>
        <w:tab w:pos="4536" w:val="center"/>
        <w:tab w:pos="9072" w:val="right"/>
      </w:tabs>
    </w:pPr>
  </w:style>
  <w:style w:customStyle="true" w:styleId="PodnojeChar" w:type="character">
    <w:name w:val="Podnožje Char"/>
    <w:basedOn w:val="Zadanifontodlomka"/>
    <w:link w:val="Podnoje"/>
    <w:rsid w:val="009A4271"/>
    <w:rPr>
      <w:sz w:val="24"/>
      <w:szCs w:val="24"/>
    </w:rPr>
  </w:style>
  <w:style w:styleId="Tijeloteksta2" w:type="paragraph">
    <w:name w:val="Body Text 2"/>
    <w:basedOn w:val="Normal"/>
    <w:link w:val="Tijeloteksta2Char"/>
    <w:rsid w:val="007B7A0C"/>
    <w:pPr>
      <w:jc w:val="both"/>
    </w:pPr>
    <w:rPr>
      <w:rFonts w:cs="Arial" w:hAnsi="Arial" w:ascii="Arial"/>
      <w:sz w:val="22"/>
      <w:lang w:eastAsia="en-US"/>
    </w:rPr>
  </w:style>
  <w:style w:customStyle="true" w:styleId="Tijeloteksta2Char" w:type="character">
    <w:name w:val="Tijelo teksta 2 Char"/>
    <w:basedOn w:val="Zadanifontodlomka"/>
    <w:link w:val="Tijeloteksta2"/>
    <w:rsid w:val="007B7A0C"/>
    <w:rPr>
      <w:rFonts w:cs="Arial" w:hAnsi="Arial" w:ascii="Arial"/>
      <w:sz w:val="22"/>
      <w:szCs w:val="24"/>
      <w:lang w:eastAsia="en-US"/>
    </w:rPr>
  </w:style>
  <w:style w:styleId="Tekstrezerviranogmjesta" w:type="character">
    <w:name w:val="Placeholder Text"/>
    <w:basedOn w:val="Zadanifontodlomka"/>
    <w:uiPriority w:val="99"/>
    <w:semiHidden/>
    <w:rsid w:val="00551316"/>
    <w:rPr>
      <w:color w:val="808080"/>
      <w:bdr w:space="0" w:sz="0" w:color="auto" w:val="none"/>
      <w:shd w:fill="auto" w:color="auto" w:val="clear"/>
    </w:rPr>
  </w:style>
  <w:style w:customStyle="true" w:styleId="eSPISCCParagraphDefaultFont" w:type="character">
    <w:name w:val="eSPIS_CC_Paragraph Default Font"/>
    <w:basedOn w:val="Zadanifontodlomka"/>
    <w:rsid w:val="0055131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51316"/>
    <w:rPr>
      <w:b/>
      <w:bdr w:space="0" w:sz="0" w:color="auto" w:val="none"/>
      <w:shd w:fill="FFFFCC" w:color="auto" w:val="clear"/>
      <w:lang w:val="hr-HR"/>
    </w:rPr>
  </w:style>
  <w:style w:customStyle="true" w:styleId="PozadinaSvijetloCrvena" w:type="character">
    <w:name w:val="Pozadina_SvijetloCrvena"/>
    <w:basedOn w:val="eSPISCCParagraphDefaultFont"/>
    <w:rsid w:val="0055131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5131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A646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8751A"/>
    <w:rPr>
      <w:rFonts w:ascii="Tahoma" w:cs="Tahoma" w:hAnsi="Tahoma"/>
      <w:sz w:val="16"/>
      <w:szCs w:val="16"/>
    </w:rPr>
  </w:style>
  <w:style w:styleId="Odlomakpopisa" w:type="paragraph">
    <w:name w:val="List Paragraph"/>
    <w:basedOn w:val="Normal"/>
    <w:uiPriority w:val="34"/>
    <w:qFormat/>
    <w:rsid w:val="00F96F8B"/>
    <w:pPr>
      <w:ind w:left="708"/>
    </w:pPr>
  </w:style>
  <w:style w:styleId="Zaglavlje" w:type="paragraph">
    <w:name w:val="header"/>
    <w:basedOn w:val="Normal"/>
    <w:link w:val="ZaglavljeChar"/>
    <w:uiPriority w:val="99"/>
    <w:rsid w:val="009A4271"/>
    <w:pPr>
      <w:tabs>
        <w:tab w:pos="4536" w:val="center"/>
        <w:tab w:pos="9072" w:val="right"/>
      </w:tabs>
    </w:pPr>
  </w:style>
  <w:style w:customStyle="1" w:styleId="ZaglavljeChar" w:type="character">
    <w:name w:val="Zaglavlje Char"/>
    <w:basedOn w:val="Zadanifontodlomka"/>
    <w:link w:val="Zaglavlje"/>
    <w:uiPriority w:val="99"/>
    <w:rsid w:val="009A4271"/>
    <w:rPr>
      <w:sz w:val="24"/>
      <w:szCs w:val="24"/>
    </w:rPr>
  </w:style>
  <w:style w:styleId="Podnoje" w:type="paragraph">
    <w:name w:val="footer"/>
    <w:basedOn w:val="Normal"/>
    <w:link w:val="PodnojeChar"/>
    <w:rsid w:val="009A4271"/>
    <w:pPr>
      <w:tabs>
        <w:tab w:pos="4536" w:val="center"/>
        <w:tab w:pos="9072" w:val="right"/>
      </w:tabs>
    </w:pPr>
  </w:style>
  <w:style w:customStyle="1" w:styleId="PodnojeChar" w:type="character">
    <w:name w:val="Podnožje Char"/>
    <w:basedOn w:val="Zadanifontodlomka"/>
    <w:link w:val="Podnoje"/>
    <w:rsid w:val="009A4271"/>
    <w:rPr>
      <w:sz w:val="24"/>
      <w:szCs w:val="24"/>
    </w:rPr>
  </w:style>
  <w:style w:styleId="Tijeloteksta2" w:type="paragraph">
    <w:name w:val="Body Text 2"/>
    <w:basedOn w:val="Normal"/>
    <w:link w:val="Tijeloteksta2Char"/>
    <w:rsid w:val="007B7A0C"/>
    <w:pPr>
      <w:jc w:val="both"/>
    </w:pPr>
    <w:rPr>
      <w:rFonts w:ascii="Arial" w:cs="Arial" w:hAnsi="Arial"/>
      <w:sz w:val="22"/>
      <w:lang w:eastAsia="en-US"/>
    </w:rPr>
  </w:style>
  <w:style w:customStyle="1" w:styleId="Tijeloteksta2Char" w:type="character">
    <w:name w:val="Tijelo teksta 2 Char"/>
    <w:basedOn w:val="Zadanifontodlomka"/>
    <w:link w:val="Tijeloteksta2"/>
    <w:rsid w:val="007B7A0C"/>
    <w:rPr>
      <w:rFonts w:ascii="Arial" w:cs="Arial" w:hAnsi="Arial"/>
      <w:sz w:val="22"/>
      <w:szCs w:val="24"/>
      <w:lang w:eastAsia="en-US"/>
    </w:rPr>
  </w:style>
  <w:style w:styleId="Tekstrezerviranogmjesta" w:type="character">
    <w:name w:val="Placeholder Text"/>
    <w:basedOn w:val="Zadanifontodlomka"/>
    <w:uiPriority w:val="99"/>
    <w:semiHidden/>
    <w:rsid w:val="00551316"/>
    <w:rPr>
      <w:color w:val="808080"/>
      <w:bdr w:color="auto" w:space="0" w:sz="0" w:val="none"/>
      <w:shd w:color="auto" w:fill="auto" w:val="clear"/>
    </w:rPr>
  </w:style>
  <w:style w:customStyle="1" w:styleId="eSPISCCParagraphDefaultFont" w:type="character">
    <w:name w:val="eSPIS_CC_Paragraph Default Font"/>
    <w:basedOn w:val="Zadanifontodlomka"/>
    <w:rsid w:val="0055131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51316"/>
    <w:rPr>
      <w:b/>
      <w:bdr w:color="auto" w:space="0" w:sz="0" w:val="none"/>
      <w:shd w:color="auto" w:fill="FFFFCC" w:val="clear"/>
      <w:lang w:val="hr-HR"/>
    </w:rPr>
  </w:style>
  <w:style w:customStyle="1" w:styleId="PozadinaSvijetloCrvena" w:type="character">
    <w:name w:val="Pozadina_SvijetloCrvena"/>
    <w:basedOn w:val="eSPISCCParagraphDefaultFont"/>
    <w:rsid w:val="0055131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5131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631510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listopada 2018.</izvorni_sadrzaj>
    <derivirana_varijabla naziv="DomainObject.DatumDonosenjaOdluke_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St-742/2016-71</izvorni_sadrzaj>
    <derivirana_varijabla naziv="DomainObject.Oznaka_1">St-742/2016-71</derivirana_varijabla>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742</izvorni_sadrzaj>
    <derivirana_varijabla naziv="DomainObject.Predmet.Broj_1">742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č.p.</izvorni_sadrzaj>
    <derivirana_varijabla naziv="DomainObject.Predmet.Opis_1">č.p.</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St-742/2016</izvorni_sadrzaj>
    <derivirana_varijabla naziv="DomainObject.Predmet.OznakaBroj_1">St-742/2016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Kopija spisa po žalbi na VTS! Vraćeno 02.09.1
Pomoćni spis čuva se u ormaru u sobi 42.</izvorni_sadrzaj>
    <derivirana_varijabla naziv="DomainObject.Predmet.PrimjedbaSuca_1">Kopija spisa po žalbi na VTS! Vraćeno 02.09.1
Pomoćni spis čuva se u ormaru u sobi 42.</derivirana_varijabla>
  </DomainObject.Predmet.PrimjedbaSuca>
  <DomainObject.Predmet.ProtustrankaFormated>
    <izvorni_sadrzaj>  CALIGA društvo s ograničenom odgovornošću za trgovinu i poslovne usluge</izvorni_sadrzaj>
    <derivirana_varijabla naziv="DomainObject.Predmet.ProtustrankaFormated_1">  CALIGA društvo s ograničenom odgovornošću za trgovinu i poslovne usluge</derivirana_varijabla>
  </DomainObject.Predmet.ProtustrankaFormated>
  <DomainObject.Predmet.ProtustrankaFormatedOIB>
    <izvorni_sadrzaj>  CALIGA društvo s ograničenom odgovornošću za trgovinu i poslovne usluge, OIB 15074953080</izvorni_sadrzaj>
    <derivirana_varijabla naziv="DomainObject.Predmet.ProtustrankaFormatedOIB_1">  CALIGA društvo s ograničenom odgovornošću za trgovinu i poslovne usluge, OIB 15074953080</derivirana_varijabla>
  </DomainObject.Predmet.ProtustrankaFormatedOIB>
  <DomainObject.Predmet.ProtustrankaFormatedWithAdress>
    <izvorni_sadrzaj> CALIGA društvo s ograničenom odgovornošću za trgovinu i poslovne usluge, Ulica Pos. spec. policije Zadar 8, 23000 Zadar</izvorni_sadrzaj>
    <derivirana_varijabla naziv="DomainObject.Predmet.ProtustrankaFormatedWithAdress_1"> CALIGA društvo s ograničenom odgovornošću za trgovinu i poslovne usluge, Ulica Pos. spec. policije Zadar 8, 23000 Zadar</derivirana_varijabla>
  </DomainObject.Predmet.ProtustrankaFormatedWithAdress>
  <DomainObject.Predmet.ProtustrankaFormatedWithAdressOIB>
    <izvorni_sadrzaj> CALIGA društvo s ograničenom odgovornošću za trgovinu i poslovne usluge, OIB 15074953080, Ulica Pos. spec. policije Zadar 8, 23000 Zadar</izvorni_sadrzaj>
    <derivirana_varijabla naziv="DomainObject.Predmet.ProtustrankaFormatedWithAdressOIB_1"> CALIGA društvo s ograničenom odgovornošću za trgovinu i poslovne usluge, OIB 15074953080, Ulica Pos. spec. policije Zadar 8, 23000 Zadar</derivirana_varijabla>
  </DomainObject.Predmet.ProtustrankaFormatedWithAdressOIB>
  <DomainObject.Predmet.ProtustrankaWithAdress>
    <izvorni_sadrzaj>CALIGA društvo s ograničenom odgovornošću za trgovinu i poslovne usluge Ulica Pos. spec. policije Zadar 8, 23000 Zadar</izvorni_sadrzaj>
    <derivirana_varijabla naziv="DomainObject.Predmet.ProtustrankaWithAdress_1">CALIGA društvo s ograničenom odgovornošću za trgovinu i poslovne usluge Ulica Pos. spec. policije Zadar 8, 23000 Zadar</derivirana_varijabla>
  </DomainObject.Predmet.ProtustrankaWithAdress>
  <DomainObject.Predmet.ProtustrankaWithAdressOIB>
    <izvorni_sadrzaj>CALIGA društvo s ograničenom odgovornošću za trgovinu i poslovne usluge, OIB 15074953080, Ulica Pos. spec. policije Zadar 8, 23000 Zadar</izvorni_sadrzaj>
    <derivirana_varijabla naziv="DomainObject.Predmet.ProtustrankaWithAdressOIB_1">CALIGA društvo s ograničenom odgovornošću za trgovinu i poslovne usluge, OIB 15074953080, Ulica Pos. spec. policije Zadar 8, 23000 Zadar</derivirana_varijabla>
  </DomainObject.Predmet.ProtustrankaWithAdressOIB>
  <DomainObject.Predmet.ProtustrankaNazivFormated>
    <izvorni_sadrzaj>CALIGA društvo s ograničenom odgovornošću za trgovinu i poslovne usluge</izvorni_sadrzaj>
    <derivirana_varijabla naziv="DomainObject.Predmet.ProtustrankaNazivFormated_1">CALIGA društvo s ograničenom odgovornošću za trgovinu i poslovne usluge</derivirana_varijabla>
  </DomainObject.Predmet.ProtustrankaNazivFormated>
  <DomainObject.Predmet.ProtustrankaNazivFormatedOIB>
    <izvorni_sadrzaj>CALIGA društvo s ograničenom odgovornošću za trgovinu i poslovne usluge, OIB 15074953080</izvorni_sadrzaj>
    <derivirana_varijabla naziv="DomainObject.Predmet.ProtustrankaNazivFormatedOIB_1">CALIGA društvo s ograničenom odgovornošću za trgovinu i poslovne usluge, OIB 15074953080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Romano Perinović zz stečajnog dužnika</izvorni_sadrzaj>
    <derivirana_varijabla naziv="DomainObject.Predmet.StrankaFormated_1">  Financijska agencija; Romano Perinović zz stečajnog dužnika</derivirana_varijabla>
  </DomainObject.Predmet.StrankaFormated>
  <DomainObject.Predmet.StrankaFormatedOIB>
    <izvorni_sadrzaj>  Financijska agencija, OIB 85821130368; Romano Perinović zz stečajnog dužnika, OIB 05799880598</izvorni_sadrzaj>
    <derivirana_varijabla naziv="DomainObject.Predmet.StrankaFormatedOIB_1">  Financijska agencija, OIB 85821130368; Romano Perinović zz stečajnog dužnika, OIB 05799880598</derivirana_varijabla>
  </DomainObject.Predmet.StrankaFormatedOIB>
  <DomainObject.Predmet.StrankaFormatedWithAdress>
    <izvorni_sadrzaj> Financijska agencija, Ivana Danila 4, 23000 Zadar; Romano Perinović zz stečajnog dužnika, Postrojbi Spec. Policije Zadar 8, 23000 Zadar</izvorni_sadrzaj>
    <derivirana_varijabla naziv="DomainObject.Predmet.StrankaFormatedWithAdress_1"> Financijska agencija, Ivana Danila 4, 23000 Zadar; Romano Perinović zz stečajnog dužnika, Postrojbi Spec. Policije Zadar 8, 23000 Zadar</derivirana_varijabla>
  </DomainObject.Predmet.StrankaFormatedWithAdress>
  <DomainObject.Predmet.StrankaFormatedWithAdressOIB>
    <izvorni_sadrzaj> Financijska agencija, OIB 85821130368, Ivana Danila 4, 23000 Zadar; Romano Perinović zz stečajnog dužnika, OIB 05799880598, Postrojbi Spec. Policije Zadar 8, 23000 Zadar</izvorni_sadrzaj>
    <derivirana_varijabla naziv="DomainObject.Predmet.StrankaFormatedWithAdressOIB_1"> Financijska agencija, OIB 85821130368, Ivana Danila 4, 23000 Zadar; Romano Perinović zz stečajnog dužnika, OIB 05799880598, Postrojbi Spec. Policije Zadar 8, 23000 Zadar</derivirana_varijabla>
  </DomainObject.Predmet.StrankaFormatedWithAdressOIB>
  <DomainObject.Predmet.StrankaWithAdress>
    <izvorni_sadrzaj>Financijska agencija Ivana Danila 4,23000 Zadar,Romano Perinović zz stečajnog dužnika Postrojbi Spec. Policije Zadar 8,23000 Zadar</izvorni_sadrzaj>
    <derivirana_varijabla naziv="DomainObject.Predmet.StrankaWithAdress_1">Financijska agencija Ivana Danila 4,23000 Zadar,Romano Perinović zz stečajnog dužnika Postrojbi Spec. Policije Zadar 8,23000 Zadar</derivirana_varijabla>
  </DomainObject.Predmet.StrankaWithAdress>
  <DomainObject.Predmet.StrankaWithAdressOIB>
    <izvorni_sadrzaj>Financijska agencija, OIB 85821130368, Ivana Danila 4,23000 Zadar,Romano Perinović zz stečajnog dužnika, OIB 05799880598, Postrojbi Spec. Policije Zadar 8,23000 Zadar</izvorni_sadrzaj>
    <derivirana_varijabla naziv="DomainObject.Predmet.StrankaWithAdressOIB_1">Financijska agencija, OIB 85821130368, Ivana Danila 4,23000 Zadar,Romano Perinović zz stečajnog dužnika, OIB 05799880598, Postrojbi Spec. Policije Zadar 8,23000 Zadar</derivirana_varijabla>
  </DomainObject.Predmet.StrankaWithAdressOIB>
  <DomainObject.Predmet.StrankaNazivFormated>
    <izvorni_sadrzaj>Financijska agencija,Romano Perinović zz stečajnog dužnika</izvorni_sadrzaj>
    <derivirana_varijabla naziv="DomainObject.Predmet.StrankaNazivFormated_1">Financijska agencija,Romano Perinović zz stečajnog dužnika</derivirana_varijabla>
  </DomainObject.Predmet.StrankaNazivFormated>
  <DomainObject.Predmet.StrankaNazivFormatedOIB>
    <izvorni_sadrzaj>Financijska agencija, OIB 85821130368,Romano Perinović zz stečajnog dužnika, OIB 05799880598</izvorni_sadrzaj>
    <derivirana_varijabla naziv="DomainObject.Predmet.StrankaNazivFormatedOIB_1">Financijska agencija, OIB 85821130368,Romano Perinović zz stečajnog dužnika, OIB 05799880598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Financijska agencija</item>
      <item>Romano Perinović zz stečajnog dužnika</item>
    </izvorni_sadrzaj>
    <derivirana_varijabla naziv="DomainObject.Predmet.StrankaListFormated_1">
      <item>Financijska agencija</item>
      <item>Romano Perinović zz stečajnog dužnika</item>
    </derivirana_varijabla>
  </DomainObject.Predmet.StrankaListFormated>
  <DomainObject.Predmet.StrankaListFormatedOIB>
    <izvorni_sadrzaj>
      <item>Financijska agencija, OIB 85821130368</item>
      <item>Romano Perinović zz stečajnog dužnika, OIB 05799880598</item>
    </izvorni_sadrzaj>
    <derivirana_varijabla naziv="DomainObject.Predmet.StrankaListFormatedOIB_1">
      <item>Financijska agencija, OIB 85821130368</item>
      <item>Romano Perinović zz stečajnog dužnika, OIB 05799880598</item>
    </derivirana_varijabla>
  </DomainObject.Predmet.StrankaListFormatedOIB>
  <DomainObject.Predmet.StrankaListFormatedWithAdress>
    <izvorni_sadrzaj>
      <item>Financijska agencija, Ivana Danila 4, 23000 Zadar</item>
      <item>Romano Perinović zz stečajnog dužnika, Postrojbi Spec. Policije Zadar 8, 23000 Zadar</item>
    </izvorni_sadrzaj>
    <derivirana_varijabla naziv="DomainObject.Predmet.StrankaListFormatedWithAdress_1">
      <item>Financijska agencija, Ivana Danila 4, 23000 Zadar</item>
      <item>Romano Perinović zz stečajnog dužnika, Postrojbi Spec. Policije Zadar 8, 23000 Zadar</item>
    </derivirana_varijabla>
  </DomainObject.Predmet.StrankaListFormatedWithAdress>
  <DomainObject.Predmet.StrankaListFormatedWithAdressOIB>
    <izvorni_sadrzaj>
      <item>Financijska agencija, OIB 85821130368, Ivana Danila 4, 23000 Zadar</item>
      <item>Romano Perinović zz stečajnog dužnika, OIB 05799880598, Postrojbi Spec. Policije Zadar 8, 23000 Zadar</item>
    </izvorni_sadrzaj>
    <derivirana_varijabla naziv="DomainObject.Predmet.StrankaListFormatedWithAdressOIB_1">
      <item>Financijska agencija, OIB 85821130368, Ivana Danila 4, 23000 Zadar</item>
      <item>Romano Perinović zz stečajnog dužnika, OIB 05799880598, Postrojbi Spec. Policije Zadar 8, 23000 Zadar</item>
    </derivirana_varijabla>
  </DomainObject.Predmet.StrankaListFormatedWithAdressOIB>
  <DomainObject.Predmet.StrankaListNazivFormated>
    <izvorni_sadrzaj>
      <item>Financijska agencija</item>
      <item>Romano Perinović zz stečajnog dužnika</item>
    </izvorni_sadrzaj>
    <derivirana_varijabla naziv="DomainObject.Predmet.StrankaListNazivFormated_1">
      <item>Financijska agencija</item>
      <item>Romano Perinović zz stečajnog dužnika</item>
    </derivirana_varijabla>
  </DomainObject.Predmet.StrankaListNazivFormated>
  <DomainObject.Predmet.StrankaListNazivFormatedOIB>
    <izvorni_sadrzaj>
      <item>Financijska agencija, OIB 85821130368</item>
      <item>Romano Perinović zz stečajnog dužnika, OIB 05799880598</item>
    </izvorni_sadrzaj>
    <derivirana_varijabla naziv="DomainObject.Predmet.StrankaListNazivFormatedOIB_1">
      <item>Financijska agencija, OIB 85821130368</item>
      <item>Romano Perinović zz stečajnog dužnika, OIB 05799880598</item>
    </derivirana_varijabla>
  </DomainObject.Predmet.StrankaListNazivFormatedOIB>
  <DomainObject.Predmet.ProtuStrankaListFormated>
    <izvorni_sadrzaj>
      <item>CALIGA društvo s ograničenom odgovornošću za trgovinu i poslovne usluge</item>
    </izvorni_sadrzaj>
    <derivirana_varijabla naziv="DomainObject.Predmet.ProtuStrankaListFormated_1">
      <item>CALIGA društvo s ograničenom odgovornošću za trgovinu i poslovne usluge</item>
    </derivirana_varijabla>
  </DomainObject.Predmet.ProtuStrankaListFormated>
  <DomainObject.Predmet.ProtuStrankaListFormatedOIB>
    <izvorni_sadrzaj>
      <item>CALIGA društvo s ograničenom odgovornošću za trgovinu i poslovne usluge, OIB 15074953080</item>
    </izvorni_sadrzaj>
    <derivirana_varijabla naziv="DomainObject.Predmet.ProtuStrankaListFormatedOIB_1">
      <item>CALIGA društvo s ograničenom odgovornošću za trgovinu i poslovne usluge, OIB 15074953080</item>
    </derivirana_varijabla>
  </DomainObject.Predmet.ProtuStrankaListFormatedOIB>
  <DomainObject.Predmet.ProtuStrankaListFormatedWithAdress>
    <izvorni_sadrzaj>
      <item>CALIGA društvo s ograničenom odgovornošću za trgovinu i poslovne usluge, Ulica Pos. spec. policije Zadar 8, 23000 Zadar</item>
    </izvorni_sadrzaj>
    <derivirana_varijabla naziv="DomainObject.Predmet.ProtuStrankaListFormatedWithAdress_1">
      <item>CALIGA društvo s ograničenom odgovornošću za trgovinu i poslovne usluge, Ulica Pos. spec. policije Zadar 8, 23000 Zadar</item>
    </derivirana_varijabla>
  </DomainObject.Predmet.ProtuStrankaListFormatedWithAdress>
  <DomainObject.Predmet.ProtuStrankaListFormatedWithAdressOIB>
    <izvorni_sadrzaj>
      <item>CALIGA društvo s ograničenom odgovornošću za trgovinu i poslovne usluge, OIB 15074953080, Ulica Pos. spec. policije Zadar 8, 23000 Zadar</item>
    </izvorni_sadrzaj>
    <derivirana_varijabla naziv="DomainObject.Predmet.ProtuStrankaListFormatedWithAdressOIB_1">
      <item>CALIGA društvo s ograničenom odgovornošću za trgovinu i poslovne usluge, OIB 15074953080, Ulica Pos. spec. policije Zadar 8, 23000 Zadar</item>
    </derivirana_varijabla>
  </DomainObject.Predmet.ProtuStrankaListFormatedWithAdressOIB>
  <DomainObject.Predmet.ProtuStrankaListNazivFormated>
    <izvorni_sadrzaj>
      <item>CALIGA društvo s ograničenom odgovornošću za trgovinu i poslovne usluge</item>
    </izvorni_sadrzaj>
    <derivirana_varijabla naziv="DomainObject.Predmet.ProtuStrankaListNazivFormated_1">
      <item>CALIGA društvo s ograničenom odgovornošću za trgovinu i poslovne usluge</item>
    </derivirana_varijabla>
  </DomainObject.Predmet.ProtuStrankaListNazivFormated>
  <DomainObject.Predmet.ProtuStrankaListNazivFormatedOIB>
    <izvorni_sadrzaj>
      <item>CALIGA društvo s ograničenom odgovornošću za trgovinu i poslovne usluge, OIB 15074953080</item>
    </izvorni_sadrzaj>
    <derivirana_varijabla naziv="DomainObject.Predmet.ProtuStrankaListNazivFormatedOIB_1">
      <item>CALIGA društvo s ograničenom odgovornošću za trgovinu i poslovne usluge, OIB 15074953080</item>
    </derivirana_varijabla>
  </DomainObject.Predmet.ProtuStrankaListNazivFormatedOIB>
  <DomainObject.Predmet.OstaliListFormated>
    <izvorni_sadrzaj>
      <item>OD Franko Kotlar, Ana Vidov i drugi</item>
      <item>Romano Perinović</item>
    </izvorni_sadrzaj>
    <derivirana_varijabla naziv="DomainObject.Predmet.OstaliListFormated_1">
      <item>OD Franko Kotlar, Ana Vidov i drugi</item>
      <item>Romano Perinović</item>
    </derivirana_varijabla>
  </DomainObject.Predmet.OstaliListFormated>
  <DomainObject.Predmet.OstaliListFormatedOIB>
    <izvorni_sadrzaj>
      <item>OD Franko Kotlar, Ana Vidov i drugi, OIB </item>
      <item>Romano Perinović, OIB 05799880598</item>
    </izvorni_sadrzaj>
    <derivirana_varijabla naziv="DomainObject.Predmet.OstaliListFormatedOIB_1">
      <item>OD Franko Kotlar, Ana Vidov i drugi, OIB </item>
      <item>Romano Perinović, OIB 05799880598</item>
    </derivirana_varijabla>
  </DomainObject.Predmet.OstaliListFormatedOIB>
  <DomainObject.Predmet.OstaliListFormatedWithAdress>
    <izvorni_sadrzaj>
      <item>OD Franko Kotlar, Ana Vidov i drugi, Zrinsko Frankopanska 38, 23000 Zadar</item>
      <item>Romano Perinović, Postrojbi Spec. Policije Zadar 8, 23000 Zadar</item>
    </izvorni_sadrzaj>
    <derivirana_varijabla naziv="DomainObject.Predmet.OstaliListFormatedWithAdress_1">
      <item>OD Franko Kotlar, Ana Vidov i drugi, Zrinsko Frankopanska 38, 23000 Zadar</item>
      <item>Romano Perinović, Postrojbi Spec. Policije Zadar 8, 23000 Zadar</item>
    </derivirana_varijabla>
  </DomainObject.Predmet.OstaliListFormatedWithAdress>
  <DomainObject.Predmet.OstaliListFormatedWithAdressOIB>
    <izvorni_sadrzaj>
      <item>OD Franko Kotlar, Ana Vidov i drugi, OIB , Zrinsko Frankopanska 38, 23000 Zadar</item>
      <item>Romano Perinović, OIB 05799880598, Postrojbi Spec. Policije Zadar 8, 23000 Zadar</item>
    </izvorni_sadrzaj>
    <derivirana_varijabla naziv="DomainObject.Predmet.OstaliListFormatedWithAdressOIB_1">
      <item>OD Franko Kotlar, Ana Vidov i drugi, OIB , Zrinsko Frankopanska 38, 23000 Zadar</item>
      <item>Romano Perinović, OIB 05799880598, Postrojbi Spec. Policije Zadar 8, 23000 Zadar</item>
    </derivirana_varijabla>
  </DomainObject.Predmet.OstaliListFormatedWithAdressOIB>
  <DomainObject.Predmet.OstaliListNazivFormated>
    <izvorni_sadrzaj>
      <item>OD Franko Kotlar, Ana Vidov i drugi</item>
      <item>Romano Perinović</item>
    </izvorni_sadrzaj>
    <derivirana_varijabla naziv="DomainObject.Predmet.OstaliListNazivFormated_1">
      <item>OD Franko Kotlar, Ana Vidov i drugi</item>
      <item>Romano Perinović</item>
    </derivirana_varijabla>
  </DomainObject.Predmet.OstaliListNazivFormated>
  <DomainObject.Predmet.OstaliListNazivFormatedOIB>
    <izvorni_sadrzaj>
      <item>OD Franko Kotlar, Ana Vidov i drugi, OIB </item>
      <item>Romano Perinović, OIB 05799880598</item>
    </izvorni_sadrzaj>
    <derivirana_varijabla naziv="DomainObject.Predmet.OstaliListNazivFormatedOIB_1">
      <item>OD Franko Kotlar, Ana Vidov i drugi, OIB </item>
      <item>Romano Perinović, OIB 05799880598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St-742/2016-71</izvorni_sadrzaj>
    <derivirana_varijabla naziv="DomainObject.PoslovniBrojDokumenta_1">St-742/2016-71</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CALIGA društvo s ograničenom odgovornošću za trgovinu i poslovne usluge</izvorni_sadrzaj>
    <derivirana_varijabla naziv="DomainObject.Predmet.ProtustrankaIDrugi_1">CALIGA društvo s ograničenom odgovornošću za trgovinu i poslovne usluge</derivirana_varijabla>
  </DomainObject.Predmet.ProtustrankaIDrugi>
  <DomainObject.Predmet.StrankaIDrugiAdressOIB>
    <izvorni_sadrzaj>Financijska agencija, OIB 85821130368, Ivana Danila 4, 23000 Zadar i dr.</izvorni_sadrzaj>
    <derivirana_varijabla naziv="DomainObject.Predmet.StrankaIDrugiAdressOIB_1">Financijska agencija, OIB 85821130368, Ivana Danila 4, 23000 Zadar i dr.</derivirana_varijabla>
  </DomainObject.Predmet.StrankaIDrugiAdressOIB>
  <DomainObject.Predmet.ProtustrankaIDrugiAdressOIB>
    <izvorni_sadrzaj>CALIGA društvo s ograničenom odgovornošću za trgovinu i poslovne usluge, OIB 15074953080, Ulica Pos. spec. policije Zadar 8, 23000 Zadar</izvorni_sadrzaj>
    <derivirana_varijabla naziv="DomainObject.Predmet.ProtustrankaIDrugiAdressOIB_1">CALIGA društvo s ograničenom odgovornošću za trgovinu i poslovne usluge, OIB 15074953080, Ulica Pos. spec. policije Zadar 8,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CALIGA društvo s ograničenom odgovornošću za trgovinu i poslovne usluge</item>
      <item>Financijska agencija</item>
      <item>OD Franko Kotlar, Ana Vidov i drugi</item>
      <item>Romano Perinović</item>
      <item>Romano Perinović zz stečajnog dužnika</item>
    </izvorni_sadrzaj>
    <derivirana_varijabla naziv="DomainObject.Predmet.SudioniciListNaziv_1">
      <item>CALIGA društvo s ograničenom odgovornošću za trgovinu i poslovne usluge</item>
      <item>Financijska agencija</item>
      <item>OD Franko Kotlar, Ana Vidov i drugi</item>
      <item>Romano Perinović</item>
      <item>Romano Perinović zz stečajnog dužnika</item>
    </derivirana_varijabla>
  </DomainObject.Predmet.SudioniciListNaziv>
  <DomainObject.Predmet.SudioniciListAdressOIB>
    <izvorni_sadrzaj>
      <item>CALIGA društvo s ograničenom odgovornošću za trgovinu i poslovne usluge, OIB 15074953080, Ulica Pos. spec. policije Zadar 8,23000 Zadar</item>
      <item>Financijska agencija, OIB 85821130368, Ivana Danila 4,23000 Zadar</item>
      <item>OD Franko Kotlar, Ana Vidov i drugi, OIB , Zrinsko Frankopanska 38,23000 Zadar</item>
      <item>Romano Perinović, OIB 05799880598, Postrojbi Spec. Policije Zadar 8,23000 Zadar</item>
      <item>Romano Perinović zz stečajnog dužnika, OIB 05799880598, Postrojbi Spec. Policije Zadar 8,23000 Zadar</item>
    </izvorni_sadrzaj>
    <derivirana_varijabla naziv="DomainObject.Predmet.SudioniciListAdressOIB_1">
      <item>CALIGA društvo s ograničenom odgovornošću za trgovinu i poslovne usluge, OIB 15074953080, Ulica Pos. spec. policije Zadar 8,23000 Zadar</item>
      <item>Financijska agencija, OIB 85821130368, Ivana Danila 4,23000 Zadar</item>
      <item>OD Franko Kotlar, Ana Vidov i drugi, OIB , Zrinsko Frankopanska 38,23000 Zadar</item>
      <item>Romano Perinović, OIB 05799880598, Postrojbi Spec. Policije Zadar 8,23000 Zadar</item>
      <item>Romano Perinović zz stečajnog dužnika, OIB 05799880598, Postrojbi Spec. Policije Zadar 8,23000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15074953080</item>
      <item>, OIB 85821130368</item>
      <item>, OIB </item>
      <item>, OIB 05799880598</item>
      <item>, OIB 05799880598</item>
    </izvorni_sadrzaj>
    <derivirana_varijabla naziv="DomainObject.Predmet.SudioniciListNazivOIB_1">
      <item>, OIB 15074953080</item>
      <item>, OIB 85821130368</item>
      <item>, OIB </item>
      <item>, OIB 05799880598</item>
      <item>, OIB 05799880598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Edvin Šimunov, OIB 68167380523, Ivana Matije Škarića 2, p.p. 307, 23004 Zadar</item>
    </izvorni_sadrzaj>
    <derivirana_varijabla naziv="DomainObject.Predmet.StecajniUpraviteljiListAddressOIB_1">
      <item>Edvin Šimunov, OIB 68167380523, Ivana Matije Škarića 2, p.p. 307, 23004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rujna 2018.</izvorni_sadrzaj>
    <derivirana_varijabla naziv="DomainObject.Predmet.DatumZadnjeOdrzaneSudskeRadnje_1">4. rujna 2018.</derivirana_varijabla>
  </DomainObject.Predmet.DatumZadnjeOdrzaneSudskeRadnje>
  <DomainObject.PredzadnjaOdlukaIzPredmeta.DatumDonosenjaOdluke>
    <izvorni_sadrzaj>30. srpnja 2018.</izvorni_sadrzaj>
    <derivirana_varijabla naziv="DomainObject.PredzadnjaOdlukaIzPredmeta.DatumDonosenjaOdluke_1">30. srpnja 2018.</derivirana_varijabla>
  </DomainObject.PredzadnjaOdlukaIzPredmeta.DatumDonosenjaOdluke>
  <DomainObject.PredzadnjaOdlukaIzPredmeta.Oznaka>
    <izvorni_sadrzaj>St-742/2016-65</izvorni_sadrzaj>
    <derivirana_varijabla naziv="DomainObject.PredzadnjaOdlukaIzPredmeta.Oznaka_1">St-742/2016-65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FBC0C9-03B9-4CCC-B38F-8BC0F5BF52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871</properties:Words>
  <properties:Characters>4912</properties:Characters>
  <properties:Lines>114</properties:Lines>
  <properties:Paragraphs>35</properties:Paragraphs>
  <properties:TotalTime>56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5808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2018-10-06T04:08:00Z</dcterms:created>
  <dc:creator>Ardena Bajlo</dc:creator>
  <cp:lastModifiedBy>Ana Markač</cp:lastModifiedBy>
  <cp:lastPrinted>2018-10-09T12:14:00Z</cp:lastPrinted>
  <dcterms:modified xmlns:xsi="http://www.w3.org/2001/XMLSchema-instance" xsi:type="dcterms:W3CDTF">2018-10-09T12:44:00Z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St-742/2016-71 / Odluka - Rješenje - o namirenju (St-742-16_rješ.o_namirenju_-_nekretnina.o_namirenju_-_nekretnina)</vt:lpwstr>
  </prop:property>
  <prop:property name="CC_coloring" pid="4" fmtid="{D5CDD505-2E9C-101B-9397-08002B2CF9AE}">
    <vt:bool>false</vt:bool>
  </prop:property>
  <prop:property name="BrojStranica" pid="5" fmtid="{D5CDD505-2E9C-101B-9397-08002B2CF9AE}">
    <vt:i4>3</vt:i4>
  </prop:property>
</prop:Properties>
</file>