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b52f0" w14:paraId="9eb52f0" w:rsidRDefault="00F32D6A" w:rsidP="00F32D6A" w:rsidR="00F32D6A" w:rsidRPr="00F27FBC">
      <w:pPr>
        <w:jc w:val="center"/>
        <w15:collapsed w:val="false"/>
        <w:rPr>
          <w:rFonts w:cs="Times New Roman"/>
          <w:b/>
          <w:bCs/>
          <w:sz w:val="24"/>
          <w:szCs w:val="24"/>
        </w:rPr>
      </w:pPr>
      <w:bookmarkStart w:name="_GoBack" w:id="0"/>
      <w:bookmarkEnd w:id="0"/>
      <w:r w:rsidRPr="00F27FBC">
        <w:rPr>
          <w:rFonts w:cs="Times New Roman"/>
          <w:b/>
          <w:bCs/>
          <w:sz w:val="24"/>
          <w:szCs w:val="24"/>
        </w:rPr>
        <w:t>Obrazac 20.</w:t>
      </w:r>
    </w:p>
    <w:p w:rsidRDefault="00F32D6A" w:rsidP="00F32D6A" w:rsidR="00F32D6A" w:rsidRPr="00F27FBC">
      <w:pPr>
        <w:jc w:val="center"/>
        <w:rPr>
          <w:rFonts w:cs="Times New Roman"/>
          <w:b/>
          <w:bCs/>
          <w:sz w:val="24"/>
          <w:szCs w:val="24"/>
        </w:rPr>
      </w:pPr>
      <w:r w:rsidRPr="00F27FBC">
        <w:rPr>
          <w:rFonts w:cs="Times New Roman"/>
          <w:b/>
          <w:bCs/>
          <w:sz w:val="24"/>
          <w:szCs w:val="24"/>
        </w:rPr>
        <w:t>IZVJEŠĆE STEČAJNOGA UPRAVITELJA O TIJEKU STEČAJNOGA POSTUPKA I STANJU STEČAJNE MASE</w:t>
      </w:r>
      <w:r>
        <w:rPr>
          <w:rFonts w:cs="Times New Roman"/>
          <w:b/>
          <w:bCs/>
          <w:sz w:val="24"/>
          <w:szCs w:val="24"/>
        </w:rPr>
        <w:t xml:space="preserve"> </w:t>
      </w:r>
    </w:p>
    <w:p w:rsidRDefault="00F32D6A" w:rsidP="00F32D6A" w:rsidR="00F32D6A">
      <w:pPr>
        <w:jc w:val="center"/>
        <w:rPr>
          <w:rFonts w:cs="Times New Roman"/>
        </w:rPr>
      </w:pPr>
    </w:p>
    <w:p w:rsidRDefault="00904E7C" w:rsidP="00F32D6A" w:rsidR="00904E7C">
      <w:pPr>
        <w:jc w:val="center"/>
        <w:rPr>
          <w:rFonts w:cs="Times New Roman"/>
        </w:rPr>
      </w:pPr>
    </w:p>
    <w:p w:rsidRDefault="00F32D6A" w:rsidP="00F32D6A" w:rsidR="00F32D6A" w:rsidRPr="00F27FBC">
      <w:pPr>
        <w:jc w:val="center"/>
        <w:rPr>
          <w:rFonts w:cs="Times New Roman"/>
        </w:rPr>
      </w:pPr>
    </w:p>
    <w:p w:rsidRDefault="00F32D6A" w:rsidP="00F32D6A" w:rsidR="00F32D6A" w:rsidRPr="00F27FBC">
      <w:pPr>
        <w:jc w:val="both"/>
        <w:rPr>
          <w:rFonts w:cs="Tahoma"/>
          <w:b/>
          <w:bCs/>
          <w:sz w:val="24"/>
          <w:szCs w:val="24"/>
        </w:rPr>
      </w:pPr>
      <w:r w:rsidRPr="00F27FBC">
        <w:rPr>
          <w:rFonts w:cs="Tahoma"/>
          <w:sz w:val="24"/>
          <w:szCs w:val="24"/>
          <w:lang w:val="pl-PL"/>
        </w:rPr>
        <w:t>Nadle</w:t>
      </w:r>
      <w:r w:rsidRPr="00F27FBC">
        <w:rPr>
          <w:rFonts w:cs="Tahoma"/>
          <w:sz w:val="24"/>
          <w:szCs w:val="24"/>
        </w:rPr>
        <w:t>ž</w:t>
      </w:r>
      <w:r w:rsidRPr="00F27FBC">
        <w:rPr>
          <w:rFonts w:cs="Tahoma"/>
          <w:sz w:val="24"/>
          <w:szCs w:val="24"/>
          <w:lang w:val="pl-PL"/>
        </w:rPr>
        <w:t>ni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sz w:val="24"/>
          <w:szCs w:val="24"/>
          <w:lang w:val="pl-PL"/>
        </w:rPr>
        <w:t>trgova</w:t>
      </w:r>
      <w:r w:rsidRPr="00F27FBC">
        <w:rPr>
          <w:rFonts w:cs="Tahoma"/>
          <w:sz w:val="24"/>
          <w:szCs w:val="24"/>
        </w:rPr>
        <w:t>č</w:t>
      </w:r>
      <w:r w:rsidRPr="00F27FBC">
        <w:rPr>
          <w:rFonts w:cs="Tahoma"/>
          <w:sz w:val="24"/>
          <w:szCs w:val="24"/>
          <w:lang w:val="pl-PL"/>
        </w:rPr>
        <w:t>ki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sz w:val="24"/>
          <w:szCs w:val="24"/>
          <w:lang w:val="pl-PL"/>
        </w:rPr>
        <w:t>sud: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b/>
          <w:bCs/>
          <w:sz w:val="24"/>
          <w:szCs w:val="24"/>
        </w:rPr>
        <w:t>TRGOVAČKI SUD U ZAGREBU</w:t>
      </w:r>
    </w:p>
    <w:p w:rsidRDefault="00F32D6A" w:rsidP="00F32D6A" w:rsidR="00F32D6A" w:rsidRPr="00F27FBC">
      <w:pPr>
        <w:jc w:val="both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sz w:val="24"/>
          <w:szCs w:val="24"/>
          <w:lang w:val="pl-PL"/>
        </w:rPr>
        <w:t xml:space="preserve">Poslovni broj spisa:       </w:t>
      </w:r>
      <w:r w:rsidRPr="00F27FBC">
        <w:rPr>
          <w:rFonts w:cs="Tahoma"/>
          <w:b/>
          <w:bCs/>
          <w:sz w:val="24"/>
          <w:szCs w:val="24"/>
          <w:lang w:val="pl-PL"/>
        </w:rPr>
        <w:t>ST-353/14</w:t>
      </w:r>
    </w:p>
    <w:p w:rsidRDefault="00F32D6A" w:rsidP="00F32D6A" w:rsidR="00F32D6A" w:rsidRPr="00F27FBC">
      <w:pPr>
        <w:jc w:val="both"/>
        <w:rPr>
          <w:rFonts w:cs="Tahoma"/>
          <w:b/>
          <w:bCs/>
          <w:sz w:val="24"/>
          <w:szCs w:val="24"/>
        </w:rPr>
      </w:pPr>
      <w:r w:rsidRPr="00F27FBC">
        <w:rPr>
          <w:rFonts w:cs="Tahoma"/>
          <w:sz w:val="24"/>
          <w:szCs w:val="24"/>
          <w:lang w:val="pl-PL"/>
        </w:rPr>
        <w:t xml:space="preserve">Dužnik (ime i prezime / tvrtka ili naziv, OIB, adresa / sjedište)  </w:t>
      </w:r>
      <w:r w:rsidRPr="00F27FBC">
        <w:rPr>
          <w:rFonts w:cs="Tahoma"/>
          <w:b/>
          <w:bCs/>
          <w:sz w:val="24"/>
          <w:szCs w:val="24"/>
        </w:rPr>
        <w:t>Ivan Nikić</w:t>
      </w:r>
      <w:r>
        <w:rPr>
          <w:rFonts w:cs="Tahoma"/>
          <w:b/>
          <w:bCs/>
          <w:sz w:val="24"/>
          <w:szCs w:val="24"/>
        </w:rPr>
        <w:t xml:space="preserve"> vlasnik</w:t>
      </w:r>
      <w:r w:rsidRPr="00F27FBC">
        <w:rPr>
          <w:rFonts w:cs="Tahoma"/>
          <w:sz w:val="24"/>
          <w:szCs w:val="24"/>
          <w:lang w:val="pl-PL"/>
        </w:rPr>
        <w:t xml:space="preserve"> </w:t>
      </w:r>
      <w:r>
        <w:rPr>
          <w:rFonts w:cs="Tahoma"/>
          <w:sz w:val="24"/>
          <w:szCs w:val="24"/>
          <w:lang w:val="pl-PL"/>
        </w:rPr>
        <w:t xml:space="preserve"> </w:t>
      </w:r>
      <w:r w:rsidRPr="00181FFC">
        <w:rPr>
          <w:rFonts w:cs="Tahoma"/>
          <w:b/>
          <w:sz w:val="24"/>
          <w:szCs w:val="24"/>
          <w:lang w:val="pl-PL"/>
        </w:rPr>
        <w:t>obrta</w:t>
      </w:r>
      <w:r>
        <w:rPr>
          <w:rFonts w:cs="Tahoma"/>
          <w:sz w:val="24"/>
          <w:szCs w:val="24"/>
          <w:lang w:val="pl-PL"/>
        </w:rPr>
        <w:t xml:space="preserve"> </w:t>
      </w:r>
      <w:r w:rsidRPr="00F27FBC">
        <w:rPr>
          <w:rFonts w:cs="Tahoma"/>
          <w:b/>
          <w:bCs/>
          <w:sz w:val="24"/>
          <w:szCs w:val="24"/>
        </w:rPr>
        <w:t xml:space="preserve">„SAVA“ obrt za ugostiteljstvo u stečaju, </w:t>
      </w:r>
      <w:r>
        <w:rPr>
          <w:rFonts w:cs="Tahoma"/>
          <w:b/>
          <w:bCs/>
          <w:sz w:val="24"/>
          <w:szCs w:val="24"/>
        </w:rPr>
        <w:t xml:space="preserve">Zagreb, </w:t>
      </w:r>
      <w:r w:rsidRPr="00F27FBC">
        <w:rPr>
          <w:rFonts w:cs="Tahoma"/>
          <w:b/>
          <w:bCs/>
          <w:sz w:val="24"/>
          <w:szCs w:val="24"/>
        </w:rPr>
        <w:t>Gredice 157, OIB: 51373918472</w:t>
      </w:r>
    </w:p>
    <w:p w:rsidRDefault="00F32D6A" w:rsidP="00F32D6A" w:rsidR="00F32D6A" w:rsidRPr="00F27FBC">
      <w:pPr>
        <w:jc w:val="center"/>
        <w:rPr>
          <w:rFonts w:cs="Times New Roman"/>
          <w:lang w:val="pl-PL"/>
        </w:rPr>
      </w:pPr>
    </w:p>
    <w:p w:rsidRDefault="00F32D6A" w:rsidP="00F32D6A" w:rsidR="00F32D6A" w:rsidRPr="00401476">
      <w:pPr>
        <w:jc w:val="center"/>
        <w:rPr>
          <w:rFonts w:cs="Times New Roman"/>
          <w:sz w:val="16"/>
          <w:szCs w:val="16"/>
          <w:lang w:val="pl-PL"/>
        </w:rPr>
      </w:pPr>
    </w:p>
    <w:p w:rsidRDefault="00F32D6A" w:rsidP="00F32D6A" w:rsidR="00F32D6A">
      <w:pPr>
        <w:jc w:val="center"/>
        <w:rPr>
          <w:rFonts w:cs="Times New Roman"/>
          <w:lang w:val="pl-PL"/>
        </w:rPr>
      </w:pPr>
    </w:p>
    <w:p w:rsidRDefault="00F32D6A" w:rsidP="00F32D6A" w:rsidR="00F32D6A" w:rsidRPr="00F27FBC">
      <w:pPr>
        <w:jc w:val="both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t xml:space="preserve">I.  TIJEK STEČAJNOGA POSTUPKA U RAZDOBLJU OD </w:t>
      </w:r>
      <w:smartTag w:element="date" w:uri="urn:schemas-microsoft-com:office:smarttags">
        <w:smartTagPr>
          <w:attr w:val="2018" w:name="Year"/>
          <w:attr w:val="10" w:name="Day"/>
          <w:attr w:val="10" w:name="Month"/>
          <w:attr w:val="trans" w:name="ls"/>
        </w:smartTagPr>
        <w:r w:rsidR="00A03376">
          <w:rPr>
            <w:rFonts w:cs="Times New Roman"/>
            <w:b/>
            <w:bCs/>
            <w:sz w:val="24"/>
            <w:szCs w:val="24"/>
          </w:rPr>
          <w:t>10</w:t>
        </w:r>
        <w:r w:rsidR="00930DD6">
          <w:rPr>
            <w:rFonts w:cs="Times New Roman"/>
            <w:b/>
            <w:bCs/>
            <w:sz w:val="24"/>
            <w:szCs w:val="24"/>
          </w:rPr>
          <w:t>.</w:t>
        </w:r>
        <w:r w:rsidR="00A03376">
          <w:rPr>
            <w:rFonts w:cs="Times New Roman"/>
            <w:b/>
            <w:bCs/>
            <w:sz w:val="24"/>
            <w:szCs w:val="24"/>
          </w:rPr>
          <w:t>10</w:t>
        </w:r>
        <w:r>
          <w:rPr>
            <w:rFonts w:cs="Times New Roman"/>
            <w:b/>
            <w:bCs/>
            <w:sz w:val="24"/>
            <w:szCs w:val="24"/>
          </w:rPr>
          <w:t>.201</w:t>
        </w:r>
        <w:r w:rsidR="00930DD6">
          <w:rPr>
            <w:rFonts w:cs="Times New Roman"/>
            <w:b/>
            <w:bCs/>
            <w:sz w:val="24"/>
            <w:szCs w:val="24"/>
          </w:rPr>
          <w:t>8</w:t>
        </w:r>
        <w:r>
          <w:rPr>
            <w:rFonts w:cs="Times New Roman"/>
            <w:b/>
            <w:bCs/>
            <w:sz w:val="24"/>
            <w:szCs w:val="24"/>
          </w:rPr>
          <w:t>.</w:t>
        </w:r>
      </w:smartTag>
      <w:r>
        <w:rPr>
          <w:rFonts w:cs="Times New Roman"/>
          <w:b/>
          <w:bCs/>
          <w:sz w:val="24"/>
          <w:szCs w:val="24"/>
        </w:rPr>
        <w:t xml:space="preserve">  do </w:t>
      </w:r>
      <w:smartTag w:element="date" w:uri="urn:schemas-microsoft-com:office:smarttags">
        <w:smartTagPr>
          <w:attr w:val="2019" w:name="Year"/>
          <w:attr w:val="11" w:name="Day"/>
          <w:attr w:val="01" w:name="Month"/>
          <w:attr w:val="trans" w:name="ls"/>
        </w:smartTagPr>
        <w:r w:rsidR="00A03376">
          <w:rPr>
            <w:rFonts w:cs="Times New Roman"/>
            <w:b/>
            <w:bCs/>
            <w:sz w:val="24"/>
            <w:szCs w:val="24"/>
          </w:rPr>
          <w:t>11</w:t>
        </w:r>
        <w:r>
          <w:rPr>
            <w:rFonts w:cs="Times New Roman"/>
            <w:b/>
            <w:bCs/>
            <w:sz w:val="24"/>
            <w:szCs w:val="24"/>
          </w:rPr>
          <w:t>.</w:t>
        </w:r>
        <w:r w:rsidR="00A03376">
          <w:rPr>
            <w:rFonts w:cs="Times New Roman"/>
            <w:b/>
            <w:bCs/>
            <w:sz w:val="24"/>
            <w:szCs w:val="24"/>
          </w:rPr>
          <w:t>01</w:t>
        </w:r>
        <w:r>
          <w:rPr>
            <w:rFonts w:cs="Times New Roman"/>
            <w:b/>
            <w:bCs/>
            <w:sz w:val="24"/>
            <w:szCs w:val="24"/>
          </w:rPr>
          <w:t>.201</w:t>
        </w:r>
        <w:r w:rsidR="00A03376">
          <w:rPr>
            <w:rFonts w:cs="Times New Roman"/>
            <w:b/>
            <w:bCs/>
            <w:sz w:val="24"/>
            <w:szCs w:val="24"/>
          </w:rPr>
          <w:t>9</w:t>
        </w:r>
        <w:r>
          <w:rPr>
            <w:rFonts w:cs="Times New Roman"/>
            <w:b/>
            <w:bCs/>
            <w:sz w:val="24"/>
            <w:szCs w:val="24"/>
          </w:rPr>
          <w:t>.</w:t>
        </w:r>
      </w:smartTag>
      <w:r>
        <w:rPr>
          <w:rFonts w:cs="Times New Roman"/>
          <w:b/>
          <w:bCs/>
          <w:sz w:val="24"/>
          <w:szCs w:val="24"/>
        </w:rPr>
        <w:t xml:space="preserve"> godine</w:t>
      </w:r>
    </w:p>
    <w:p w:rsidRDefault="00F32D6A" w:rsidP="00F32D6A" w:rsidR="00F32D6A" w:rsidRPr="00401476">
      <w:pPr>
        <w:jc w:val="both"/>
        <w:rPr>
          <w:rFonts w:cs="Tahoma"/>
          <w:b/>
          <w:bCs/>
          <w:sz w:val="16"/>
          <w:szCs w:val="16"/>
          <w:lang w:val="pl-PL"/>
        </w:rPr>
      </w:pPr>
    </w:p>
    <w:p w:rsidRDefault="00F32D6A" w:rsidP="00F32D6A" w:rsidR="00F32D6A" w:rsidRPr="006476B0">
      <w:pPr>
        <w:jc w:val="both"/>
        <w:rPr>
          <w:rFonts w:cs="Tahoma"/>
          <w:bCs/>
        </w:rPr>
      </w:pPr>
      <w:r w:rsidRPr="006476B0">
        <w:rPr>
          <w:rFonts w:cs="Tahoma"/>
          <w:bCs/>
        </w:rPr>
        <w:t xml:space="preserve">Rješenjem Trgovačkog suda u Zagrebu broj </w:t>
      </w:r>
      <w:r w:rsidRPr="00F27FBC">
        <w:rPr>
          <w:rFonts w:cs="Tahoma"/>
        </w:rPr>
        <w:t>St-353/14</w:t>
      </w:r>
      <w:r>
        <w:rPr>
          <w:rFonts w:cs="Tahoma"/>
        </w:rPr>
        <w:t xml:space="preserve">  </w:t>
      </w:r>
      <w:r w:rsidRPr="006476B0">
        <w:rPr>
          <w:rFonts w:cs="Tahoma"/>
          <w:bCs/>
        </w:rPr>
        <w:t xml:space="preserve">od </w:t>
      </w:r>
      <w:smartTag w:element="date" w:uri="urn:schemas-microsoft-com:office:smarttags">
        <w:smartTagPr>
          <w:attr w:val="trans" w:name="ls"/>
          <w:attr w:val="9" w:name="Month"/>
          <w:attr w:val="23" w:name="Day"/>
          <w:attr w:val="2016" w:name="Year"/>
        </w:smartTagPr>
        <w:r>
          <w:rPr>
            <w:rFonts w:cs="Tahoma"/>
          </w:rPr>
          <w:t xml:space="preserve">23. rujna </w:t>
        </w:r>
        <w:r w:rsidRPr="00F27FBC">
          <w:rPr>
            <w:rFonts w:cs="Tahoma"/>
          </w:rPr>
          <w:t xml:space="preserve"> 201</w:t>
        </w:r>
        <w:r>
          <w:rPr>
            <w:rFonts w:cs="Tahoma"/>
          </w:rPr>
          <w:t>6</w:t>
        </w:r>
      </w:smartTag>
      <w:r w:rsidRPr="00F27FBC">
        <w:rPr>
          <w:rFonts w:cs="Tahoma"/>
        </w:rPr>
        <w:t>. godine</w:t>
      </w:r>
      <w:r w:rsidRPr="006476B0">
        <w:rPr>
          <w:rFonts w:cs="Tahoma"/>
          <w:bCs/>
        </w:rPr>
        <w:t xml:space="preserve">  otvoren je stečajni postupak nad </w:t>
      </w:r>
      <w:r w:rsidRPr="00181FFC">
        <w:rPr>
          <w:rFonts w:cs="Tahoma"/>
          <w:bCs/>
          <w:sz w:val="24"/>
          <w:szCs w:val="24"/>
        </w:rPr>
        <w:t>Ivan Nikić vlasnik</w:t>
      </w:r>
      <w:r w:rsidRPr="00181FFC">
        <w:rPr>
          <w:rFonts w:cs="Tahoma"/>
          <w:sz w:val="24"/>
          <w:szCs w:val="24"/>
          <w:lang w:val="pl-PL"/>
        </w:rPr>
        <w:t xml:space="preserve">  obrta </w:t>
      </w:r>
      <w:r w:rsidRPr="00181FFC">
        <w:rPr>
          <w:rFonts w:cs="Tahoma"/>
          <w:bCs/>
          <w:sz w:val="24"/>
          <w:szCs w:val="24"/>
        </w:rPr>
        <w:t>„SAVA“ obrt za ugostiteljstvo u stečaju, Zagreb, Gredice 157, OIB: 51373918472</w:t>
      </w:r>
      <w:r w:rsidRPr="006476B0">
        <w:rPr>
          <w:rFonts w:cs="Tahoma"/>
          <w:bCs/>
        </w:rPr>
        <w:t>.</w:t>
      </w:r>
    </w:p>
    <w:p w:rsidRDefault="00F32D6A" w:rsidP="00F32D6A" w:rsidR="00F32D6A">
      <w:pPr>
        <w:jc w:val="both"/>
        <w:rPr>
          <w:rFonts w:cs="Tahoma"/>
          <w:bCs/>
        </w:rPr>
      </w:pPr>
      <w:r w:rsidRPr="006476B0">
        <w:rPr>
          <w:rFonts w:cs="Tahoma"/>
          <w:bCs/>
        </w:rPr>
        <w:t xml:space="preserve">Ispitno i izvještajno ročište održano je dana </w:t>
      </w:r>
      <w:smartTag w:element="date" w:uri="urn:schemas-microsoft-com:office:smarttags">
        <w:smartTagPr>
          <w:attr w:val="trans" w:name="ls"/>
          <w:attr w:val="12" w:name="Month"/>
          <w:attr w:val="08" w:name="Day"/>
          <w:attr w:val="2016" w:name="Year"/>
        </w:smartTagPr>
        <w:r>
          <w:rPr>
            <w:rFonts w:cs="Tahoma"/>
            <w:bCs/>
          </w:rPr>
          <w:t>08. prosinca 2016</w:t>
        </w:r>
      </w:smartTag>
      <w:r w:rsidRPr="006476B0">
        <w:rPr>
          <w:rFonts w:cs="Tahoma"/>
          <w:bCs/>
        </w:rPr>
        <w:t xml:space="preserve">. godine </w:t>
      </w:r>
    </w:p>
    <w:p w:rsidRDefault="00930DD6" w:rsidP="00F32D6A" w:rsidR="00930DD6" w:rsidRPr="006476B0">
      <w:pPr>
        <w:jc w:val="both"/>
        <w:rPr>
          <w:rFonts w:cs="Tahoma"/>
          <w:bCs/>
        </w:rPr>
      </w:pPr>
      <w:r>
        <w:rPr>
          <w:rFonts w:cs="Tahoma"/>
          <w:bCs/>
        </w:rPr>
        <w:t xml:space="preserve">Dana </w:t>
      </w:r>
      <w:smartTag w:element="date" w:uri="urn:schemas-microsoft-com:office:smarttags">
        <w:smartTagPr>
          <w:attr w:val="trans" w:name="ls"/>
          <w:attr w:val="04" w:name="Month"/>
          <w:attr w:val="04" w:name="Day"/>
          <w:attr w:val="2018" w:name="Year"/>
        </w:smartTagPr>
        <w:r w:rsidR="00D847E5">
          <w:rPr>
            <w:rFonts w:cs="Tahoma"/>
            <w:bCs/>
          </w:rPr>
          <w:t>04.04.2018.</w:t>
        </w:r>
      </w:smartTag>
      <w:r w:rsidR="00D847E5">
        <w:rPr>
          <w:rFonts w:cs="Tahoma"/>
          <w:bCs/>
        </w:rPr>
        <w:t xml:space="preserve"> godine održana je Skupština vjerovnika</w:t>
      </w:r>
    </w:p>
    <w:p w:rsidRDefault="00F32D6A" w:rsidP="00F32D6A" w:rsidR="00F32D6A">
      <w:pPr>
        <w:jc w:val="both"/>
        <w:rPr>
          <w:rFonts w:cs="Tahoma"/>
          <w:b/>
          <w:bCs/>
          <w:lang w:val="pl-PL"/>
        </w:rPr>
      </w:pPr>
    </w:p>
    <w:p w:rsidRDefault="00904E7C" w:rsidP="00F32D6A" w:rsidR="00904E7C" w:rsidRPr="00F27FBC">
      <w:pPr>
        <w:jc w:val="both"/>
        <w:rPr>
          <w:rFonts w:cs="Tahoma"/>
          <w:b/>
          <w:bCs/>
          <w:lang w:val="pl-PL"/>
        </w:rPr>
      </w:pPr>
    </w:p>
    <w:p w:rsidRDefault="00F32D6A" w:rsidP="00401476" w:rsidR="00F32D6A" w:rsidRPr="00F27FBC">
      <w:pPr>
        <w:spacing w:after="0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t>II. STANJE STEČAJNE MASE</w:t>
      </w:r>
    </w:p>
    <w:p w:rsidRDefault="00401476" w:rsidP="00F32D6A" w:rsidR="00401476" w:rsidRPr="00401476">
      <w:pPr>
        <w:spacing w:after="0"/>
        <w:jc w:val="both"/>
        <w:rPr>
          <w:rFonts w:cs="Tahoma"/>
          <w:b/>
          <w:bCs/>
          <w:sz w:val="16"/>
          <w:szCs w:val="16"/>
          <w:lang w:eastAsia="hr-HR"/>
        </w:rPr>
      </w:pPr>
    </w:p>
    <w:p w:rsidRDefault="00F32D6A" w:rsidP="00F32D6A" w:rsidR="00F32D6A">
      <w:pPr>
        <w:spacing w:after="0"/>
        <w:jc w:val="both"/>
        <w:rPr>
          <w:rFonts w:cs="Tahoma"/>
          <w:b/>
          <w:bCs/>
          <w:lang w:eastAsia="hr-HR"/>
        </w:rPr>
      </w:pPr>
      <w:r w:rsidRPr="00F27FBC">
        <w:rPr>
          <w:rFonts w:cs="Tahoma"/>
          <w:b/>
          <w:bCs/>
          <w:lang w:eastAsia="hr-HR"/>
        </w:rPr>
        <w:t>Nekretnine u vanknjižnom vlasništvu stečajnog dužnika:</w:t>
      </w:r>
    </w:p>
    <w:p w:rsidRDefault="00F32D6A" w:rsidP="00F32D6A" w:rsidR="00F32D6A" w:rsidRPr="00CA3C38">
      <w:pPr>
        <w:spacing w:after="0"/>
        <w:jc w:val="both"/>
        <w:rPr>
          <w:rFonts w:cs="Tahoma"/>
          <w:b/>
          <w:bCs/>
          <w:sz w:val="16"/>
          <w:szCs w:val="16"/>
          <w:lang w:eastAsia="hr-HR"/>
        </w:rPr>
      </w:pPr>
    </w:p>
    <w:p w:rsidRDefault="00F32D6A" w:rsidP="00F32D6A" w:rsidR="00F32D6A" w:rsidRPr="00CA3C38">
      <w:pPr>
        <w:numPr>
          <w:ilvl w:val="1"/>
          <w:numId w:val="1"/>
        </w:numPr>
        <w:tabs>
          <w:tab w:pos="1440" w:val="clear"/>
          <w:tab w:pos="360" w:val="num"/>
        </w:tabs>
        <w:spacing w:after="0"/>
        <w:ind w:left="360"/>
        <w:jc w:val="both"/>
        <w:rPr>
          <w:rFonts w:cs="Tahoma"/>
          <w:lang w:eastAsia="hr-HR"/>
        </w:rPr>
      </w:pPr>
      <w:r w:rsidRPr="00F27FBC">
        <w:rPr>
          <w:rFonts w:cs="Tahoma"/>
          <w:lang w:eastAsia="hr-HR"/>
        </w:rPr>
        <w:t>Nekretnina u Zagrebu, Cirkovljanska  broj 1, z.k.č.br. 5745/1, k.o. Vrapče Novo, u naravi četverosobni stan</w:t>
      </w:r>
      <w:r>
        <w:rPr>
          <w:rFonts w:cs="Tahoma"/>
          <w:lang w:eastAsia="hr-HR"/>
        </w:rPr>
        <w:t xml:space="preserve"> S3</w:t>
      </w:r>
      <w:r w:rsidRPr="00F27FBC">
        <w:rPr>
          <w:rFonts w:cs="Tahoma"/>
          <w:lang w:eastAsia="hr-HR"/>
        </w:rPr>
        <w:t xml:space="preserve"> u prizemlju korisne površine  </w:t>
      </w:r>
      <w:smartTag w:element="metricconverter" w:uri="urn:schemas-microsoft-com:office:smarttags">
        <w:smartTagPr>
          <w:attr w:val="88,38 m2" w:name="ProductID"/>
        </w:smartTagPr>
        <w:r w:rsidRPr="00F27FBC">
          <w:rPr>
            <w:rFonts w:cs="Tahoma"/>
            <w:lang w:eastAsia="hr-HR"/>
          </w:rPr>
          <w:t>88,38 m</w:t>
        </w:r>
        <w:r w:rsidRPr="00F27FBC">
          <w:rPr>
            <w:rFonts w:cs="Tahoma"/>
            <w:vertAlign w:val="superscript"/>
            <w:lang w:eastAsia="hr-HR"/>
          </w:rPr>
          <w:t>2</w:t>
        </w:r>
      </w:smartTag>
      <w:r>
        <w:rPr>
          <w:rFonts w:cs="Tahoma"/>
          <w:lang w:eastAsia="hr-HR"/>
        </w:rPr>
        <w:t>.  P</w:t>
      </w:r>
      <w:r w:rsidRPr="00CA3C38">
        <w:rPr>
          <w:rFonts w:cs="Tahoma"/>
          <w:lang w:eastAsia="hr-HR"/>
        </w:rPr>
        <w:t xml:space="preserve">rocijenjena vrijednost ukupno sa PDV-om iznosi   </w:t>
      </w:r>
      <w:r w:rsidRPr="00BF4BE8">
        <w:rPr>
          <w:rFonts w:cs="Tahoma"/>
          <w:b/>
          <w:i/>
          <w:u w:val="single"/>
          <w:lang w:eastAsia="hr-HR"/>
        </w:rPr>
        <w:t>1.192.403,53 kn</w:t>
      </w:r>
    </w:p>
    <w:p w:rsidRDefault="00F32D6A" w:rsidP="00F32D6A" w:rsidR="00F32D6A" w:rsidRPr="00CA3C38">
      <w:pPr>
        <w:numPr>
          <w:ilvl w:val="1"/>
          <w:numId w:val="1"/>
        </w:numPr>
        <w:tabs>
          <w:tab w:pos="1440" w:val="clear"/>
          <w:tab w:pos="360" w:val="num"/>
        </w:tabs>
        <w:spacing w:after="0"/>
        <w:ind w:left="360"/>
        <w:jc w:val="both"/>
        <w:rPr>
          <w:rFonts w:cs="Tahoma"/>
          <w:lang w:eastAsia="hr-HR"/>
        </w:rPr>
      </w:pPr>
      <w:r w:rsidRPr="00F27FBC">
        <w:rPr>
          <w:rFonts w:cs="Tahoma"/>
          <w:lang w:eastAsia="hr-HR"/>
        </w:rPr>
        <w:t>Garažno parkirališno mjesto  u Zagrebu, Cirkovljanska  broj 1, z.k.č.br. 5745/1, k.o. Vrapče Novo,  GPM 9 u podrumu korisne površine  11,49  m</w:t>
      </w:r>
      <w:r w:rsidRPr="00F27FBC">
        <w:rPr>
          <w:rFonts w:cs="Tahoma"/>
          <w:vertAlign w:val="superscript"/>
          <w:lang w:eastAsia="hr-HR"/>
        </w:rPr>
        <w:t>2</w:t>
      </w:r>
      <w:r>
        <w:rPr>
          <w:rFonts w:cs="Tahoma"/>
          <w:lang w:eastAsia="hr-HR"/>
        </w:rPr>
        <w:t>. P</w:t>
      </w:r>
      <w:r w:rsidRPr="00CA3C38">
        <w:rPr>
          <w:rFonts w:cs="Tahoma"/>
          <w:lang w:eastAsia="hr-HR"/>
        </w:rPr>
        <w:t xml:space="preserve">rocijenjena vrijednost ukupno sa PDV-om iznosi  </w:t>
      </w:r>
      <w:r w:rsidRPr="00BF4BE8">
        <w:rPr>
          <w:rFonts w:cs="Tahoma"/>
          <w:b/>
          <w:i/>
          <w:u w:val="single"/>
          <w:lang w:eastAsia="hr-HR"/>
        </w:rPr>
        <w:t>65.754,05 kn</w:t>
      </w:r>
    </w:p>
    <w:p w:rsidRDefault="00F32D6A" w:rsidP="00F32D6A" w:rsidR="00F32D6A" w:rsidRPr="00CA3C38">
      <w:pPr>
        <w:numPr>
          <w:ilvl w:val="1"/>
          <w:numId w:val="1"/>
        </w:numPr>
        <w:tabs>
          <w:tab w:pos="1440" w:val="clear"/>
          <w:tab w:pos="360" w:val="num"/>
        </w:tabs>
        <w:spacing w:after="0"/>
        <w:ind w:left="360"/>
        <w:jc w:val="both"/>
        <w:rPr>
          <w:rFonts w:cs="Tahoma"/>
          <w:lang w:eastAsia="hr-HR"/>
        </w:rPr>
      </w:pPr>
      <w:r w:rsidRPr="00F27FBC">
        <w:rPr>
          <w:rFonts w:cs="Tahoma"/>
          <w:lang w:eastAsia="hr-HR"/>
        </w:rPr>
        <w:t>Garažno parkirališno mjesto u Zagrebu, Cirkovljanska  broj 1, z.k.č.br. 5745/1, k.o. Vrapče Novo,  GPM 10 u podrumu korisne površine  11,25  m</w:t>
      </w:r>
      <w:r w:rsidRPr="00F27FBC">
        <w:rPr>
          <w:rFonts w:cs="Tahoma"/>
          <w:vertAlign w:val="superscript"/>
          <w:lang w:eastAsia="hr-HR"/>
        </w:rPr>
        <w:t>2</w:t>
      </w:r>
      <w:r>
        <w:rPr>
          <w:rFonts w:cs="Tahoma"/>
          <w:lang w:eastAsia="hr-HR"/>
        </w:rPr>
        <w:t>. P</w:t>
      </w:r>
      <w:r w:rsidRPr="00CA3C38">
        <w:rPr>
          <w:rFonts w:cs="Tahoma"/>
          <w:lang w:eastAsia="hr-HR"/>
        </w:rPr>
        <w:t xml:space="preserve">rocijenjena vrijednost ukupno sa PDV-om iznosi </w:t>
      </w:r>
      <w:r w:rsidRPr="00BF4BE8">
        <w:rPr>
          <w:rFonts w:cs="Tahoma"/>
          <w:b/>
          <w:i/>
          <w:u w:val="single"/>
          <w:lang w:eastAsia="hr-HR"/>
        </w:rPr>
        <w:t>64.380,60 kn</w:t>
      </w:r>
    </w:p>
    <w:p w:rsidRDefault="00F32D6A" w:rsidP="00F32D6A" w:rsidR="00F32D6A">
      <w:pPr>
        <w:spacing w:after="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 xml:space="preserve">RH, Općinski građanski sud u Zagrebu, Zemljišnoknjižni odjel, dana </w:t>
      </w:r>
      <w:smartTag w:element="date" w:uri="urn:schemas-microsoft-com:office:smarttags">
        <w:smartTagPr>
          <w:attr w:val="trans" w:name="ls"/>
          <w:attr w:val="03" w:name="Month"/>
          <w:attr w:val="02" w:name="Day"/>
          <w:attr w:val="2017" w:name="Year"/>
        </w:smartTagPr>
        <w:r>
          <w:rPr>
            <w:rFonts w:cs="Tahoma"/>
            <w:lang w:eastAsia="hr-HR"/>
          </w:rPr>
          <w:t>02.03.2017.</w:t>
        </w:r>
      </w:smartTag>
      <w:r>
        <w:rPr>
          <w:rFonts w:cs="Tahoma"/>
          <w:lang w:eastAsia="hr-HR"/>
        </w:rPr>
        <w:t xml:space="preserve"> godine donio je Rješenje poslovni broj Z-8884/17, kojim se uknjižuje pravo vlasništva gore opisanih nekretnina za korist: Ivana Nikića (OIB: 51373918472), Zagreb, Cirkovljanska ulica 1. </w:t>
      </w:r>
    </w:p>
    <w:p w:rsidRDefault="00932FD7" w:rsidP="00F32D6A" w:rsidR="00932FD7" w:rsidRPr="00193764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A03376" w:rsidP="00F32D6A" w:rsidR="00A03376">
      <w:pPr>
        <w:spacing w:after="0"/>
        <w:jc w:val="both"/>
        <w:rPr>
          <w:rFonts w:cs="Tahoma"/>
          <w:lang w:eastAsia="hr-HR"/>
        </w:rPr>
      </w:pPr>
    </w:p>
    <w:p w:rsidRDefault="00A03376" w:rsidP="00F32D6A" w:rsidR="00A03376">
      <w:pPr>
        <w:spacing w:after="0"/>
        <w:jc w:val="both"/>
        <w:rPr>
          <w:rFonts w:cs="Tahoma"/>
        </w:rPr>
      </w:pPr>
      <w:r>
        <w:rPr>
          <w:rFonts w:cs="Tahoma"/>
          <w:lang w:eastAsia="hr-HR"/>
        </w:rPr>
        <w:t xml:space="preserve">Dana </w:t>
      </w:r>
      <w:smartTag w:element="date" w:uri="urn:schemas-microsoft-com:office:smarttags">
        <w:smartTagPr>
          <w:attr w:val="2018" w:name="Year"/>
          <w:attr w:val="18" w:name="Day"/>
          <w:attr w:val="10" w:name="Month"/>
          <w:attr w:val="trans" w:name="ls"/>
        </w:smartTagPr>
        <w:r>
          <w:rPr>
            <w:rFonts w:cs="Tahoma"/>
            <w:lang w:eastAsia="hr-HR"/>
          </w:rPr>
          <w:t>18.10.2018.</w:t>
        </w:r>
      </w:smartTag>
      <w:r>
        <w:rPr>
          <w:rFonts w:cs="Tahoma"/>
          <w:lang w:eastAsia="hr-HR"/>
        </w:rPr>
        <w:t xml:space="preserve"> godine stečajni upravitelj dostavio je FINI zahtjev za upis gore opisanih nekretnina   u očevidnik imovine stečajnog dužnika koja se prodaje kao cjelina ili dio cjeline, a sve </w:t>
      </w:r>
      <w:r>
        <w:rPr>
          <w:rFonts w:cs="Tahoma"/>
        </w:rPr>
        <w:t xml:space="preserve">temeljem odluke Skupštine vjerovnika održane pri Trgovačkom sudu u Zagrebu dana </w:t>
      </w:r>
      <w:smartTag w:element="date" w:uri="urn:schemas-microsoft-com:office:smarttags">
        <w:smartTagPr>
          <w:attr w:val="2018" w:name="Year"/>
          <w:attr w:val="04" w:name="Day"/>
          <w:attr w:val="04" w:name="Month"/>
          <w:attr w:val="trans" w:name="ls"/>
        </w:smartTagPr>
        <w:r>
          <w:rPr>
            <w:rFonts w:cs="Tahoma"/>
          </w:rPr>
          <w:t>04.04.2018.</w:t>
        </w:r>
      </w:smartTag>
      <w:r>
        <w:rPr>
          <w:rFonts w:cs="Tahoma"/>
        </w:rPr>
        <w:t xml:space="preserve"> godine poslovni broj 20. St-354/14, na kojoj se  u točci 2.   dala suglasnost stečajnom upravitelju da predmetne nekretnine izloži prodaji, na način da prikuplja ponude povodom oglašavanja prodaje na web stranicama  Sudačke mreže i HGK-a, te da početna cijena  na 1. oglasu bude ujedno i procijenjena vrijednost nekretnina po sudskom vještaku (</w:t>
      </w:r>
      <w:r w:rsidRPr="000954C4">
        <w:rPr>
          <w:rFonts w:cs="Tahoma"/>
          <w:lang w:eastAsia="hr-HR"/>
        </w:rPr>
        <w:t>1.192.403,53 kn, 65.754,05 kn</w:t>
      </w:r>
      <w:r>
        <w:rPr>
          <w:rFonts w:cs="Tahoma"/>
          <w:lang w:eastAsia="hr-HR"/>
        </w:rPr>
        <w:t xml:space="preserve"> i </w:t>
      </w:r>
      <w:r w:rsidRPr="000954C4">
        <w:rPr>
          <w:rFonts w:cs="Tahoma"/>
          <w:lang w:eastAsia="hr-HR"/>
        </w:rPr>
        <w:t>64.380,60 kn</w:t>
      </w:r>
      <w:r>
        <w:rPr>
          <w:rFonts w:cs="Tahoma"/>
          <w:lang w:eastAsia="hr-HR"/>
        </w:rPr>
        <w:t xml:space="preserve">), zatim ukoliko se nekretnine ne prodaju na 1. oglasu, da na 2. oglasu početna  cijena bude umanjena za 20% u odnosu na procijenjenu vrijednost nekretnine, a na 3. oglasu da bude umanjena </w:t>
      </w:r>
      <w:r>
        <w:rPr>
          <w:rFonts w:cs="Tahoma"/>
          <w:lang w:eastAsia="hr-HR"/>
        </w:rPr>
        <w:lastRenderedPageBreak/>
        <w:t>za 50% u odnosu na procijenjenu vrijednost nekretnina, te zatim, da ukoliko budu podnesene prijave za kupnju predmetnih nekretnina, da će se otvaranje istih izvršiti kod javnog bilježnika.</w:t>
      </w:r>
      <w:r>
        <w:rPr>
          <w:rFonts w:cs="Tahoma"/>
        </w:rPr>
        <w:t xml:space="preserve"> </w:t>
      </w:r>
    </w:p>
    <w:p w:rsidRDefault="007F0628" w:rsidP="00F32D6A" w:rsidR="007F0628">
      <w:pPr>
        <w:spacing w:after="0"/>
        <w:jc w:val="both"/>
        <w:rPr>
          <w:rFonts w:cs="Tahoma"/>
        </w:rPr>
      </w:pPr>
    </w:p>
    <w:p w:rsidRDefault="00FA1D20" w:rsidP="00F32D6A" w:rsidR="00FA1D20">
      <w:pPr>
        <w:spacing w:after="0"/>
        <w:jc w:val="both"/>
        <w:rPr>
          <w:rFonts w:cs="Tahoma"/>
          <w:lang w:eastAsia="hr-HR"/>
        </w:rPr>
      </w:pPr>
      <w:r>
        <w:rPr>
          <w:rFonts w:cs="Tahoma"/>
        </w:rPr>
        <w:t xml:space="preserve">1. oglas za prikupljanje pisanih ponuda za kupnju opisanih nekretnina objavljen je na web stranici sudačke mreže, na očevidniku nekretnina FINA-e.  </w:t>
      </w:r>
      <w:r w:rsidR="00F13E2D">
        <w:rPr>
          <w:rFonts w:cs="Tahoma"/>
        </w:rPr>
        <w:t xml:space="preserve"> </w:t>
      </w:r>
      <w:r w:rsidR="00F46BD9">
        <w:rPr>
          <w:rFonts w:cs="Tahoma"/>
        </w:rPr>
        <w:t>R</w:t>
      </w:r>
      <w:r w:rsidR="00F13E2D">
        <w:rPr>
          <w:rFonts w:cs="Tahoma"/>
        </w:rPr>
        <w:t xml:space="preserve">ok za dostavu ponuda  bio </w:t>
      </w:r>
      <w:r w:rsidR="00F46BD9">
        <w:rPr>
          <w:rFonts w:cs="Tahoma"/>
        </w:rPr>
        <w:t xml:space="preserve">je </w:t>
      </w:r>
      <w:smartTag w:element="date" w:uri="urn:schemas-microsoft-com:office:smarttags">
        <w:smartTagPr>
          <w:attr w:val="2018" w:name="Year"/>
          <w:attr w:val="05" w:name="Day"/>
          <w:attr w:val="11" w:name="Month"/>
          <w:attr w:val="trans" w:name="ls"/>
        </w:smartTagPr>
        <w:r w:rsidR="00F13E2D">
          <w:rPr>
            <w:rFonts w:cs="Tahoma"/>
          </w:rPr>
          <w:t>05.11.2018.</w:t>
        </w:r>
      </w:smartTag>
      <w:r w:rsidR="00F13E2D">
        <w:rPr>
          <w:rFonts w:cs="Tahoma"/>
        </w:rPr>
        <w:t xml:space="preserve"> godine</w:t>
      </w:r>
      <w:r w:rsidR="00F46BD9">
        <w:rPr>
          <w:rFonts w:cs="Tahoma"/>
        </w:rPr>
        <w:t>.</w:t>
      </w:r>
      <w:r w:rsidR="00F13E2D">
        <w:rPr>
          <w:rFonts w:cs="Tahoma"/>
        </w:rPr>
        <w:t xml:space="preserve"> </w:t>
      </w:r>
      <w:r w:rsidR="00F46BD9">
        <w:rPr>
          <w:rFonts w:cs="Tahoma"/>
        </w:rPr>
        <w:t>J</w:t>
      </w:r>
      <w:r w:rsidR="00F13E2D" w:rsidRPr="00F13E2D">
        <w:rPr>
          <w:rFonts w:cs="Tahoma"/>
        </w:rPr>
        <w:t>avno otvaranje ponuda održa</w:t>
      </w:r>
      <w:r w:rsidR="00F46BD9">
        <w:rPr>
          <w:rFonts w:cs="Tahoma"/>
        </w:rPr>
        <w:t>no je</w:t>
      </w:r>
      <w:r w:rsidR="00F13E2D">
        <w:rPr>
          <w:rFonts w:cs="Tahoma"/>
        </w:rPr>
        <w:t xml:space="preserve"> </w:t>
      </w:r>
      <w:r w:rsidR="00F13E2D" w:rsidRPr="00F13E2D">
        <w:rPr>
          <w:rFonts w:cs="Tahoma"/>
        </w:rPr>
        <w:t xml:space="preserve">u uredu Javnog bilježnika Boža Svedrec, Ul. Grada Mainza 24, 10000 Zagreb, dana </w:t>
      </w:r>
      <w:smartTag w:element="date" w:uri="urn:schemas-microsoft-com:office:smarttags">
        <w:smartTagPr>
          <w:attr w:val="2018" w:name="Year"/>
          <w:attr w:val="20" w:name="Day"/>
          <w:attr w:val="11" w:name="Month"/>
          <w:attr w:val="trans" w:name="ls"/>
        </w:smartTagPr>
        <w:r w:rsidR="00F13E2D" w:rsidRPr="00F13E2D">
          <w:rPr>
            <w:rFonts w:cs="Tahoma"/>
          </w:rPr>
          <w:t>20.11.2018.</w:t>
        </w:r>
      </w:smartTag>
      <w:r w:rsidR="00F13E2D" w:rsidRPr="00F13E2D">
        <w:rPr>
          <w:rFonts w:cs="Tahoma"/>
        </w:rPr>
        <w:t xml:space="preserve"> godine u 10,00 sati</w:t>
      </w:r>
      <w:r w:rsidR="00F46BD9">
        <w:rPr>
          <w:rFonts w:cs="Tahoma"/>
        </w:rPr>
        <w:t xml:space="preserve">. Obzirom </w:t>
      </w:r>
      <w:r w:rsidR="00F13E2D">
        <w:rPr>
          <w:rFonts w:cs="Tahoma"/>
        </w:rPr>
        <w:t xml:space="preserve"> </w:t>
      </w:r>
      <w:r w:rsidR="00F46BD9">
        <w:rPr>
          <w:rFonts w:cs="Tahoma"/>
        </w:rPr>
        <w:t xml:space="preserve"> </w:t>
      </w:r>
      <w:r w:rsidR="00F13E2D">
        <w:rPr>
          <w:rFonts w:cs="Tahoma"/>
        </w:rPr>
        <w:t xml:space="preserve">da </w:t>
      </w:r>
      <w:r w:rsidR="00F46BD9">
        <w:rPr>
          <w:rFonts w:cs="Tahoma"/>
        </w:rPr>
        <w:t xml:space="preserve"> </w:t>
      </w:r>
      <w:r w:rsidR="00F13E2D">
        <w:rPr>
          <w:rFonts w:cs="Tahoma"/>
        </w:rPr>
        <w:t xml:space="preserve"> u roku </w:t>
      </w:r>
      <w:r w:rsidR="00F46BD9">
        <w:rPr>
          <w:rFonts w:cs="Tahoma"/>
        </w:rPr>
        <w:t xml:space="preserve">nije </w:t>
      </w:r>
      <w:r w:rsidR="00F13E2D">
        <w:rPr>
          <w:rFonts w:cs="Tahoma"/>
        </w:rPr>
        <w:t>pristigla ni jedna ponuda, a o čemu je sastavljen Zapisnik poslovni broj OU-150/2018</w:t>
      </w:r>
      <w:r w:rsidR="00F46BD9">
        <w:rPr>
          <w:rFonts w:cs="Tahoma"/>
        </w:rPr>
        <w:t>, s</w:t>
      </w:r>
      <w:r w:rsidR="00F13E2D">
        <w:rPr>
          <w:rFonts w:cs="Tahoma"/>
        </w:rPr>
        <w:t xml:space="preserve">tečajni upravitelj objavit će 2. </w:t>
      </w:r>
      <w:r>
        <w:rPr>
          <w:rFonts w:cs="Tahoma"/>
        </w:rPr>
        <w:t xml:space="preserve"> </w:t>
      </w:r>
      <w:r w:rsidR="00F13E2D">
        <w:rPr>
          <w:rFonts w:cs="Tahoma"/>
        </w:rPr>
        <w:t>oglas za prikupljanje pisanih ponuda za kupnju opisanih nekretnina.</w:t>
      </w:r>
    </w:p>
    <w:p w:rsidRDefault="00A03376" w:rsidP="00F32D6A" w:rsidR="00A03376">
      <w:pPr>
        <w:spacing w:after="0"/>
        <w:jc w:val="both"/>
        <w:rPr>
          <w:rFonts w:cs="Tahoma"/>
          <w:lang w:eastAsia="hr-HR"/>
        </w:rPr>
      </w:pPr>
    </w:p>
    <w:p w:rsidRDefault="00A03376" w:rsidP="00F32D6A" w:rsidR="00A03376">
      <w:pPr>
        <w:spacing w:after="0"/>
        <w:jc w:val="both"/>
        <w:rPr>
          <w:rFonts w:cs="Tahoma"/>
          <w:lang w:eastAsia="hr-HR"/>
        </w:rPr>
      </w:pPr>
    </w:p>
    <w:p w:rsidRDefault="00C45177" w:rsidP="00F32D6A" w:rsidR="00C45177">
      <w:pPr>
        <w:spacing w:after="0"/>
        <w:jc w:val="both"/>
        <w:rPr>
          <w:rFonts w:cs="Tahoma"/>
          <w:lang w:eastAsia="hr-HR"/>
        </w:rPr>
      </w:pPr>
    </w:p>
    <w:p w:rsidRDefault="00F32D6A" w:rsidP="00F32D6A" w:rsidR="00F32D6A">
      <w:pPr>
        <w:pStyle w:val="Odlomakpopisa1"/>
        <w:tabs>
          <w:tab w:pos="360" w:val="left"/>
        </w:tabs>
        <w:spacing w:lineRule="auto" w:line="240" w:after="0"/>
        <w:ind w:left="0"/>
        <w:jc w:val="both"/>
        <w:rPr>
          <w:rFonts w:cs="Tahoma"/>
          <w:b/>
          <w:bCs/>
        </w:rPr>
      </w:pPr>
      <w:r w:rsidRPr="00F27FBC">
        <w:rPr>
          <w:rFonts w:cs="Tahoma"/>
          <w:b/>
          <w:bCs/>
        </w:rPr>
        <w:t>Pravni predmeti</w:t>
      </w:r>
    </w:p>
    <w:p w:rsidRDefault="00C45177" w:rsidP="00F32D6A" w:rsidR="00C45177">
      <w:pPr>
        <w:pStyle w:val="Odlomakpopisa1"/>
        <w:tabs>
          <w:tab w:pos="360" w:val="left"/>
        </w:tabs>
        <w:spacing w:lineRule="auto" w:line="240" w:after="0"/>
        <w:ind w:left="0"/>
        <w:jc w:val="both"/>
        <w:rPr>
          <w:rFonts w:cs="Tahoma"/>
          <w:b/>
          <w:bCs/>
        </w:rPr>
      </w:pPr>
    </w:p>
    <w:p w:rsidRDefault="00C45177" w:rsidP="00F32D6A" w:rsidR="00C45177" w:rsidRPr="00C45177">
      <w:pPr>
        <w:pStyle w:val="Odlomakpopisa1"/>
        <w:tabs>
          <w:tab w:pos="360" w:val="left"/>
        </w:tabs>
        <w:spacing w:lineRule="auto" w:line="240" w:after="0"/>
        <w:ind w:left="0"/>
        <w:jc w:val="both"/>
        <w:rPr>
          <w:rFonts w:cs="Tahoma"/>
          <w:bCs/>
        </w:rPr>
      </w:pPr>
      <w:r w:rsidRPr="00C45177">
        <w:rPr>
          <w:rFonts w:cs="Tahoma"/>
          <w:bCs/>
        </w:rPr>
        <w:t xml:space="preserve">U odnosu na pravni </w:t>
      </w:r>
      <w:r>
        <w:rPr>
          <w:rFonts w:cs="Tahoma"/>
          <w:bCs/>
        </w:rPr>
        <w:t>predmet nije bilo promjena od prethodnog izvješća.</w:t>
      </w:r>
    </w:p>
    <w:p w:rsidRDefault="00F32D6A" w:rsidP="00F32D6A" w:rsidR="00F32D6A" w:rsidRPr="00BF4BE8">
      <w:pPr>
        <w:pStyle w:val="Odlomakpopisa1"/>
        <w:spacing w:lineRule="auto" w:line="240" w:after="0"/>
        <w:ind w:left="0"/>
        <w:jc w:val="both"/>
        <w:rPr>
          <w:rFonts w:cs="Tahoma"/>
          <w:b/>
          <w:bCs/>
          <w:sz w:val="16"/>
          <w:szCs w:val="16"/>
        </w:rPr>
      </w:pPr>
    </w:p>
    <w:tbl>
      <w:tblPr>
        <w:tblW w:type="dxa" w:w="9468"/>
        <w:tblLayout w:type="fixed"/>
        <w:tblLook w:val="01E0" w:noVBand="0" w:noHBand="0" w:lastColumn="1" w:firstColumn="1" w:lastRow="1" w:firstRow="1"/>
      </w:tblPr>
      <w:tblGrid>
        <w:gridCol w:w="468"/>
        <w:gridCol w:w="1260"/>
        <w:gridCol w:w="7740"/>
      </w:tblGrid>
      <w:tr w:rsidR="00F32D6A" w:rsidRPr="00F27FBC">
        <w:tc>
          <w:tcPr>
            <w:tcW w:type="dxa" w:w="468"/>
          </w:tcPr>
          <w:p w:rsidRDefault="00F32D6A" w:rsidP="00F32D6A" w:rsidR="00F32D6A" w:rsidRPr="007F5F0E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7F5F0E">
              <w:rPr>
                <w:rFonts w:cs="Tahoma"/>
              </w:rPr>
              <w:t>1.</w:t>
            </w:r>
          </w:p>
        </w:tc>
        <w:tc>
          <w:tcPr>
            <w:tcW w:type="dxa" w:w="1260"/>
          </w:tcPr>
          <w:p w:rsidRDefault="00F32D6A" w:rsidP="00F32D6A" w:rsidR="00F32D6A" w:rsidRPr="007F5F0E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7F5F0E">
              <w:rPr>
                <w:rFonts w:cs="Tahoma"/>
              </w:rPr>
              <w:t xml:space="preserve">P-210/17    </w:t>
            </w:r>
          </w:p>
        </w:tc>
        <w:tc>
          <w:tcPr>
            <w:tcW w:type="dxa" w:w="7740"/>
          </w:tcPr>
          <w:p w:rsidRDefault="00F32D6A" w:rsidP="00F32D6A" w:rsidR="00F32D6A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7F5F0E">
              <w:rPr>
                <w:rFonts w:cs="Tahoma"/>
              </w:rPr>
              <w:t>Trgovački  sud u Zagrebu</w:t>
            </w:r>
          </w:p>
        </w:tc>
      </w:tr>
      <w:tr w:rsidR="00F32D6A" w:rsidRPr="00F27FBC">
        <w:tc>
          <w:tcPr>
            <w:tcW w:type="dxa" w:w="468"/>
          </w:tcPr>
          <w:p w:rsidRDefault="00F32D6A" w:rsidP="00F32D6A" w:rsidR="00F32D6A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</w:p>
        </w:tc>
        <w:tc>
          <w:tcPr>
            <w:tcW w:type="dxa" w:w="1260"/>
          </w:tcPr>
          <w:p w:rsidRDefault="00F32D6A" w:rsidP="00F32D6A" w:rsidR="00F32D6A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F27FBC">
              <w:rPr>
                <w:rFonts w:cs="Tahoma"/>
              </w:rPr>
              <w:t xml:space="preserve">Tužitelj:          </w:t>
            </w:r>
          </w:p>
        </w:tc>
        <w:tc>
          <w:tcPr>
            <w:tcW w:type="dxa" w:w="7740"/>
          </w:tcPr>
          <w:p w:rsidRDefault="00F32D6A" w:rsidP="00F32D6A" w:rsidR="00F32D6A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FD0E42">
              <w:rPr>
                <w:rFonts w:cs="Tahoma"/>
                <w:bCs/>
              </w:rPr>
              <w:t>Ivan Nikić, vl. obrta „Sava“ u stečaju, Zagreb, Gredice 157</w:t>
            </w:r>
          </w:p>
        </w:tc>
      </w:tr>
      <w:tr w:rsidR="00F32D6A" w:rsidRPr="00F27FBC">
        <w:tc>
          <w:tcPr>
            <w:tcW w:type="dxa" w:w="468"/>
          </w:tcPr>
          <w:p w:rsidRDefault="00F32D6A" w:rsidP="00F32D6A" w:rsidR="00F32D6A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</w:p>
        </w:tc>
        <w:tc>
          <w:tcPr>
            <w:tcW w:type="dxa" w:w="1260"/>
          </w:tcPr>
          <w:p w:rsidRDefault="00F32D6A" w:rsidP="00F32D6A" w:rsidR="00F32D6A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F27FBC">
              <w:rPr>
                <w:rFonts w:cs="Tahoma"/>
              </w:rPr>
              <w:t xml:space="preserve">Tuženik:         </w:t>
            </w:r>
          </w:p>
        </w:tc>
        <w:tc>
          <w:tcPr>
            <w:tcW w:type="dxa" w:w="7740"/>
          </w:tcPr>
          <w:p w:rsidRDefault="00F32D6A" w:rsidP="00F32D6A" w:rsidR="00F32D6A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FD0E42">
              <w:rPr>
                <w:rFonts w:cs="Tahoma"/>
                <w:bCs/>
              </w:rPr>
              <w:t>Vodoopskrba i odvodnja d.o.o. Zagreb, Folnegovićeva 1</w:t>
            </w:r>
          </w:p>
        </w:tc>
      </w:tr>
    </w:tbl>
    <w:p w:rsidRDefault="00471E37" w:rsidP="00471E37" w:rsidR="00471E37" w:rsidRPr="00471E37">
      <w:pPr>
        <w:pStyle w:val="Tijeloteksta2"/>
        <w:rPr>
          <w:rFonts w:hAnsi="Calibri" w:ascii="Calibri"/>
          <w:b w:val="false"/>
          <w:sz w:val="22"/>
          <w:szCs w:val="22"/>
        </w:rPr>
      </w:pPr>
      <w:r w:rsidRPr="00471E37">
        <w:rPr>
          <w:rFonts w:hAnsi="Calibri" w:ascii="Calibri"/>
          <w:b w:val="false"/>
          <w:sz w:val="22"/>
          <w:szCs w:val="22"/>
        </w:rPr>
        <w:t>Rješenjem T</w:t>
      </w:r>
      <w:r w:rsidR="00F742B9">
        <w:rPr>
          <w:rFonts w:hAnsi="Calibri" w:ascii="Calibri"/>
          <w:b w:val="false"/>
          <w:sz w:val="22"/>
          <w:szCs w:val="22"/>
        </w:rPr>
        <w:t xml:space="preserve">rgovačkog suda u Zagrebu poslovni broj </w:t>
      </w:r>
      <w:r w:rsidRPr="00471E37">
        <w:rPr>
          <w:rFonts w:hAnsi="Calibri" w:ascii="Calibri"/>
          <w:b w:val="false"/>
          <w:sz w:val="22"/>
          <w:szCs w:val="22"/>
        </w:rPr>
        <w:t xml:space="preserve"> St-353/14 od </w:t>
      </w:r>
      <w:smartTag w:element="date" w:uri="urn:schemas-microsoft-com:office:smarttags">
        <w:smartTagPr>
          <w:attr w:val="trans" w:name="ls"/>
          <w:attr w:val="12" w:name="Month"/>
          <w:attr w:val="08" w:name="Day"/>
          <w:attr w:val="2016" w:name="Year"/>
        </w:smartTagPr>
        <w:r w:rsidRPr="00471E37">
          <w:rPr>
            <w:rFonts w:hAnsi="Calibri" w:ascii="Calibri"/>
            <w:b w:val="false"/>
            <w:sz w:val="22"/>
            <w:szCs w:val="22"/>
          </w:rPr>
          <w:t>08.12.2016.</w:t>
        </w:r>
      </w:smartTag>
      <w:r w:rsidRPr="00471E37">
        <w:rPr>
          <w:rFonts w:hAnsi="Calibri" w:ascii="Calibri"/>
          <w:b w:val="false"/>
          <w:sz w:val="22"/>
          <w:szCs w:val="22"/>
        </w:rPr>
        <w:t xml:space="preserve"> odbijen je vjerovnik Vodoopskrba i odvodnja d.o.o. s tražbinom u iznosu od 12.440,38 kn, s obrazloženjem da su računi na temelju kojih je pokrenuta ovrha  adresirani na adresu na kojoj se ne nalazi obrt. Tražbinu je vjerovnik zasnivao na rješenjima o ovrsi br.</w:t>
      </w:r>
      <w:r w:rsidRPr="00471E37">
        <w:rPr>
          <w:rFonts w:hAnsi="Calibri" w:ascii="Calibri"/>
          <w:sz w:val="22"/>
          <w:szCs w:val="22"/>
        </w:rPr>
        <w:t xml:space="preserve"> </w:t>
      </w:r>
      <w:r w:rsidRPr="00471E37">
        <w:rPr>
          <w:rFonts w:hAnsi="Calibri" w:ascii="Calibri"/>
          <w:b w:val="false"/>
          <w:sz w:val="22"/>
          <w:szCs w:val="22"/>
        </w:rPr>
        <w:t xml:space="preserve">rješenje br. Ovrv-00944/13, Ovrv- 26953/13, Ovrv-14546/14, Ovrv-2051/15 i Ovrv-4663/16 u ukupnom iznosu od 12.440,38 kn. </w:t>
      </w:r>
    </w:p>
    <w:p w:rsidRDefault="00471E37" w:rsidP="00471E37" w:rsidR="00471E37" w:rsidRPr="00471E37">
      <w:pPr>
        <w:pStyle w:val="Tijeloteksta2"/>
        <w:rPr>
          <w:rFonts w:hAnsi="Calibri" w:ascii="Calibri"/>
          <w:b w:val="false"/>
          <w:sz w:val="22"/>
          <w:szCs w:val="22"/>
        </w:rPr>
      </w:pPr>
      <w:r w:rsidRPr="00471E37">
        <w:rPr>
          <w:rFonts w:hAnsi="Calibri" w:ascii="Calibri"/>
          <w:b w:val="false"/>
          <w:sz w:val="22"/>
          <w:szCs w:val="22"/>
        </w:rPr>
        <w:t>Kako se radilo o odbijenim tražbinama koje je vjerovnik zahtijevao temeljem rješenja o ovrsi, tužitelj, tj. stečajni dužnik kao osporavatelj, upućen je u parnicu da dokaže osnovanost svog osporavanja (čl. 178.st.SZ).</w:t>
      </w:r>
    </w:p>
    <w:p w:rsidRDefault="00471E37" w:rsidP="00471E37" w:rsidR="00471E37" w:rsidRPr="00471E37">
      <w:pPr>
        <w:jc w:val="both"/>
      </w:pPr>
      <w:r w:rsidRPr="00471E37">
        <w:t xml:space="preserve">Dana </w:t>
      </w:r>
      <w:smartTag w:element="date" w:uri="urn:schemas-microsoft-com:office:smarttags">
        <w:smartTagPr>
          <w:attr w:val="2017" w:name="Year"/>
          <w:attr w:val="27" w:name="Day"/>
          <w:attr w:val="1" w:name="Month"/>
          <w:attr w:val="trans" w:name="ls"/>
        </w:smartTagPr>
        <w:r w:rsidRPr="00471E37">
          <w:t>27. siječnja 2017</w:t>
        </w:r>
      </w:smartTag>
      <w:r w:rsidRPr="00471E37">
        <w:t>. pokrenuta je parnica pred Trgovačkim sudom u Zagrebu. Navedena parnica vodi se pod brojem P- P-210/17.</w:t>
      </w:r>
    </w:p>
    <w:p w:rsidRDefault="00471E37" w:rsidP="00471E37" w:rsidR="00471E37" w:rsidRPr="00471E37">
      <w:pPr>
        <w:pStyle w:val="Tijeloteksta2"/>
        <w:rPr>
          <w:rFonts w:hAnsi="Calibri" w:ascii="Calibri"/>
          <w:b w:val="false"/>
          <w:sz w:val="22"/>
          <w:szCs w:val="22"/>
        </w:rPr>
      </w:pPr>
      <w:r w:rsidRPr="00471E37">
        <w:rPr>
          <w:rFonts w:hAnsi="Calibri" w:ascii="Calibri"/>
          <w:b w:val="false"/>
          <w:sz w:val="22"/>
          <w:szCs w:val="22"/>
        </w:rPr>
        <w:t xml:space="preserve">Na ročištu održanom </w:t>
      </w:r>
      <w:smartTag w:element="date" w:uri="urn:schemas-microsoft-com:office:smarttags">
        <w:smartTagPr>
          <w:attr w:val="2017" w:name="Year"/>
          <w:attr w:val="7" w:name="Day"/>
          <w:attr w:val="7" w:name="Month"/>
          <w:attr w:val="trans" w:name="ls"/>
        </w:smartTagPr>
        <w:r w:rsidRPr="00471E37">
          <w:rPr>
            <w:rFonts w:hAnsi="Calibri" w:ascii="Calibri"/>
            <w:b w:val="false"/>
            <w:sz w:val="22"/>
            <w:szCs w:val="22"/>
          </w:rPr>
          <w:t>7. lipnja 2017</w:t>
        </w:r>
      </w:smartTag>
      <w:r w:rsidRPr="00471E37">
        <w:rPr>
          <w:rFonts w:hAnsi="Calibri" w:ascii="Calibri"/>
          <w:b w:val="false"/>
          <w:sz w:val="22"/>
          <w:szCs w:val="22"/>
        </w:rPr>
        <w:t xml:space="preserve">. zaključena je glavna rasprava i određeno ročište za objavu presude za dan </w:t>
      </w:r>
      <w:bookmarkStart w:name="_Hlk501374265" w:id="1"/>
      <w:smartTag w:element="date" w:uri="urn:schemas-microsoft-com:office:smarttags">
        <w:smartTagPr>
          <w:attr w:val="2017" w:name="Year"/>
          <w:attr w:val="14" w:name="Day"/>
          <w:attr w:val="8" w:name="Month"/>
          <w:attr w:val="trans" w:name="ls"/>
        </w:smartTagPr>
        <w:r w:rsidRPr="00471E37">
          <w:rPr>
            <w:rFonts w:hAnsi="Calibri" w:ascii="Calibri"/>
            <w:b w:val="false"/>
            <w:sz w:val="22"/>
            <w:szCs w:val="22"/>
          </w:rPr>
          <w:t>14. srpnja 2017</w:t>
        </w:r>
      </w:smartTag>
      <w:r w:rsidRPr="00471E37">
        <w:rPr>
          <w:rFonts w:hAnsi="Calibri" w:ascii="Calibri"/>
          <w:b w:val="false"/>
          <w:sz w:val="22"/>
          <w:szCs w:val="22"/>
        </w:rPr>
        <w:t xml:space="preserve">. </w:t>
      </w:r>
      <w:bookmarkEnd w:id="1"/>
      <w:r w:rsidRPr="00471E37">
        <w:rPr>
          <w:rFonts w:hAnsi="Calibri" w:ascii="Calibri"/>
          <w:b w:val="false"/>
          <w:sz w:val="22"/>
          <w:szCs w:val="22"/>
        </w:rPr>
        <w:t>u 13,20 sati.</w:t>
      </w:r>
    </w:p>
    <w:p w:rsidRDefault="00471E37" w:rsidP="00471E37" w:rsidR="00471E37" w:rsidRPr="00471E37">
      <w:pPr>
        <w:pStyle w:val="Tijeloteksta2"/>
        <w:rPr>
          <w:rFonts w:hAnsi="Calibri" w:ascii="Calibri"/>
          <w:b w:val="false"/>
          <w:sz w:val="22"/>
          <w:szCs w:val="22"/>
        </w:rPr>
      </w:pPr>
      <w:r w:rsidRPr="00471E37">
        <w:rPr>
          <w:rFonts w:hAnsi="Calibri" w:ascii="Calibri"/>
          <w:b w:val="false"/>
          <w:sz w:val="22"/>
          <w:szCs w:val="22"/>
        </w:rPr>
        <w:t xml:space="preserve">Dana </w:t>
      </w:r>
      <w:smartTag w:element="date" w:uri="urn:schemas-microsoft-com:office:smarttags">
        <w:smartTagPr>
          <w:attr w:val="2017" w:name="Year"/>
          <w:attr w:val="14" w:name="Day"/>
          <w:attr w:val="8" w:name="Month"/>
          <w:attr w:val="trans" w:name="ls"/>
        </w:smartTagPr>
        <w:r w:rsidRPr="00471E37">
          <w:rPr>
            <w:rFonts w:hAnsi="Calibri" w:ascii="Calibri"/>
            <w:b w:val="false"/>
            <w:sz w:val="22"/>
            <w:szCs w:val="22"/>
          </w:rPr>
          <w:t>14. srpnja 2017</w:t>
        </w:r>
      </w:smartTag>
      <w:r w:rsidRPr="00471E37">
        <w:rPr>
          <w:rFonts w:hAnsi="Calibri" w:ascii="Calibri"/>
          <w:b w:val="false"/>
          <w:sz w:val="22"/>
          <w:szCs w:val="22"/>
        </w:rPr>
        <w:t xml:space="preserve">. donesena presuda u   korist  stečajnog dužnika, odnosno prihvaćen je tužbeni zahtjev. Dana </w:t>
      </w:r>
      <w:smartTag w:element="date" w:uri="urn:schemas-microsoft-com:office:smarttags">
        <w:smartTagPr>
          <w:attr w:val="2017" w:name="Year"/>
          <w:attr w:val="20" w:name="Day"/>
          <w:attr w:val="07" w:name="Month"/>
          <w:attr w:val="trans" w:name="ls"/>
        </w:smartTagPr>
        <w:r w:rsidRPr="00471E37">
          <w:rPr>
            <w:rFonts w:hAnsi="Calibri" w:ascii="Calibri"/>
            <w:b w:val="false"/>
            <w:sz w:val="22"/>
            <w:szCs w:val="22"/>
          </w:rPr>
          <w:t>20.07.2017.</w:t>
        </w:r>
      </w:smartTag>
      <w:r w:rsidRPr="00471E37">
        <w:rPr>
          <w:rFonts w:hAnsi="Calibri" w:ascii="Calibri"/>
          <w:b w:val="false"/>
          <w:sz w:val="22"/>
          <w:szCs w:val="22"/>
        </w:rPr>
        <w:t xml:space="preserve"> uložena žalba od strane tuženika. Predmet se na Visokom trgovačkom sudu vodi pod brojem Pž-6053/2017, a drugostupanjski sud još nije donio odluku.</w:t>
      </w:r>
    </w:p>
    <w:p w:rsidRDefault="00F32D6A" w:rsidP="00F32D6A" w:rsidR="00F32D6A" w:rsidRPr="00471E37">
      <w:pPr>
        <w:pStyle w:val="Odlomakpopisa1"/>
        <w:spacing w:after="0"/>
        <w:ind w:left="0"/>
        <w:jc w:val="both"/>
        <w:rPr>
          <w:rFonts w:cs="Tahoma"/>
          <w:bCs/>
        </w:rPr>
      </w:pPr>
    </w:p>
    <w:p w:rsidRDefault="00193764" w:rsidP="00F32D6A" w:rsidR="00193764">
      <w:pPr>
        <w:pStyle w:val="Odlomakpopisa1"/>
        <w:spacing w:after="0"/>
        <w:ind w:left="0"/>
        <w:jc w:val="both"/>
        <w:rPr>
          <w:rFonts w:cs="Tahoma"/>
          <w:bCs/>
        </w:rPr>
      </w:pPr>
    </w:p>
    <w:p w:rsidRDefault="00193764" w:rsidP="00F32D6A" w:rsidR="00C335A7">
      <w:pPr>
        <w:pStyle w:val="Odlomakpopisa1"/>
        <w:spacing w:after="0"/>
        <w:ind w:left="0"/>
        <w:jc w:val="both"/>
        <w:rPr>
          <w:rFonts w:cs="Tahoma"/>
          <w:b/>
          <w:bCs/>
        </w:rPr>
      </w:pPr>
      <w:r w:rsidRPr="00193764">
        <w:rPr>
          <w:rFonts w:cs="Tahoma"/>
          <w:b/>
          <w:bCs/>
        </w:rPr>
        <w:t>FINANCIJSKO IZVJEŠĆE</w:t>
      </w:r>
    </w:p>
    <w:p w:rsidRDefault="00193764" w:rsidP="00F32D6A" w:rsidR="00193764" w:rsidRPr="00401476">
      <w:pPr>
        <w:pStyle w:val="Odlomakpopisa1"/>
        <w:spacing w:after="0"/>
        <w:ind w:left="0"/>
        <w:jc w:val="both"/>
        <w:rPr>
          <w:rFonts w:cs="Tahoma"/>
          <w:b/>
          <w:bCs/>
          <w:sz w:val="16"/>
          <w:szCs w:val="16"/>
        </w:rPr>
      </w:pPr>
    </w:p>
    <w:tbl>
      <w:tblPr>
        <w:tblW w:type="dxa" w:w="9486"/>
        <w:tblLook w:val="01E0" w:noVBand="0" w:noHBand="0" w:lastColumn="1" w:firstColumn="1" w:lastRow="1" w:firstRow="1"/>
      </w:tblPr>
      <w:tblGrid>
        <w:gridCol w:w="467"/>
        <w:gridCol w:w="9019"/>
      </w:tblGrid>
      <w:tr w:rsidR="00193764" w:rsidRPr="00F27FBC">
        <w:tc>
          <w:tcPr>
            <w:tcW w:type="dxa" w:w="467"/>
          </w:tcPr>
          <w:p w:rsidRDefault="00193764" w:rsidP="006221B6" w:rsidR="00193764" w:rsidRPr="00F27FBC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1)</w:t>
            </w:r>
          </w:p>
        </w:tc>
        <w:tc>
          <w:tcPr>
            <w:tcW w:type="dxa" w:w="9019"/>
          </w:tcPr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>
              <w:rPr>
                <w:rFonts w:cs="Tahoma"/>
                <w:b/>
                <w:lang w:eastAsia="hr-HR"/>
              </w:rPr>
              <w:t xml:space="preserve">Priljev za razdoblje </w:t>
            </w:r>
            <w:r w:rsidRPr="00C35BA3">
              <w:rPr>
                <w:rFonts w:cs="Tahoma"/>
                <w:b/>
                <w:lang w:eastAsia="hr-HR"/>
              </w:rPr>
              <w:t xml:space="preserve">od </w:t>
            </w:r>
            <w:smartTag w:element="date" w:uri="urn:schemas-microsoft-com:office:smarttags">
              <w:smartTagPr>
                <w:attr w:val="2018" w:name="Year"/>
                <w:attr w:val="10" w:name="Day"/>
                <w:attr w:val="10" w:name="Month"/>
                <w:attr w:val="trans" w:name="ls"/>
              </w:smartTagPr>
              <w:r w:rsidR="00F13E2D">
                <w:rPr>
                  <w:rFonts w:cs="Tahoma"/>
                  <w:b/>
                  <w:lang w:eastAsia="hr-HR"/>
                </w:rPr>
                <w:t>10.10.</w:t>
              </w:r>
              <w:r>
                <w:rPr>
                  <w:rFonts w:cs="Tahoma"/>
                  <w:b/>
                  <w:lang w:eastAsia="hr-HR"/>
                </w:rPr>
                <w:t>2018</w:t>
              </w:r>
              <w:r w:rsidRPr="006D1870">
                <w:rPr>
                  <w:rFonts w:cs="Tahoma"/>
                  <w:b/>
                  <w:lang w:eastAsia="hr-HR"/>
                </w:rPr>
                <w:t>.</w:t>
              </w:r>
            </w:smartTag>
            <w:r>
              <w:rPr>
                <w:rFonts w:cs="Tahoma"/>
                <w:b/>
                <w:lang w:eastAsia="hr-HR"/>
              </w:rPr>
              <w:t xml:space="preserve"> do </w:t>
            </w:r>
            <w:smartTag w:element="date" w:uri="urn:schemas-microsoft-com:office:smarttags">
              <w:smartTagPr>
                <w:attr w:val="2019" w:name="Year"/>
                <w:attr w:val="11" w:name="Day"/>
                <w:attr w:val="01" w:name="Month"/>
                <w:attr w:val="trans" w:name="ls"/>
              </w:smartTagPr>
              <w:r w:rsidR="00F13E2D">
                <w:rPr>
                  <w:rFonts w:cs="Tahoma"/>
                  <w:b/>
                  <w:lang w:eastAsia="hr-HR"/>
                </w:rPr>
                <w:t>11.01</w:t>
              </w:r>
              <w:r>
                <w:rPr>
                  <w:rFonts w:cs="Tahoma"/>
                  <w:b/>
                  <w:lang w:eastAsia="hr-HR"/>
                </w:rPr>
                <w:t>.201</w:t>
              </w:r>
              <w:r w:rsidR="00F13E2D">
                <w:rPr>
                  <w:rFonts w:cs="Tahoma"/>
                  <w:b/>
                  <w:lang w:eastAsia="hr-HR"/>
                </w:rPr>
                <w:t>9</w:t>
              </w:r>
              <w:r>
                <w:rPr>
                  <w:rFonts w:cs="Tahoma"/>
                  <w:b/>
                  <w:lang w:eastAsia="hr-HR"/>
                </w:rPr>
                <w:t>.</w:t>
              </w:r>
            </w:smartTag>
            <w:r w:rsidRPr="006D1870">
              <w:rPr>
                <w:rFonts w:cs="Tahoma"/>
                <w:b/>
                <w:lang w:eastAsia="hr-HR"/>
              </w:rPr>
              <w:t xml:space="preserve"> godine</w:t>
            </w:r>
          </w:p>
        </w:tc>
      </w:tr>
    </w:tbl>
    <w:p w:rsidRDefault="00193764" w:rsidP="00193764" w:rsidR="00193764" w:rsidRPr="006D1870">
      <w:pPr>
        <w:tabs>
          <w:tab w:pos="720" w:val="num"/>
        </w:tabs>
        <w:spacing w:after="0"/>
        <w:jc w:val="both"/>
        <w:rPr>
          <w:rFonts w:cs="Tahoma"/>
          <w:lang w:eastAsia="hr-HR"/>
        </w:rPr>
      </w:pPr>
      <w:r w:rsidRPr="006D1870">
        <w:rPr>
          <w:rFonts w:cs="Tahoma"/>
          <w:lang w:eastAsia="hr-HR"/>
        </w:rPr>
        <w:t>U navedenom periodu nije bilo nikakvih pri</w:t>
      </w:r>
      <w:r>
        <w:rPr>
          <w:rFonts w:cs="Tahoma"/>
          <w:lang w:eastAsia="hr-HR"/>
        </w:rPr>
        <w:t>ljeva</w:t>
      </w:r>
      <w:r w:rsidRPr="006D1870">
        <w:rPr>
          <w:rFonts w:cs="Tahoma"/>
          <w:lang w:eastAsia="hr-HR"/>
        </w:rPr>
        <w:t>, odnosno prihod je bio 0,00 kn.</w:t>
      </w:r>
    </w:p>
    <w:p w:rsidRDefault="00193764" w:rsidP="00193764" w:rsidR="00193764" w:rsidRPr="00C35BA3">
      <w:pPr>
        <w:tabs>
          <w:tab w:pos="720" w:val="num"/>
        </w:tabs>
        <w:spacing w:after="0"/>
        <w:jc w:val="both"/>
        <w:rPr>
          <w:rFonts w:cs="Tahoma"/>
          <w:sz w:val="16"/>
          <w:szCs w:val="16"/>
          <w:lang w:eastAsia="hr-HR"/>
        </w:rPr>
      </w:pPr>
    </w:p>
    <w:tbl>
      <w:tblPr>
        <w:tblW w:type="dxa" w:w="9486"/>
        <w:tblLook w:val="01E0" w:noVBand="0" w:noHBand="0" w:lastColumn="1" w:firstColumn="1" w:lastRow="1" w:firstRow="1"/>
      </w:tblPr>
      <w:tblGrid>
        <w:gridCol w:w="467"/>
        <w:gridCol w:w="9019"/>
      </w:tblGrid>
      <w:tr w:rsidR="00193764" w:rsidRPr="00F27FBC">
        <w:tc>
          <w:tcPr>
            <w:tcW w:type="dxa" w:w="467"/>
          </w:tcPr>
          <w:p w:rsidRDefault="00193764" w:rsidP="006221B6" w:rsidR="00193764" w:rsidRPr="00F27FBC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2)</w:t>
            </w:r>
          </w:p>
        </w:tc>
        <w:tc>
          <w:tcPr>
            <w:tcW w:type="dxa" w:w="9019"/>
          </w:tcPr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>
              <w:rPr>
                <w:rFonts w:cs="Tahoma"/>
                <w:b/>
                <w:lang w:eastAsia="hr-HR"/>
              </w:rPr>
              <w:t xml:space="preserve">Odljev za razdoblje </w:t>
            </w:r>
            <w:r w:rsidRPr="00C35BA3">
              <w:rPr>
                <w:rFonts w:cs="Tahoma"/>
                <w:b/>
                <w:lang w:eastAsia="hr-HR"/>
              </w:rPr>
              <w:t xml:space="preserve">od </w:t>
            </w:r>
            <w:smartTag w:element="date" w:uri="urn:schemas-microsoft-com:office:smarttags">
              <w:smartTagPr>
                <w:attr w:val="2018" w:name="Year"/>
                <w:attr w:val="10" w:name="Day"/>
                <w:attr w:val="10" w:name="Month"/>
                <w:attr w:val="trans" w:name="ls"/>
              </w:smartTagPr>
              <w:r w:rsidR="00F13E2D">
                <w:rPr>
                  <w:rFonts w:cs="Tahoma"/>
                  <w:b/>
                  <w:lang w:eastAsia="hr-HR"/>
                </w:rPr>
                <w:t>10.10.2018</w:t>
              </w:r>
              <w:r w:rsidR="00F13E2D" w:rsidRPr="006D1870">
                <w:rPr>
                  <w:rFonts w:cs="Tahoma"/>
                  <w:b/>
                  <w:lang w:eastAsia="hr-HR"/>
                </w:rPr>
                <w:t>.</w:t>
              </w:r>
            </w:smartTag>
            <w:r w:rsidR="00F13E2D">
              <w:rPr>
                <w:rFonts w:cs="Tahoma"/>
                <w:b/>
                <w:lang w:eastAsia="hr-HR"/>
              </w:rPr>
              <w:t xml:space="preserve"> do </w:t>
            </w:r>
            <w:smartTag w:element="date" w:uri="urn:schemas-microsoft-com:office:smarttags">
              <w:smartTagPr>
                <w:attr w:val="2019" w:name="Year"/>
                <w:attr w:val="11" w:name="Day"/>
                <w:attr w:val="01" w:name="Month"/>
                <w:attr w:val="trans" w:name="ls"/>
              </w:smartTagPr>
              <w:r w:rsidR="00F13E2D">
                <w:rPr>
                  <w:rFonts w:cs="Tahoma"/>
                  <w:b/>
                  <w:lang w:eastAsia="hr-HR"/>
                </w:rPr>
                <w:t>11.01.2019.</w:t>
              </w:r>
            </w:smartTag>
            <w:r w:rsidRPr="006D1870">
              <w:rPr>
                <w:rFonts w:cs="Tahoma"/>
                <w:b/>
                <w:lang w:eastAsia="hr-HR"/>
              </w:rPr>
              <w:t xml:space="preserve"> godine</w:t>
            </w:r>
          </w:p>
        </w:tc>
      </w:tr>
    </w:tbl>
    <w:p w:rsidRDefault="00193764" w:rsidP="00193764" w:rsidR="00193764" w:rsidRPr="006D1870">
      <w:pPr>
        <w:tabs>
          <w:tab w:pos="720" w:val="num"/>
        </w:tabs>
        <w:spacing w:after="0"/>
        <w:jc w:val="both"/>
        <w:rPr>
          <w:rFonts w:cs="Tahoma"/>
          <w:lang w:eastAsia="hr-HR"/>
        </w:rPr>
      </w:pPr>
      <w:r w:rsidRPr="006D1870">
        <w:rPr>
          <w:rFonts w:cs="Tahoma"/>
          <w:lang w:eastAsia="hr-HR"/>
        </w:rPr>
        <w:t xml:space="preserve">U navedenom periodu nije bilo nikakvih </w:t>
      </w:r>
      <w:r>
        <w:rPr>
          <w:rFonts w:cs="Tahoma"/>
          <w:lang w:eastAsia="hr-HR"/>
        </w:rPr>
        <w:t>odljeva</w:t>
      </w:r>
      <w:r w:rsidRPr="006D1870">
        <w:rPr>
          <w:rFonts w:cs="Tahoma"/>
          <w:lang w:eastAsia="hr-HR"/>
        </w:rPr>
        <w:t xml:space="preserve">, odnosno </w:t>
      </w:r>
      <w:r>
        <w:rPr>
          <w:rFonts w:cs="Tahoma"/>
          <w:lang w:eastAsia="hr-HR"/>
        </w:rPr>
        <w:t xml:space="preserve">odljev </w:t>
      </w:r>
      <w:r w:rsidRPr="006D1870">
        <w:rPr>
          <w:rFonts w:cs="Tahoma"/>
          <w:lang w:eastAsia="hr-HR"/>
        </w:rPr>
        <w:t xml:space="preserve"> je bio 0,00 kn.</w:t>
      </w:r>
    </w:p>
    <w:p w:rsidRDefault="00193764" w:rsidP="00193764" w:rsidR="00193764" w:rsidRPr="00C35BA3">
      <w:pPr>
        <w:tabs>
          <w:tab w:pos="720" w:val="num"/>
        </w:tabs>
        <w:spacing w:after="0"/>
        <w:jc w:val="both"/>
        <w:rPr>
          <w:rFonts w:cs="Tahoma"/>
          <w:sz w:val="16"/>
          <w:szCs w:val="16"/>
          <w:lang w:eastAsia="hr-HR"/>
        </w:rPr>
      </w:pPr>
    </w:p>
    <w:tbl>
      <w:tblPr>
        <w:tblW w:type="dxa" w:w="9838"/>
        <w:tblLook w:val="01E0" w:noVBand="0" w:noHBand="0" w:lastColumn="1" w:firstColumn="1" w:lastRow="1" w:firstRow="1"/>
      </w:tblPr>
      <w:tblGrid>
        <w:gridCol w:w="467"/>
        <w:gridCol w:w="108"/>
        <w:gridCol w:w="6164"/>
        <w:gridCol w:w="2315"/>
        <w:gridCol w:w="352"/>
        <w:gridCol w:w="80"/>
        <w:gridCol w:w="352"/>
      </w:tblGrid>
      <w:tr w:rsidR="00193764" w:rsidRPr="00F27FBC">
        <w:tc>
          <w:tcPr>
            <w:tcW w:type="dxa" w:w="575"/>
            <w:gridSpan w:val="2"/>
          </w:tcPr>
          <w:p w:rsidRDefault="00193764" w:rsidP="006221B6" w:rsidR="00193764" w:rsidRPr="0048787D">
            <w:pPr>
              <w:spacing w:after="0"/>
              <w:jc w:val="both"/>
              <w:rPr>
                <w:rFonts w:cs="Tahoma"/>
                <w:bCs/>
                <w:lang w:eastAsia="hr-HR"/>
              </w:rPr>
            </w:pPr>
            <w:r w:rsidRPr="0048787D">
              <w:rPr>
                <w:rFonts w:cs="Tahoma"/>
                <w:bCs/>
                <w:lang w:eastAsia="hr-HR"/>
              </w:rPr>
              <w:t>3)</w:t>
            </w:r>
          </w:p>
        </w:tc>
        <w:tc>
          <w:tcPr>
            <w:tcW w:type="dxa" w:w="8831"/>
            <w:gridSpan w:val="3"/>
          </w:tcPr>
          <w:p w:rsidRDefault="00193764" w:rsidP="006221B6" w:rsidR="00193764" w:rsidRPr="0048787D">
            <w:pPr>
              <w:spacing w:after="0"/>
              <w:rPr>
                <w:rFonts w:cs="Tahoma"/>
                <w:lang w:eastAsia="hr-HR"/>
              </w:rPr>
            </w:pPr>
            <w:r w:rsidRPr="0048787D">
              <w:rPr>
                <w:rFonts w:cs="Tahoma"/>
                <w:b/>
                <w:bCs/>
                <w:lang w:eastAsia="hr-HR"/>
              </w:rPr>
              <w:t xml:space="preserve">Dospjeli nepodmireni troškovi od otvaranja stečajnog postupka </w:t>
            </w:r>
            <w:r w:rsidRPr="0048787D">
              <w:rPr>
                <w:rFonts w:cs="Tahoma"/>
                <w:b/>
                <w:lang w:eastAsia="hr-HR"/>
              </w:rPr>
              <w:t xml:space="preserve">od </w:t>
            </w:r>
            <w:smartTag w:element="date" w:uri="urn:schemas-microsoft-com:office:smarttags">
              <w:smartTagPr>
                <w:attr w:val="2016" w:name="Year"/>
                <w:attr w:val="23" w:name="Day"/>
                <w:attr w:val="09" w:name="Month"/>
                <w:attr w:val="trans" w:name="ls"/>
              </w:smartTagPr>
              <w:r w:rsidRPr="0048787D">
                <w:rPr>
                  <w:rFonts w:cs="Tahoma"/>
                  <w:b/>
                  <w:lang w:eastAsia="hr-HR"/>
                </w:rPr>
                <w:t>23.09.2016.</w:t>
              </w:r>
            </w:smartTag>
            <w:r w:rsidRPr="0048787D">
              <w:rPr>
                <w:rFonts w:cs="Tahoma"/>
                <w:b/>
                <w:lang w:eastAsia="hr-HR"/>
              </w:rPr>
              <w:t xml:space="preserve"> do</w:t>
            </w:r>
            <w:r w:rsidRPr="0048787D">
              <w:rPr>
                <w:rFonts w:cs="Tahoma"/>
                <w:lang w:eastAsia="hr-HR"/>
              </w:rPr>
              <w:t xml:space="preserve"> </w:t>
            </w:r>
            <w:smartTag w:element="date" w:uri="urn:schemas-microsoft-com:office:smarttags">
              <w:smartTagPr>
                <w:attr w:val="2019" w:name="Year"/>
                <w:attr w:val="11" w:name="Day"/>
                <w:attr w:val="01" w:name="Month"/>
                <w:attr w:val="trans" w:name="ls"/>
              </w:smartTagPr>
              <w:r w:rsidR="00BB7DE8" w:rsidRPr="0048787D">
                <w:rPr>
                  <w:rFonts w:cs="Tahoma"/>
                  <w:b/>
                  <w:lang w:eastAsia="hr-HR"/>
                </w:rPr>
                <w:t>11.01</w:t>
              </w:r>
              <w:r w:rsidRPr="0048787D">
                <w:rPr>
                  <w:rFonts w:cs="Tahoma"/>
                  <w:b/>
                  <w:lang w:eastAsia="hr-HR"/>
                </w:rPr>
                <w:t>.201</w:t>
              </w:r>
              <w:r w:rsidR="00BB7DE8" w:rsidRPr="0048787D">
                <w:rPr>
                  <w:rFonts w:cs="Tahoma"/>
                  <w:b/>
                  <w:lang w:eastAsia="hr-HR"/>
                </w:rPr>
                <w:t>9</w:t>
              </w:r>
              <w:r w:rsidRPr="0048787D">
                <w:rPr>
                  <w:rFonts w:cs="Tahoma"/>
                  <w:b/>
                  <w:lang w:eastAsia="hr-HR"/>
                </w:rPr>
                <w:t>.</w:t>
              </w:r>
            </w:smartTag>
            <w:r w:rsidRPr="0048787D">
              <w:rPr>
                <w:rFonts w:cs="Tahoma"/>
                <w:lang w:eastAsia="hr-HR"/>
              </w:rPr>
              <w:t xml:space="preserve"> </w:t>
            </w:r>
          </w:p>
        </w:tc>
        <w:tc>
          <w:tcPr>
            <w:tcW w:type="dxa" w:w="432"/>
            <w:gridSpan w:val="2"/>
          </w:tcPr>
          <w:p w:rsidRDefault="00193764" w:rsidP="006221B6" w:rsidR="00193764" w:rsidRPr="0048787D">
            <w:pPr>
              <w:spacing w:after="0"/>
              <w:jc w:val="both"/>
              <w:rPr>
                <w:rFonts w:cs="Tahoma"/>
                <w:lang w:eastAsia="hr-HR"/>
              </w:rPr>
            </w:pP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jc w:val="center"/>
              <w:rPr>
                <w:rFonts w:cs="Tahoma"/>
              </w:rPr>
            </w:pPr>
            <w:r w:rsidRPr="00F27FBC"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 w:rsidRPr="00F27FBC">
              <w:rPr>
                <w:rFonts w:cs="Tahoma"/>
              </w:rPr>
              <w:t>Izrada žiga – posudba stečajnog upravitelja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 w:rsidRPr="00F27FBC">
            <w:pPr>
              <w:spacing w:after="0"/>
              <w:jc w:val="right"/>
              <w:rPr>
                <w:rFonts w:cs="Tahoma"/>
              </w:rPr>
            </w:pPr>
            <w:r w:rsidRPr="00F27FBC">
              <w:rPr>
                <w:rFonts w:cs="Tahoma"/>
              </w:rPr>
              <w:t>150,00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 w:rsidRPr="00F27FBC"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jc w:val="center"/>
              <w:rPr>
                <w:rFonts w:cs="Tahoma"/>
              </w:rPr>
            </w:pPr>
            <w:r w:rsidRPr="00F27FBC"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DD4F16">
            <w:pPr>
              <w:spacing w:after="0"/>
              <w:rPr>
                <w:rFonts w:cs="Tahoma"/>
                <w:sz w:val="20"/>
                <w:szCs w:val="20"/>
              </w:rPr>
            </w:pPr>
            <w:r w:rsidRPr="00DD4F16">
              <w:rPr>
                <w:rFonts w:cs="Tahoma"/>
                <w:sz w:val="20"/>
                <w:szCs w:val="20"/>
              </w:rPr>
              <w:t>Zakup ureda stečajnog upravitelja 1.000,00 kn</w:t>
            </w:r>
            <w:r w:rsidR="00DD4F16">
              <w:rPr>
                <w:rFonts w:cs="Tahoma"/>
                <w:sz w:val="20"/>
                <w:szCs w:val="20"/>
              </w:rPr>
              <w:t>/</w:t>
            </w:r>
            <w:r w:rsidRPr="00DD4F16">
              <w:rPr>
                <w:rFonts w:cs="Tahoma"/>
                <w:sz w:val="20"/>
                <w:szCs w:val="20"/>
              </w:rPr>
              <w:t>mj</w:t>
            </w:r>
            <w:r w:rsidR="00DD4F16">
              <w:rPr>
                <w:rFonts w:cs="Tahoma"/>
                <w:sz w:val="20"/>
                <w:szCs w:val="20"/>
              </w:rPr>
              <w:t xml:space="preserve"> x 17, 750,00 kn/mj x </w:t>
            </w:r>
            <w:r w:rsidR="00A77C94">
              <w:rPr>
                <w:rFonts w:cs="Tahoma"/>
                <w:sz w:val="20"/>
                <w:szCs w:val="20"/>
              </w:rPr>
              <w:t>6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A77C94" w:rsidP="006221B6" w:rsidR="00193764" w:rsidRPr="00F27FBC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t>21.500</w:t>
            </w:r>
            <w:r w:rsidR="00193764" w:rsidRPr="00F27FBC">
              <w:rPr>
                <w:rFonts w:cs="Tahoma"/>
              </w:rPr>
              <w:t>,00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 w:rsidRPr="00F27FBC"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jc w:val="center"/>
              <w:rPr>
                <w:rFonts w:cs="Tahoma"/>
              </w:rPr>
            </w:pPr>
            <w:r w:rsidRPr="00F27FBC"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 w:rsidRPr="00F27FBC">
              <w:rPr>
                <w:rFonts w:cs="Tahoma"/>
              </w:rPr>
              <w:t>Trošak telefona 200,00 kn</w:t>
            </w:r>
            <w:r>
              <w:rPr>
                <w:rFonts w:cs="Tahoma"/>
              </w:rPr>
              <w:t>/mj x 2, 100,00 kn/mj x 6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 w:rsidRPr="00F27FBC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t>1.6</w:t>
            </w:r>
            <w:r w:rsidRPr="00F27FBC">
              <w:rPr>
                <w:rFonts w:cs="Tahoma"/>
              </w:rPr>
              <w:t>00,00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 w:rsidRPr="00F27FBC"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jc w:val="center"/>
              <w:rPr>
                <w:rFonts w:cs="Tahoma"/>
              </w:rPr>
            </w:pPr>
            <w:r w:rsidRPr="00F27FBC"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 w:rsidRPr="00F27FBC">
              <w:rPr>
                <w:rFonts w:cs="Tahoma"/>
              </w:rPr>
              <w:t>Uredski materijal 200,00 kn</w:t>
            </w:r>
            <w:r>
              <w:rPr>
                <w:rFonts w:cs="Tahoma"/>
              </w:rPr>
              <w:t>/mj x 2,  100,00 kn/mj x 6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 w:rsidRPr="00F27FBC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t>1.6</w:t>
            </w:r>
            <w:r w:rsidRPr="00F27FBC">
              <w:rPr>
                <w:rFonts w:cs="Tahoma"/>
              </w:rPr>
              <w:t>00,00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 w:rsidRPr="00F27FBC"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jc w:val="center"/>
              <w:rPr>
                <w:rFonts w:cs="Tahoma"/>
              </w:rPr>
            </w:pPr>
            <w:r w:rsidRPr="00F27FBC"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 w:rsidRPr="00F27FBC">
              <w:rPr>
                <w:rFonts w:cs="Tahoma"/>
              </w:rPr>
              <w:t>Računovodstvene usluge</w:t>
            </w:r>
            <w:r>
              <w:rPr>
                <w:rFonts w:cs="Tahoma"/>
              </w:rPr>
              <w:t xml:space="preserve"> </w:t>
            </w:r>
            <w:r w:rsidRPr="00F27FBC">
              <w:rPr>
                <w:rFonts w:cs="Tahoma"/>
              </w:rPr>
              <w:t xml:space="preserve"> </w:t>
            </w:r>
            <w:r w:rsidRPr="001549F0">
              <w:rPr>
                <w:rFonts w:cs="Tahoma"/>
                <w:sz w:val="20"/>
                <w:szCs w:val="20"/>
              </w:rPr>
              <w:t>2.000,00 kn/mj x2,</w:t>
            </w:r>
            <w:r>
              <w:rPr>
                <w:rFonts w:cs="Tahoma"/>
                <w:sz w:val="20"/>
                <w:szCs w:val="20"/>
              </w:rPr>
              <w:t xml:space="preserve">    </w:t>
            </w:r>
            <w:r>
              <w:rPr>
                <w:rFonts w:cs="Tahoma"/>
              </w:rPr>
              <w:t xml:space="preserve"> </w:t>
            </w:r>
            <w:r w:rsidRPr="001549F0">
              <w:rPr>
                <w:rFonts w:cs="Tahoma"/>
                <w:sz w:val="20"/>
                <w:szCs w:val="20"/>
              </w:rPr>
              <w:t>1.000,00 kn/mjx</w:t>
            </w:r>
            <w:r w:rsidR="00C45177">
              <w:rPr>
                <w:rFonts w:cs="Tahoma"/>
                <w:sz w:val="20"/>
                <w:szCs w:val="20"/>
              </w:rPr>
              <w:t>2</w:t>
            </w:r>
            <w:r w:rsidR="00A77C94">
              <w:rPr>
                <w:rFonts w:cs="Tahoma"/>
                <w:sz w:val="20"/>
                <w:szCs w:val="20"/>
              </w:rPr>
              <w:t>4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 w:rsidRPr="00F27FBC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t>2</w:t>
            </w:r>
            <w:r w:rsidR="00A77C94">
              <w:rPr>
                <w:rFonts w:cs="Tahoma"/>
              </w:rPr>
              <w:t>8</w:t>
            </w:r>
            <w:r>
              <w:rPr>
                <w:rFonts w:cs="Tahoma"/>
              </w:rPr>
              <w:t>.</w:t>
            </w:r>
            <w:r w:rsidRPr="00F27FBC">
              <w:rPr>
                <w:rFonts w:cs="Tahoma"/>
              </w:rPr>
              <w:t>000,00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 w:rsidRPr="00F27FBC"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jc w:val="center"/>
              <w:rPr>
                <w:rFonts w:cs="Tahoma"/>
              </w:rPr>
            </w:pPr>
            <w:r w:rsidRPr="00F27FBC"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 w:rsidRPr="00F27FBC">
              <w:rPr>
                <w:rFonts w:cs="Tahoma"/>
              </w:rPr>
              <w:t xml:space="preserve">Suradnik stečajnog upravitelja </w:t>
            </w:r>
            <w:r w:rsidRPr="001549F0">
              <w:rPr>
                <w:rFonts w:cs="Tahoma"/>
                <w:sz w:val="20"/>
                <w:szCs w:val="20"/>
              </w:rPr>
              <w:t>2.000,00 kn/mj x2,</w:t>
            </w:r>
            <w:r>
              <w:rPr>
                <w:rFonts w:cs="Tahoma"/>
                <w:sz w:val="20"/>
                <w:szCs w:val="20"/>
              </w:rPr>
              <w:t xml:space="preserve">    </w:t>
            </w:r>
            <w:r>
              <w:rPr>
                <w:rFonts w:cs="Tahoma"/>
              </w:rPr>
              <w:t xml:space="preserve"> </w:t>
            </w:r>
            <w:r w:rsidRPr="001549F0">
              <w:rPr>
                <w:rFonts w:cs="Tahoma"/>
                <w:sz w:val="20"/>
                <w:szCs w:val="20"/>
              </w:rPr>
              <w:t>1.000,00 kn/mjx</w:t>
            </w:r>
            <w:r>
              <w:rPr>
                <w:rFonts w:cs="Tahoma"/>
                <w:sz w:val="20"/>
                <w:szCs w:val="20"/>
              </w:rPr>
              <w:t>18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 w:rsidRPr="00F27FBC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t>22.</w:t>
            </w:r>
            <w:r w:rsidRPr="00F27FBC">
              <w:rPr>
                <w:rFonts w:cs="Tahoma"/>
              </w:rPr>
              <w:t>000,00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 w:rsidRPr="00F27FBC"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jc w:val="center"/>
              <w:rPr>
                <w:rFonts w:cs="Tahoma"/>
              </w:rPr>
            </w:pPr>
            <w:r w:rsidRPr="00F27FBC"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ind w:right="-137"/>
              <w:rPr>
                <w:rFonts w:cs="Tahoma"/>
              </w:rPr>
            </w:pPr>
            <w:r w:rsidRPr="00F27FBC">
              <w:rPr>
                <w:rFonts w:cs="Tahoma"/>
              </w:rPr>
              <w:t>Inventurni popis imovine, bruto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 w:rsidRPr="00F27FBC">
            <w:pPr>
              <w:spacing w:after="0"/>
              <w:jc w:val="right"/>
              <w:rPr>
                <w:rFonts w:cs="Tahoma"/>
              </w:rPr>
            </w:pPr>
            <w:r w:rsidRPr="00F27FBC">
              <w:rPr>
                <w:rFonts w:cs="Tahoma"/>
              </w:rPr>
              <w:t>1.000,00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 w:rsidRPr="00F27FBC"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1549F0">
            <w:pPr>
              <w:spacing w:after="0"/>
              <w:rPr>
                <w:rFonts w:cs="Arial" w:eastAsia="Times New Roman"/>
                <w:lang w:val="en-US"/>
              </w:rPr>
            </w:pPr>
            <w:r w:rsidRPr="001549F0">
              <w:rPr>
                <w:rFonts w:cs="Tahoma" w:eastAsia="Times New Roman"/>
              </w:rPr>
              <w:t xml:space="preserve">Procjenitelj </w:t>
            </w:r>
            <w:r>
              <w:rPr>
                <w:rFonts w:cs="Tahoma" w:eastAsia="Times New Roman"/>
              </w:rPr>
              <w:t>–</w:t>
            </w:r>
            <w:r w:rsidRPr="001549F0">
              <w:rPr>
                <w:rFonts w:cs="Tahoma" w:eastAsia="Times New Roman"/>
              </w:rPr>
              <w:t xml:space="preserve"> nekretnine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 w:rsidRPr="00F27FBC">
            <w:pPr>
              <w:spacing w:after="0"/>
              <w:jc w:val="right"/>
              <w:rPr>
                <w:rFonts w:cs="Tahoma"/>
              </w:rPr>
            </w:pPr>
            <w:r w:rsidRPr="001549F0">
              <w:rPr>
                <w:rFonts w:cs="Tahoma" w:eastAsia="Times New Roman"/>
              </w:rPr>
              <w:t>7.750,00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1549F0">
            <w:pPr>
              <w:spacing w:after="0"/>
              <w:rPr>
                <w:rFonts w:cs="Tahoma" w:eastAsia="Times New Roman"/>
              </w:rPr>
            </w:pPr>
            <w:r w:rsidRPr="001549F0">
              <w:rPr>
                <w:rFonts w:cs="Tahoma" w:eastAsia="Times New Roman"/>
              </w:rPr>
              <w:t xml:space="preserve">Procjenitelj </w:t>
            </w:r>
            <w:r>
              <w:rPr>
                <w:rFonts w:cs="Tahoma" w:eastAsia="Times New Roman"/>
              </w:rPr>
              <w:t>–</w:t>
            </w:r>
            <w:r w:rsidRPr="001549F0">
              <w:rPr>
                <w:rFonts w:cs="Tahoma" w:eastAsia="Times New Roman"/>
              </w:rPr>
              <w:t xml:space="preserve"> pokretnine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 w:rsidRPr="001549F0">
            <w:pPr>
              <w:spacing w:after="0"/>
              <w:jc w:val="right"/>
              <w:rPr>
                <w:rFonts w:cs="Tahoma" w:eastAsia="Times New Roman"/>
              </w:rPr>
            </w:pPr>
            <w:r>
              <w:rPr>
                <w:rFonts w:cs="Tahoma" w:eastAsia="Times New Roman"/>
              </w:rPr>
              <w:t>2.500,00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jc w:val="center"/>
              <w:rPr>
                <w:rFonts w:cs="Tahoma"/>
              </w:rPr>
            </w:pPr>
            <w:r w:rsidRPr="00F27FBC"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ind w:right="-137"/>
              <w:rPr>
                <w:rFonts w:cs="Tahoma"/>
              </w:rPr>
            </w:pPr>
            <w:r w:rsidRPr="00F27FBC">
              <w:rPr>
                <w:rFonts w:cs="Tahoma"/>
              </w:rPr>
              <w:t xml:space="preserve">Trošak izdavanja potvrda i uvjerenja od državnih institucija (Fina, </w:t>
            </w:r>
            <w:r w:rsidRPr="00F27FBC">
              <w:rPr>
                <w:rFonts w:cs="Tahoma"/>
              </w:rPr>
              <w:lastRenderedPageBreak/>
              <w:t>MUP, Zemljišno-knjižni odjel, Gradski ured za katastar)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 w:rsidRPr="00F27FBC">
            <w:pPr>
              <w:spacing w:after="0"/>
              <w:jc w:val="right"/>
              <w:rPr>
                <w:rFonts w:cs="Tahoma"/>
              </w:rPr>
            </w:pPr>
            <w:r w:rsidRPr="00F27FBC">
              <w:rPr>
                <w:rFonts w:cs="Tahoma"/>
              </w:rPr>
              <w:lastRenderedPageBreak/>
              <w:t>208,00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 w:rsidRPr="00F27FBC"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lastRenderedPageBreak/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ind w:right="-137"/>
              <w:rPr>
                <w:rFonts w:cs="Tahoma"/>
              </w:rPr>
            </w:pPr>
            <w:r>
              <w:rPr>
                <w:rFonts w:cs="Tahoma"/>
              </w:rPr>
              <w:t>Državni biljezi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 w:rsidRPr="00F27FBC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t>90,00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ind w:right="-137"/>
              <w:rPr>
                <w:rFonts w:cs="Tahoma"/>
              </w:rPr>
            </w:pPr>
            <w:r>
              <w:rPr>
                <w:rFonts w:cs="Tahoma"/>
              </w:rPr>
              <w:t>Trošak javnog bilježnika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t>238,00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ind w:right="-137"/>
              <w:rPr>
                <w:rFonts w:cs="Tahoma"/>
              </w:rPr>
            </w:pPr>
            <w:r>
              <w:rPr>
                <w:rFonts w:cs="Tahoma"/>
              </w:rPr>
              <w:t xml:space="preserve">Upis nekretnina  u Zemljišne knjige Opći. Građanskog suda u Zagrebu 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t>750,00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jc w:val="center"/>
              <w:rPr>
                <w:rFonts w:cs="Tahoma"/>
              </w:rPr>
            </w:pPr>
            <w:r w:rsidRPr="00F27FBC"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 w:rsidRPr="00F27FBC">
              <w:rPr>
                <w:rFonts w:cs="Tahoma"/>
              </w:rPr>
              <w:t>Bankarska naknada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 w:rsidRPr="00F27FBC">
            <w:pPr>
              <w:spacing w:after="0"/>
              <w:jc w:val="right"/>
              <w:rPr>
                <w:rFonts w:cs="Tahoma"/>
              </w:rPr>
            </w:pPr>
            <w:r w:rsidRPr="00F27FBC">
              <w:rPr>
                <w:rFonts w:cs="Tahoma"/>
              </w:rPr>
              <w:t>100,00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 w:rsidRPr="00F27FBC"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jc w:val="center"/>
              <w:rPr>
                <w:rFonts w:cs="Tahoma"/>
              </w:rPr>
            </w:pPr>
            <w:r w:rsidRPr="00F27FBC"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 w:rsidRPr="00F27FBC">
              <w:rPr>
                <w:rFonts w:cs="Tahoma"/>
              </w:rPr>
              <w:t xml:space="preserve">Plaće radnika za otkazni rok 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 w:rsidRPr="00F27FBC">
            <w:pPr>
              <w:spacing w:after="0"/>
              <w:jc w:val="right"/>
              <w:rPr>
                <w:rFonts w:cs="Tahoma"/>
              </w:rPr>
            </w:pPr>
            <w:r w:rsidRPr="00150619">
              <w:rPr>
                <w:rFonts w:cs="Tahoma"/>
              </w:rPr>
              <w:t>33.408,13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 w:rsidRPr="00F27FBC"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jc w:val="center"/>
              <w:rPr>
                <w:rFonts w:cs="Tahoma"/>
              </w:rPr>
            </w:pPr>
            <w:r w:rsidRPr="00F27FBC"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 w:rsidRPr="00F27FBC">
              <w:rPr>
                <w:rFonts w:cs="Tahoma"/>
              </w:rPr>
              <w:t xml:space="preserve">Plaće radnika temeljem čl. </w:t>
            </w:r>
            <w:r>
              <w:rPr>
                <w:rFonts w:cs="Tahoma"/>
              </w:rPr>
              <w:t xml:space="preserve">155. </w:t>
            </w:r>
            <w:r w:rsidRPr="00F27FBC">
              <w:rPr>
                <w:rFonts w:cs="Tahoma"/>
              </w:rPr>
              <w:t xml:space="preserve"> Stečajnog zakona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 w:rsidRPr="00F27FBC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t>42.607,56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 w:rsidRPr="00F27FBC"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 xml:space="preserve">Plaće – Ivan Nikić od </w:t>
            </w:r>
            <w:smartTag w:element="date" w:uri="urn:schemas-microsoft-com:office:smarttags">
              <w:smartTagPr>
                <w:attr w:val="2015" w:name="Year"/>
                <w:attr w:val="05" w:name="Day"/>
                <w:attr w:val="10" w:name="Month"/>
                <w:attr w:val="trans" w:name="ls"/>
              </w:smartTagPr>
              <w:r>
                <w:rPr>
                  <w:rFonts w:cs="Tahoma"/>
                </w:rPr>
                <w:t>05.10.2015.</w:t>
              </w:r>
            </w:smartTag>
            <w:r>
              <w:rPr>
                <w:rFonts w:cs="Tahoma"/>
              </w:rPr>
              <w:t xml:space="preserve"> do </w:t>
            </w:r>
            <w:smartTag w:element="date" w:uri="urn:schemas-microsoft-com:office:smarttags">
              <w:smartTagPr>
                <w:attr w:val="2016" w:name="Year"/>
                <w:attr w:val="23" w:name="Day"/>
                <w:attr w:val="09" w:name="Month"/>
                <w:attr w:val="trans" w:name="ls"/>
              </w:smartTagPr>
              <w:r>
                <w:rPr>
                  <w:rFonts w:cs="Tahoma"/>
                </w:rPr>
                <w:t>23.09.2016.</w:t>
              </w:r>
            </w:smartTag>
            <w:r>
              <w:rPr>
                <w:rFonts w:cs="Tahoma"/>
              </w:rPr>
              <w:t xml:space="preserve">                     bruto:</w:t>
            </w:r>
          </w:p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 xml:space="preserve">neto: 3.955,69 kn, </w:t>
            </w:r>
            <w:r w:rsidRPr="00306811">
              <w:rPr>
                <w:rFonts w:cs="Tahoma"/>
              </w:rPr>
              <w:t xml:space="preserve">bruto: </w:t>
            </w:r>
            <w:r>
              <w:rPr>
                <w:rFonts w:cs="Tahoma"/>
              </w:rPr>
              <w:t>6.122,59</w:t>
            </w:r>
            <w:r w:rsidRPr="00306811">
              <w:rPr>
                <w:rFonts w:cs="Tahoma"/>
              </w:rPr>
              <w:t xml:space="preserve"> kn/mj</w:t>
            </w:r>
            <w:r>
              <w:rPr>
                <w:rFonts w:cs="Tahoma"/>
              </w:rPr>
              <w:t xml:space="preserve">  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 w:rsidRPr="00F27FBC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t>70.851,54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306811">
            <w:pPr>
              <w:spacing w:after="0"/>
              <w:rPr>
                <w:rFonts w:cs="Tahoma"/>
              </w:rPr>
            </w:pPr>
            <w:r w:rsidRPr="00306811">
              <w:rPr>
                <w:rFonts w:cs="Tahoma"/>
              </w:rPr>
              <w:t xml:space="preserve">Plaće – Ivan Nikić, </w:t>
            </w:r>
            <w:r>
              <w:rPr>
                <w:rFonts w:cs="Tahoma"/>
              </w:rPr>
              <w:t xml:space="preserve">od </w:t>
            </w:r>
            <w:smartTag w:element="date" w:uri="urn:schemas-microsoft-com:office:smarttags">
              <w:smartTagPr>
                <w:attr w:val="2016" w:name="Year"/>
                <w:attr w:val="24" w:name="Day"/>
                <w:attr w:val="09" w:name="Month"/>
                <w:attr w:val="trans" w:name="ls"/>
              </w:smartTagPr>
              <w:r w:rsidRPr="00306811">
                <w:rPr>
                  <w:rFonts w:cs="Tahoma"/>
                </w:rPr>
                <w:t>2</w:t>
              </w:r>
              <w:r>
                <w:rPr>
                  <w:rFonts w:cs="Tahoma"/>
                </w:rPr>
                <w:t>4</w:t>
              </w:r>
              <w:r w:rsidRPr="00306811">
                <w:rPr>
                  <w:rFonts w:cs="Tahoma"/>
                </w:rPr>
                <w:t>.09.</w:t>
              </w:r>
              <w:r>
                <w:rPr>
                  <w:rFonts w:cs="Tahoma"/>
                </w:rPr>
                <w:t>2016.</w:t>
              </w:r>
            </w:smartTag>
            <w:r w:rsidRPr="00306811">
              <w:rPr>
                <w:rFonts w:cs="Tahoma"/>
              </w:rPr>
              <w:t xml:space="preserve"> do </w:t>
            </w:r>
            <w:smartTag w:element="date" w:uri="urn:schemas-microsoft-com:office:smarttags">
              <w:smartTagPr>
                <w:attr w:val="2016" w:name="Year"/>
                <w:attr w:val="08" w:name="Day"/>
                <w:attr w:val="12" w:name="Month"/>
                <w:attr w:val="trans" w:name="ls"/>
              </w:smartTagPr>
              <w:r w:rsidRPr="00306811">
                <w:rPr>
                  <w:rFonts w:cs="Tahoma"/>
                </w:rPr>
                <w:t>08.12.2016.</w:t>
              </w:r>
            </w:smartTag>
            <w:r w:rsidRPr="00306811">
              <w:rPr>
                <w:rFonts w:cs="Tahoma"/>
              </w:rPr>
              <w:t xml:space="preserve">g.   </w:t>
            </w:r>
            <w:r>
              <w:rPr>
                <w:rFonts w:cs="Tahoma"/>
              </w:rPr>
              <w:t xml:space="preserve">              </w:t>
            </w:r>
            <w:r w:rsidRPr="00306811">
              <w:rPr>
                <w:rFonts w:cs="Tahoma"/>
              </w:rPr>
              <w:t>bruto:</w:t>
            </w:r>
          </w:p>
          <w:p w:rsidRDefault="00193764" w:rsidP="006221B6" w:rsidR="00193764" w:rsidRPr="00306811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 xml:space="preserve">neto: 3.955,69 kn,  </w:t>
            </w:r>
            <w:r w:rsidRPr="00306811">
              <w:rPr>
                <w:rFonts w:cs="Tahoma"/>
              </w:rPr>
              <w:t xml:space="preserve">bruto: </w:t>
            </w:r>
            <w:r>
              <w:rPr>
                <w:rFonts w:cs="Tahoma"/>
              </w:rPr>
              <w:t>6.122,59</w:t>
            </w:r>
            <w:r w:rsidRPr="00306811">
              <w:rPr>
                <w:rFonts w:cs="Tahoma"/>
              </w:rPr>
              <w:t xml:space="preserve"> kn/mj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 w:rsidRPr="00F27FBC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t>15.253,87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306811">
            <w:pPr>
              <w:spacing w:after="0"/>
              <w:rPr>
                <w:rFonts w:cs="Tahoma"/>
              </w:rPr>
            </w:pPr>
            <w:r w:rsidRPr="00306811">
              <w:rPr>
                <w:rFonts w:cs="Tahoma"/>
              </w:rPr>
              <w:t xml:space="preserve">Plaće – Ivan Nikić, </w:t>
            </w:r>
            <w:r>
              <w:rPr>
                <w:rFonts w:cs="Tahoma"/>
              </w:rPr>
              <w:t xml:space="preserve">od </w:t>
            </w:r>
            <w:smartTag w:element="date" w:uri="urn:schemas-microsoft-com:office:smarttags">
              <w:smartTagPr>
                <w:attr w:val="2016" w:name="Year"/>
                <w:attr w:val="09" w:name="Day"/>
                <w:attr w:val="12" w:name="Month"/>
                <w:attr w:val="trans" w:name="ls"/>
              </w:smartTagPr>
              <w:r>
                <w:rPr>
                  <w:rFonts w:cs="Tahoma"/>
                </w:rPr>
                <w:t>09.12.2016.</w:t>
              </w:r>
            </w:smartTag>
            <w:r w:rsidRPr="00306811">
              <w:rPr>
                <w:rFonts w:cs="Tahoma"/>
              </w:rPr>
              <w:t xml:space="preserve"> do </w:t>
            </w:r>
            <w:smartTag w:element="date" w:uri="urn:schemas-microsoft-com:office:smarttags">
              <w:smartTagPr>
                <w:attr w:val="2017" w:name="Year"/>
                <w:attr w:val="10" w:name="Day"/>
                <w:attr w:val="03" w:name="Month"/>
                <w:attr w:val="trans" w:name="ls"/>
              </w:smartTagPr>
              <w:r>
                <w:rPr>
                  <w:rFonts w:cs="Tahoma"/>
                </w:rPr>
                <w:t>10.03.2017</w:t>
              </w:r>
              <w:r w:rsidRPr="00306811">
                <w:rPr>
                  <w:rFonts w:cs="Tahoma"/>
                </w:rPr>
                <w:t>.</w:t>
              </w:r>
            </w:smartTag>
            <w:r w:rsidRPr="00306811">
              <w:rPr>
                <w:rFonts w:cs="Tahoma"/>
              </w:rPr>
              <w:t xml:space="preserve">g.   </w:t>
            </w:r>
            <w:r>
              <w:rPr>
                <w:rFonts w:cs="Tahoma"/>
              </w:rPr>
              <w:t xml:space="preserve">              </w:t>
            </w:r>
            <w:r w:rsidRPr="00306811">
              <w:rPr>
                <w:rFonts w:cs="Tahoma"/>
              </w:rPr>
              <w:t>bruto:</w:t>
            </w:r>
          </w:p>
          <w:p w:rsidRDefault="00193764" w:rsidP="006221B6" w:rsidR="00193764" w:rsidRPr="00306811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 xml:space="preserve">neto: 3.955,69 kn,  </w:t>
            </w:r>
            <w:r w:rsidRPr="00306811">
              <w:rPr>
                <w:rFonts w:cs="Tahoma"/>
              </w:rPr>
              <w:t xml:space="preserve">bruto: </w:t>
            </w:r>
            <w:r>
              <w:rPr>
                <w:rFonts w:cs="Tahoma"/>
              </w:rPr>
              <w:t>6.122,59</w:t>
            </w:r>
            <w:r w:rsidRPr="00306811">
              <w:rPr>
                <w:rFonts w:cs="Tahoma"/>
              </w:rPr>
              <w:t xml:space="preserve"> kn/mj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>
            <w:pPr>
              <w:spacing w:after="0"/>
              <w:jc w:val="right"/>
              <w:rPr>
                <w:rFonts w:cs="Tahoma"/>
              </w:rPr>
            </w:pPr>
            <w:r w:rsidRPr="001549F0">
              <w:rPr>
                <w:rFonts w:cs="Tahoma" w:eastAsia="Times New Roman"/>
              </w:rPr>
              <w:t>18.367,77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306811">
            <w:pPr>
              <w:spacing w:after="0"/>
              <w:rPr>
                <w:rFonts w:cs="Tahoma"/>
              </w:rPr>
            </w:pPr>
            <w:r w:rsidRPr="00EF2D2D">
              <w:rPr>
                <w:rFonts w:cs="Tahoma"/>
              </w:rPr>
              <w:t xml:space="preserve">Doprinosi – Ivan Nikić, od </w:t>
            </w:r>
            <w:smartTag w:element="date" w:uri="urn:schemas-microsoft-com:office:smarttags">
              <w:smartTagPr>
                <w:attr w:val="2017" w:name="Year"/>
                <w:attr w:val="11" w:name="Day"/>
                <w:attr w:val="03" w:name="Month"/>
                <w:attr w:val="trans" w:name="ls"/>
              </w:smartTagPr>
              <w:r>
                <w:rPr>
                  <w:rFonts w:cs="Tahoma"/>
                </w:rPr>
                <w:t>11.03</w:t>
              </w:r>
              <w:r w:rsidRPr="00EF2D2D">
                <w:rPr>
                  <w:rFonts w:cs="Tahoma"/>
                </w:rPr>
                <w:t>.2017.</w:t>
              </w:r>
            </w:smartTag>
            <w:r w:rsidRPr="00EF2D2D">
              <w:rPr>
                <w:rFonts w:cs="Tahoma"/>
              </w:rPr>
              <w:t xml:space="preserve"> do </w:t>
            </w:r>
            <w:smartTag w:element="date" w:uri="urn:schemas-microsoft-com:office:smarttags">
              <w:smartTagPr>
                <w:attr w:val="2017" w:name="Year"/>
                <w:attr w:val="12" w:name="Day"/>
                <w:attr w:val="06" w:name="Month"/>
                <w:attr w:val="trans" w:name="ls"/>
              </w:smartTagPr>
              <w:r>
                <w:rPr>
                  <w:rFonts w:cs="Tahoma"/>
                </w:rPr>
                <w:t>12.06</w:t>
              </w:r>
              <w:r w:rsidRPr="00EF2D2D">
                <w:rPr>
                  <w:rFonts w:cs="Tahoma"/>
                </w:rPr>
                <w:t>.2017.</w:t>
              </w:r>
            </w:smartTag>
            <w:r w:rsidRPr="00EF2D2D">
              <w:rPr>
                <w:rFonts w:cs="Tahoma"/>
              </w:rPr>
              <w:t>g.                 1.871,29 kn/mj x 3 mj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 w:rsidRPr="001549F0">
            <w:pPr>
              <w:spacing w:after="0"/>
              <w:jc w:val="right"/>
              <w:rPr>
                <w:rFonts w:cs="Tahoma" w:eastAsia="Times New Roman"/>
              </w:rPr>
            </w:pPr>
            <w:r w:rsidRPr="00EF2D2D">
              <w:rPr>
                <w:rFonts w:cs="Tahoma" w:eastAsia="Times New Roman"/>
              </w:rPr>
              <w:t>5</w:t>
            </w:r>
            <w:r>
              <w:rPr>
                <w:rFonts w:cs="Tahoma" w:eastAsia="Times New Roman"/>
              </w:rPr>
              <w:t>.</w:t>
            </w:r>
            <w:r w:rsidRPr="00EF2D2D">
              <w:rPr>
                <w:rFonts w:cs="Tahoma" w:eastAsia="Times New Roman"/>
              </w:rPr>
              <w:t>613,87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EF2D2D">
            <w:pPr>
              <w:spacing w:after="0"/>
              <w:rPr>
                <w:rFonts w:cs="Tahoma"/>
              </w:rPr>
            </w:pPr>
            <w:r w:rsidRPr="00EF2D2D">
              <w:rPr>
                <w:rFonts w:cs="Tahoma"/>
              </w:rPr>
              <w:t xml:space="preserve">Doprinosi – Ivan Nikić, od </w:t>
            </w:r>
            <w:smartTag w:element="date" w:uri="urn:schemas-microsoft-com:office:smarttags">
              <w:smartTagPr>
                <w:attr w:val="2017" w:name="Year"/>
                <w:attr w:val="13" w:name="Day"/>
                <w:attr w:val="06" w:name="Month"/>
                <w:attr w:val="trans" w:name="ls"/>
              </w:smartTagPr>
              <w:r>
                <w:rPr>
                  <w:rFonts w:cs="Tahoma"/>
                </w:rPr>
                <w:t>13.06</w:t>
              </w:r>
              <w:r w:rsidRPr="00EF2D2D">
                <w:rPr>
                  <w:rFonts w:cs="Tahoma"/>
                </w:rPr>
                <w:t>.2017.</w:t>
              </w:r>
            </w:smartTag>
            <w:r w:rsidRPr="00EF2D2D">
              <w:rPr>
                <w:rFonts w:cs="Tahoma"/>
              </w:rPr>
              <w:t xml:space="preserve"> do </w:t>
            </w:r>
            <w:smartTag w:element="date" w:uri="urn:schemas-microsoft-com:office:smarttags">
              <w:smartTagPr>
                <w:attr w:val="2017" w:name="Year"/>
                <w:attr w:val="14" w:name="Day"/>
                <w:attr w:val="09" w:name="Month"/>
                <w:attr w:val="trans" w:name="ls"/>
              </w:smartTagPr>
              <w:r>
                <w:rPr>
                  <w:rFonts w:cs="Tahoma"/>
                </w:rPr>
                <w:t>14.09</w:t>
              </w:r>
              <w:r w:rsidRPr="00EF2D2D">
                <w:rPr>
                  <w:rFonts w:cs="Tahoma"/>
                </w:rPr>
                <w:t>.2017.</w:t>
              </w:r>
            </w:smartTag>
            <w:r w:rsidRPr="00EF2D2D">
              <w:rPr>
                <w:rFonts w:cs="Tahoma"/>
              </w:rPr>
              <w:t>g.                 1.871,29 kn/mj x 3 mj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 w:rsidRPr="00EF2D2D">
            <w:pPr>
              <w:spacing w:after="0"/>
              <w:jc w:val="right"/>
              <w:rPr>
                <w:rFonts w:cs="Tahoma" w:eastAsia="Times New Roman"/>
              </w:rPr>
            </w:pPr>
            <w:r w:rsidRPr="00EF2D2D">
              <w:rPr>
                <w:rFonts w:cs="Tahoma" w:eastAsia="Times New Roman"/>
              </w:rPr>
              <w:t>5</w:t>
            </w:r>
            <w:r>
              <w:rPr>
                <w:rFonts w:cs="Tahoma" w:eastAsia="Times New Roman"/>
              </w:rPr>
              <w:t>.</w:t>
            </w:r>
            <w:r w:rsidRPr="00EF2D2D">
              <w:rPr>
                <w:rFonts w:cs="Tahoma" w:eastAsia="Times New Roman"/>
              </w:rPr>
              <w:t>613,87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EF2D2D">
            <w:pPr>
              <w:spacing w:after="0"/>
              <w:rPr>
                <w:rFonts w:cs="Tahoma"/>
              </w:rPr>
            </w:pPr>
            <w:r w:rsidRPr="00EF2D2D">
              <w:rPr>
                <w:rFonts w:cs="Tahoma"/>
              </w:rPr>
              <w:t xml:space="preserve">Doprinosi – Ivan Nikić, od </w:t>
            </w:r>
            <w:smartTag w:element="date" w:uri="urn:schemas-microsoft-com:office:smarttags">
              <w:smartTagPr>
                <w:attr w:val="2017" w:name="Year"/>
                <w:attr w:val="15" w:name="Day"/>
                <w:attr w:val="09" w:name="Month"/>
                <w:attr w:val="trans" w:name="ls"/>
              </w:smartTagPr>
              <w:r>
                <w:rPr>
                  <w:rFonts w:cs="Tahoma"/>
                </w:rPr>
                <w:t>15.09</w:t>
              </w:r>
              <w:r w:rsidRPr="00EF2D2D">
                <w:rPr>
                  <w:rFonts w:cs="Tahoma"/>
                </w:rPr>
                <w:t>.2017.</w:t>
              </w:r>
            </w:smartTag>
            <w:r w:rsidRPr="00EF2D2D">
              <w:rPr>
                <w:rFonts w:cs="Tahoma"/>
              </w:rPr>
              <w:t xml:space="preserve"> do </w:t>
            </w:r>
            <w:smartTag w:element="date" w:uri="urn:schemas-microsoft-com:office:smarttags">
              <w:smartTagPr>
                <w:attr w:val="2017" w:name="Year"/>
                <w:attr w:val="18" w:name="Day"/>
                <w:attr w:val="12" w:name="Month"/>
                <w:attr w:val="trans" w:name="ls"/>
              </w:smartTagPr>
              <w:r>
                <w:rPr>
                  <w:rFonts w:cs="Tahoma"/>
                </w:rPr>
                <w:t>18.12</w:t>
              </w:r>
              <w:r w:rsidRPr="00EF2D2D">
                <w:rPr>
                  <w:rFonts w:cs="Tahoma"/>
                </w:rPr>
                <w:t>.2017.</w:t>
              </w:r>
            </w:smartTag>
            <w:r w:rsidRPr="00EF2D2D">
              <w:rPr>
                <w:rFonts w:cs="Tahoma"/>
              </w:rPr>
              <w:t xml:space="preserve">g.                 </w:t>
            </w:r>
            <w:r>
              <w:rPr>
                <w:rFonts w:cs="Tahoma"/>
              </w:rPr>
              <w:t>1.871,29 kn/mj x 3</w:t>
            </w:r>
            <w:r w:rsidRPr="00EF2D2D">
              <w:rPr>
                <w:rFonts w:cs="Tahoma"/>
              </w:rPr>
              <w:t>mj</w:t>
            </w:r>
            <w:r>
              <w:rPr>
                <w:rFonts w:cs="Tahoma"/>
              </w:rPr>
              <w:t xml:space="preserve"> 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 w:rsidRPr="00EF2D2D">
            <w:pPr>
              <w:spacing w:after="0"/>
              <w:jc w:val="right"/>
              <w:rPr>
                <w:rFonts w:cs="Tahoma" w:eastAsia="Times New Roman"/>
              </w:rPr>
            </w:pPr>
            <w:r>
              <w:rPr>
                <w:rFonts w:cs="Tahoma" w:eastAsia="Times New Roman"/>
              </w:rPr>
              <w:t>5.613,87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EF2D2D">
            <w:pPr>
              <w:spacing w:after="0"/>
              <w:rPr>
                <w:rFonts w:cs="Tahoma"/>
              </w:rPr>
            </w:pPr>
            <w:r w:rsidRPr="00EF2D2D">
              <w:rPr>
                <w:rFonts w:cs="Tahoma"/>
              </w:rPr>
              <w:t xml:space="preserve">Doprinosi – Ivan Nikić, od </w:t>
            </w:r>
            <w:smartTag w:element="date" w:uri="urn:schemas-microsoft-com:office:smarttags">
              <w:smartTagPr>
                <w:attr w:val="2017" w:name="Year"/>
                <w:attr w:val="19" w:name="Day"/>
                <w:attr w:val="12" w:name="Month"/>
                <w:attr w:val="trans" w:name="ls"/>
              </w:smartTagPr>
              <w:r>
                <w:rPr>
                  <w:rFonts w:cs="Tahoma"/>
                </w:rPr>
                <w:t>19.12</w:t>
              </w:r>
              <w:r w:rsidRPr="00EF2D2D">
                <w:rPr>
                  <w:rFonts w:cs="Tahoma"/>
                </w:rPr>
                <w:t>.2017.</w:t>
              </w:r>
            </w:smartTag>
            <w:r w:rsidRPr="00EF2D2D">
              <w:rPr>
                <w:rFonts w:cs="Tahoma"/>
              </w:rPr>
              <w:t xml:space="preserve"> do </w:t>
            </w:r>
            <w:smartTag w:element="date" w:uri="urn:schemas-microsoft-com:office:smarttags">
              <w:smartTagPr>
                <w:attr w:val="2018" w:name="Year"/>
                <w:attr w:val="20" w:name="Day"/>
                <w:attr w:val="03" w:name="Month"/>
                <w:attr w:val="trans" w:name="ls"/>
              </w:smartTagPr>
              <w:r>
                <w:rPr>
                  <w:rFonts w:cs="Tahoma"/>
                </w:rPr>
                <w:t>20.03</w:t>
              </w:r>
              <w:r w:rsidRPr="00EF2D2D">
                <w:rPr>
                  <w:rFonts w:cs="Tahoma"/>
                </w:rPr>
                <w:t>.201</w:t>
              </w:r>
              <w:r>
                <w:rPr>
                  <w:rFonts w:cs="Tahoma"/>
                </w:rPr>
                <w:t>8</w:t>
              </w:r>
              <w:r w:rsidRPr="00EF2D2D">
                <w:rPr>
                  <w:rFonts w:cs="Tahoma"/>
                </w:rPr>
                <w:t>.</w:t>
              </w:r>
            </w:smartTag>
            <w:r w:rsidRPr="00EF2D2D">
              <w:rPr>
                <w:rFonts w:cs="Tahoma"/>
              </w:rPr>
              <w:t xml:space="preserve">g.                 </w:t>
            </w:r>
            <w:r>
              <w:rPr>
                <w:rFonts w:cs="Tahoma"/>
              </w:rPr>
              <w:t>1.871,29 kn/mj x 1</w:t>
            </w:r>
            <w:r w:rsidRPr="00EF2D2D">
              <w:rPr>
                <w:rFonts w:cs="Tahoma"/>
              </w:rPr>
              <w:t xml:space="preserve"> mj</w:t>
            </w:r>
            <w:r>
              <w:rPr>
                <w:rFonts w:cs="Tahoma"/>
              </w:rPr>
              <w:t xml:space="preserve"> + 1.939,24 kn/mj x 2 mj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>
            <w:pPr>
              <w:spacing w:after="0"/>
              <w:jc w:val="right"/>
              <w:rPr>
                <w:rFonts w:cs="Tahoma" w:eastAsia="Times New Roman"/>
              </w:rPr>
            </w:pPr>
            <w:r>
              <w:rPr>
                <w:rFonts w:cs="Tahoma" w:eastAsia="Times New Roman"/>
              </w:rPr>
              <w:t>5.749,77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EB52EB">
            <w:pPr>
              <w:spacing w:after="0"/>
              <w:rPr>
                <w:rFonts w:cs="Tahoma"/>
              </w:rPr>
            </w:pPr>
            <w:r w:rsidRPr="00EB52EB">
              <w:rPr>
                <w:rFonts w:cs="Tahoma"/>
              </w:rPr>
              <w:t xml:space="preserve">Doprinosi – Ivan Nikić,   </w:t>
            </w:r>
            <w:smartTag w:element="date" w:uri="urn:schemas-microsoft-com:office:smarttags">
              <w:smartTagPr>
                <w:attr w:val="2018" w:name="Year"/>
                <w:attr w:val="20" w:name="Day"/>
                <w:attr w:val="03" w:name="Month"/>
                <w:attr w:val="trans" w:name="ls"/>
              </w:smartTagPr>
              <w:r w:rsidRPr="00EB52EB">
                <w:rPr>
                  <w:rFonts w:cs="Tahoma"/>
                </w:rPr>
                <w:t>20.03.2018.</w:t>
              </w:r>
            </w:smartTag>
            <w:r w:rsidRPr="00EB52EB">
              <w:rPr>
                <w:rFonts w:cs="Tahoma"/>
              </w:rPr>
              <w:t xml:space="preserve">g.  do </w:t>
            </w:r>
            <w:smartTag w:element="date" w:uri="urn:schemas-microsoft-com:office:smarttags">
              <w:smartTagPr>
                <w:attr w:val="2018" w:name="Year"/>
                <w:attr w:val="05" w:name="Day"/>
                <w:attr w:val="07" w:name="Month"/>
                <w:attr w:val="trans" w:name="ls"/>
              </w:smartTagPr>
              <w:r w:rsidRPr="00EB52EB">
                <w:rPr>
                  <w:rFonts w:cs="Tahoma"/>
                </w:rPr>
                <w:t>05.07.2018.</w:t>
              </w:r>
            </w:smartTag>
            <w:r w:rsidRPr="00EB52EB">
              <w:rPr>
                <w:rFonts w:cs="Tahoma"/>
              </w:rPr>
              <w:t xml:space="preserve"> g.               </w:t>
            </w:r>
          </w:p>
          <w:p w:rsidRDefault="00193764" w:rsidP="006221B6" w:rsidR="00193764" w:rsidRPr="00FE79E0">
            <w:pPr>
              <w:spacing w:after="0"/>
              <w:rPr>
                <w:rFonts w:cs="Tahoma"/>
                <w:highlight w:val="yellow"/>
              </w:rPr>
            </w:pPr>
            <w:r w:rsidRPr="00EB52EB">
              <w:rPr>
                <w:rFonts w:cs="Tahoma"/>
              </w:rPr>
              <w:t xml:space="preserve"> 3 x 1.939,24 kn</w:t>
            </w:r>
            <w:r>
              <w:rPr>
                <w:rFonts w:cs="Tahoma"/>
              </w:rPr>
              <w:t xml:space="preserve"> 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>
            <w:pPr>
              <w:spacing w:after="0"/>
              <w:jc w:val="right"/>
              <w:rPr>
                <w:rFonts w:cs="Tahoma" w:eastAsia="Times New Roman"/>
              </w:rPr>
            </w:pPr>
            <w:r w:rsidRPr="00EB52EB">
              <w:rPr>
                <w:rFonts w:cs="Tahoma"/>
              </w:rPr>
              <w:t>5.817,72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C45177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45177" w:rsidP="006221B6" w:rsidR="00C45177" w:rsidRPr="003B16C2">
            <w:pPr>
              <w:spacing w:after="0"/>
              <w:jc w:val="center"/>
              <w:rPr>
                <w:rFonts w:cs="Tahoma"/>
              </w:rPr>
            </w:pPr>
            <w:r w:rsidRPr="003B16C2"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45177" w:rsidP="00C45177" w:rsidR="00C45177" w:rsidRPr="003B16C2">
            <w:pPr>
              <w:spacing w:after="0"/>
              <w:rPr>
                <w:rFonts w:cs="Tahoma"/>
              </w:rPr>
            </w:pPr>
            <w:r w:rsidRPr="003B16C2">
              <w:rPr>
                <w:rFonts w:cs="Tahoma"/>
              </w:rPr>
              <w:t xml:space="preserve">Doprinosi – Ivan Nikić,   </w:t>
            </w:r>
            <w:smartTag w:element="date" w:uri="urn:schemas-microsoft-com:office:smarttags">
              <w:smartTagPr>
                <w:attr w:val="2018" w:name="Year"/>
                <w:attr w:val="06" w:name="Day"/>
                <w:attr w:val="07" w:name="Month"/>
                <w:attr w:val="trans" w:name="ls"/>
              </w:smartTagPr>
              <w:r w:rsidRPr="003B16C2">
                <w:rPr>
                  <w:rFonts w:cs="Tahoma"/>
                </w:rPr>
                <w:t>06.07.2018.</w:t>
              </w:r>
            </w:smartTag>
            <w:r w:rsidRPr="003B16C2">
              <w:rPr>
                <w:rFonts w:cs="Tahoma"/>
              </w:rPr>
              <w:t xml:space="preserve">g.  do </w:t>
            </w:r>
            <w:smartTag w:element="date" w:uri="urn:schemas-microsoft-com:office:smarttags">
              <w:smartTagPr>
                <w:attr w:val="2018" w:name="Year"/>
                <w:attr w:val="09" w:name="Day"/>
                <w:attr w:val="10" w:name="Month"/>
                <w:attr w:val="trans" w:name="ls"/>
              </w:smartTagPr>
              <w:r w:rsidRPr="003B16C2">
                <w:rPr>
                  <w:rFonts w:cs="Tahoma"/>
                </w:rPr>
                <w:t>09.10.2018.</w:t>
              </w:r>
            </w:smartTag>
            <w:r w:rsidRPr="003B16C2">
              <w:rPr>
                <w:rFonts w:cs="Tahoma"/>
              </w:rPr>
              <w:t xml:space="preserve"> g.               </w:t>
            </w:r>
          </w:p>
          <w:p w:rsidRDefault="00C45177" w:rsidP="00C45177" w:rsidR="00C45177" w:rsidRPr="003B16C2">
            <w:pPr>
              <w:spacing w:after="0"/>
              <w:rPr>
                <w:rFonts w:cs="Tahoma"/>
              </w:rPr>
            </w:pPr>
            <w:r w:rsidRPr="003B16C2">
              <w:rPr>
                <w:rFonts w:cs="Tahoma"/>
              </w:rPr>
              <w:t xml:space="preserve"> 3 x </w:t>
            </w:r>
            <w:r w:rsidR="003B16C2" w:rsidRPr="003B16C2">
              <w:rPr>
                <w:rFonts w:cs="Tahoma"/>
              </w:rPr>
              <w:t xml:space="preserve">1.939,15 kn 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866A66" w:rsidP="00866A66" w:rsidR="00866A66" w:rsidRPr="00866A66">
            <w:pPr>
              <w:spacing w:after="0"/>
              <w:jc w:val="right"/>
              <w:rPr>
                <w:rFonts w:cs="Tahoma" w:eastAsia="Times New Roman"/>
              </w:rPr>
            </w:pPr>
            <w:r w:rsidRPr="00866A66">
              <w:rPr>
                <w:rFonts w:cs="Tahoma" w:eastAsia="Times New Roman"/>
              </w:rPr>
              <w:t xml:space="preserve">           5.817,45 </w:t>
            </w:r>
            <w:r>
              <w:rPr>
                <w:rFonts w:cs="Tahoma" w:eastAsia="Times New Roman"/>
              </w:rPr>
              <w:t xml:space="preserve">  </w:t>
            </w:r>
            <w:r w:rsidRPr="00866A66">
              <w:rPr>
                <w:rFonts w:cs="Tahoma" w:eastAsia="Times New Roman"/>
              </w:rPr>
              <w:t xml:space="preserve"> </w:t>
            </w:r>
          </w:p>
          <w:p w:rsidRDefault="00C45177" w:rsidP="006221B6" w:rsidR="00C45177" w:rsidRPr="003B16C2">
            <w:pPr>
              <w:spacing w:after="0"/>
              <w:jc w:val="right"/>
              <w:rPr>
                <w:rFonts w:cs="Tahoma"/>
              </w:rPr>
            </w:pP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C45177" w:rsidP="006221B6" w:rsidR="00C45177">
            <w:pPr>
              <w:spacing w:after="0"/>
              <w:rPr>
                <w:rFonts w:cs="Tahoma"/>
              </w:rPr>
            </w:pPr>
            <w:r w:rsidRPr="003B16C2"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306811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 xml:space="preserve">Odvjetnički ured Brčić –  </w:t>
            </w:r>
            <w:r w:rsidRPr="00F27FBC">
              <w:rPr>
                <w:rFonts w:cs="Tahoma"/>
              </w:rPr>
              <w:t>P</w:t>
            </w:r>
            <w:r>
              <w:rPr>
                <w:rFonts w:cs="Tahoma"/>
              </w:rPr>
              <w:t>-210/17</w:t>
            </w:r>
            <w:r w:rsidRPr="00F27FBC">
              <w:rPr>
                <w:rFonts w:cs="Tahoma"/>
              </w:rPr>
              <w:t xml:space="preserve">    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 w:rsidRPr="001549F0">
            <w:pPr>
              <w:spacing w:after="0"/>
              <w:jc w:val="right"/>
              <w:rPr>
                <w:rFonts w:cs="Tahoma" w:eastAsia="Times New Roman"/>
              </w:rPr>
            </w:pPr>
            <w:r>
              <w:rPr>
                <w:rFonts w:cs="Tahoma" w:eastAsia="Times New Roman"/>
              </w:rPr>
              <w:t>1.250,00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EF2D2D">
            <w:pPr>
              <w:spacing w:after="0"/>
              <w:rPr>
                <w:rFonts w:cs="Tahoma"/>
              </w:rPr>
            </w:pPr>
            <w:r w:rsidRPr="00EF2D2D">
              <w:rPr>
                <w:rFonts w:cs="Tahoma"/>
              </w:rPr>
              <w:t>Komunalna naknada 1.805,20 kn</w:t>
            </w:r>
            <w:r>
              <w:rPr>
                <w:rFonts w:cs="Tahoma"/>
              </w:rPr>
              <w:t xml:space="preserve">/mj </w:t>
            </w:r>
            <w:r w:rsidRPr="00EF2D2D">
              <w:rPr>
                <w:rFonts w:cs="Tahoma"/>
              </w:rPr>
              <w:t xml:space="preserve"> x 8 mj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>
            <w:pPr>
              <w:spacing w:after="0"/>
              <w:jc w:val="right"/>
              <w:rPr>
                <w:rFonts w:cs="Tahoma" w:eastAsia="Times New Roman"/>
              </w:rPr>
            </w:pPr>
            <w:r w:rsidRPr="00EF2D2D">
              <w:rPr>
                <w:rFonts w:cs="Tahoma" w:eastAsia="Times New Roman"/>
              </w:rPr>
              <w:t>14</w:t>
            </w:r>
            <w:r>
              <w:rPr>
                <w:rFonts w:cs="Tahoma" w:eastAsia="Times New Roman"/>
              </w:rPr>
              <w:t>.</w:t>
            </w:r>
            <w:r w:rsidRPr="00EF2D2D">
              <w:rPr>
                <w:rFonts w:cs="Tahoma" w:eastAsia="Times New Roman"/>
              </w:rPr>
              <w:t>441,6</w:t>
            </w:r>
            <w:r>
              <w:rPr>
                <w:rFonts w:cs="Tahoma" w:eastAsia="Times New Roman"/>
              </w:rPr>
              <w:t>0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jc w:val="center"/>
              <w:rPr>
                <w:rFonts w:cs="Tahoma"/>
              </w:rPr>
            </w:pP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306811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Ukupno dospjeli, a nepodmireni troškovi: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48787D" w:rsidP="006221B6" w:rsidR="00193764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t xml:space="preserve"> </w:t>
            </w:r>
            <w:r>
              <w:rPr>
                <w:rFonts w:cs="Tahoma"/>
              </w:rPr>
              <w:fldChar w:fldCharType="begin"/>
            </w:r>
            <w:r>
              <w:rPr>
                <w:rFonts w:cs="Tahoma"/>
              </w:rPr>
              <w:instrText xml:space="preserve"> =SUM(ABOVE) </w:instrText>
            </w:r>
            <w:r>
              <w:rPr>
                <w:rFonts w:cs="Tahoma"/>
              </w:rPr>
              <w:fldChar w:fldCharType="separate"/>
            </w:r>
            <w:r>
              <w:rPr>
                <w:rFonts w:cs="Tahoma"/>
                <w:noProof/>
              </w:rPr>
              <w:t>317.893,02</w:t>
            </w:r>
            <w:r>
              <w:rPr>
                <w:rFonts w:cs="Tahoma"/>
              </w:rPr>
              <w:fldChar w:fldCharType="end"/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</w:tbl>
    <w:p w:rsidRDefault="00193764" w:rsidP="00193764" w:rsidR="00193764">
      <w:pPr>
        <w:tabs>
          <w:tab w:pos="720" w:val="num"/>
        </w:tabs>
        <w:spacing w:after="0"/>
        <w:jc w:val="both"/>
        <w:rPr>
          <w:rFonts w:cs="Tahoma"/>
          <w:lang w:eastAsia="hr-HR"/>
        </w:rPr>
      </w:pPr>
    </w:p>
    <w:p w:rsidRDefault="00193764" w:rsidP="00193764" w:rsidR="00193764" w:rsidRPr="00401476">
      <w:pPr>
        <w:spacing w:after="0"/>
        <w:ind w:left="6480"/>
        <w:rPr>
          <w:rFonts w:cs="Tahoma"/>
          <w:sz w:val="16"/>
          <w:szCs w:val="16"/>
          <w:lang w:val="pl-PL"/>
        </w:rPr>
      </w:pPr>
    </w:p>
    <w:p w:rsidRDefault="00193764" w:rsidP="00193764" w:rsidR="00193764" w:rsidRPr="003E4A9B">
      <w:pPr>
        <w:spacing w:after="0"/>
        <w:rPr>
          <w:rFonts w:cs="Tahoma"/>
          <w:b/>
          <w:lang w:val="pl-PL"/>
        </w:rPr>
      </w:pPr>
      <w:r w:rsidRPr="003E4A9B">
        <w:rPr>
          <w:rFonts w:cs="Tahoma"/>
          <w:b/>
        </w:rPr>
        <w:t xml:space="preserve">4) Specifikacija predračuna troškova za naredno tromjesečno razdoblje od </w:t>
      </w:r>
      <w:smartTag w:element="date" w:uri="urn:schemas-microsoft-com:office:smarttags">
        <w:smartTagPr>
          <w:attr w:val="2019" w:name="Year"/>
          <w:attr w:val="11" w:name="Day"/>
          <w:attr w:val="01" w:name="Month"/>
          <w:attr w:val="trans" w:name="ls"/>
        </w:smartTagPr>
        <w:r w:rsidR="00BB7DE8">
          <w:rPr>
            <w:rFonts w:cs="Tahoma"/>
            <w:b/>
          </w:rPr>
          <w:t>11.01</w:t>
        </w:r>
        <w:r>
          <w:rPr>
            <w:rFonts w:cs="Tahoma"/>
            <w:b/>
          </w:rPr>
          <w:t>.201</w:t>
        </w:r>
        <w:r w:rsidR="00BB7DE8">
          <w:rPr>
            <w:rFonts w:cs="Tahoma"/>
            <w:b/>
          </w:rPr>
          <w:t>9</w:t>
        </w:r>
        <w:r w:rsidRPr="003E4A9B">
          <w:rPr>
            <w:rFonts w:cs="Tahoma"/>
            <w:b/>
          </w:rPr>
          <w:t>.</w:t>
        </w:r>
      </w:smartTag>
      <w:r w:rsidRPr="003E4A9B">
        <w:rPr>
          <w:rFonts w:cs="Tahoma"/>
          <w:b/>
        </w:rPr>
        <w:t xml:space="preserve"> do </w:t>
      </w:r>
      <w:r w:rsidR="00BB7DE8">
        <w:rPr>
          <w:rFonts w:cs="Tahoma"/>
          <w:b/>
        </w:rPr>
        <w:t xml:space="preserve"> </w:t>
      </w:r>
      <w:smartTag w:element="date" w:uri="urn:schemas-microsoft-com:office:smarttags">
        <w:smartTagPr>
          <w:attr w:val="2019" w:name="Year"/>
          <w:attr w:val="12" w:name="Day"/>
          <w:attr w:val="04" w:name="Month"/>
          <w:attr w:val="trans" w:name="ls"/>
        </w:smartTagPr>
        <w:r w:rsidR="00C45177">
          <w:rPr>
            <w:rFonts w:cs="Tahoma"/>
            <w:b/>
          </w:rPr>
          <w:t>1</w:t>
        </w:r>
        <w:r w:rsidR="00BB7DE8">
          <w:rPr>
            <w:rFonts w:cs="Tahoma"/>
            <w:b/>
          </w:rPr>
          <w:t>2</w:t>
        </w:r>
        <w:r w:rsidR="00C45177">
          <w:rPr>
            <w:rFonts w:cs="Tahoma"/>
            <w:b/>
          </w:rPr>
          <w:t>.0</w:t>
        </w:r>
        <w:r w:rsidR="00BB7DE8">
          <w:rPr>
            <w:rFonts w:cs="Tahoma"/>
            <w:b/>
          </w:rPr>
          <w:t>4</w:t>
        </w:r>
        <w:r w:rsidR="00C45177">
          <w:rPr>
            <w:rFonts w:cs="Tahoma"/>
            <w:b/>
          </w:rPr>
          <w:t>.2019</w:t>
        </w:r>
        <w:r w:rsidRPr="003E4A9B">
          <w:rPr>
            <w:rFonts w:cs="Tahoma"/>
            <w:b/>
          </w:rPr>
          <w:t>.</w:t>
        </w:r>
      </w:smartTag>
      <w:r w:rsidRPr="003E4A9B">
        <w:rPr>
          <w:rFonts w:cs="Tahoma"/>
          <w:b/>
        </w:rPr>
        <w:t xml:space="preserve"> </w:t>
      </w:r>
    </w:p>
    <w:tbl>
      <w:tblPr>
        <w:tblW w:type="dxa" w:w="9486"/>
        <w:tblLook w:val="01E0" w:noVBand="0" w:noHBand="0" w:lastColumn="1" w:firstColumn="1" w:lastRow="1" w:firstRow="1"/>
      </w:tblPr>
      <w:tblGrid>
        <w:gridCol w:w="467"/>
        <w:gridCol w:w="6256"/>
        <w:gridCol w:w="2311"/>
        <w:gridCol w:w="452"/>
      </w:tblGrid>
      <w:tr w:rsidR="00193764" w:rsidRPr="00530E91"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530E91">
            <w:pPr>
              <w:spacing w:after="0"/>
              <w:rPr>
                <w:rFonts w:cs="Tahoma"/>
              </w:rPr>
            </w:pPr>
            <w:r w:rsidRPr="00530E91">
              <w:rPr>
                <w:rFonts w:cs="Tahoma"/>
              </w:rPr>
              <w:t>-</w:t>
            </w:r>
          </w:p>
        </w:tc>
        <w:tc>
          <w:tcPr>
            <w:tcW w:type="dxa" w:w="62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530E91">
            <w:pPr>
              <w:spacing w:after="0"/>
              <w:rPr>
                <w:rFonts w:cs="Tahoma"/>
              </w:rPr>
            </w:pPr>
            <w:r w:rsidRPr="00530E91">
              <w:rPr>
                <w:rFonts w:cs="Tahoma"/>
              </w:rPr>
              <w:t xml:space="preserve">Zakup ureda stečajnog upravitelja </w:t>
            </w:r>
            <w:r w:rsidR="00513A19" w:rsidRPr="00530E91">
              <w:rPr>
                <w:rFonts w:cs="Tahoma"/>
              </w:rPr>
              <w:t>750,00</w:t>
            </w:r>
            <w:r w:rsidRPr="00530E91">
              <w:rPr>
                <w:rFonts w:cs="Tahoma"/>
              </w:rPr>
              <w:t xml:space="preserve"> kn mjesečno</w:t>
            </w:r>
          </w:p>
        </w:tc>
        <w:tc>
          <w:tcPr>
            <w:tcW w:type="dxa" w:w="2311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</w:tcPr>
          <w:p w:rsidRDefault="00513A19" w:rsidP="006221B6" w:rsidR="00193764" w:rsidRPr="00530E91">
            <w:pPr>
              <w:spacing w:after="0"/>
              <w:jc w:val="right"/>
              <w:rPr>
                <w:rFonts w:cs="Tahoma"/>
              </w:rPr>
            </w:pPr>
            <w:r w:rsidRPr="00530E91">
              <w:rPr>
                <w:rFonts w:cs="Tahoma"/>
              </w:rPr>
              <w:t>2.250,00</w:t>
            </w:r>
          </w:p>
        </w:tc>
        <w:tc>
          <w:tcPr>
            <w:tcW w:type="dxa" w:w="45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530E91">
            <w:pPr>
              <w:spacing w:after="0"/>
              <w:rPr>
                <w:rFonts w:cs="Tahoma"/>
              </w:rPr>
            </w:pPr>
            <w:r w:rsidRPr="00530E91">
              <w:rPr>
                <w:rFonts w:cs="Tahoma"/>
              </w:rPr>
              <w:t>kn</w:t>
            </w:r>
          </w:p>
        </w:tc>
      </w:tr>
      <w:tr w:rsidR="00193764" w:rsidRPr="00530E91"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530E91">
            <w:pPr>
              <w:spacing w:after="0"/>
              <w:rPr>
                <w:rFonts w:cs="Tahoma"/>
              </w:rPr>
            </w:pPr>
            <w:r w:rsidRPr="00530E91">
              <w:rPr>
                <w:rFonts w:cs="Tahoma"/>
              </w:rPr>
              <w:t>-</w:t>
            </w:r>
          </w:p>
        </w:tc>
        <w:tc>
          <w:tcPr>
            <w:tcW w:type="dxa" w:w="62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530E91">
            <w:pPr>
              <w:spacing w:after="0"/>
              <w:rPr>
                <w:rFonts w:cs="Tahoma"/>
              </w:rPr>
            </w:pPr>
            <w:r w:rsidRPr="00530E91">
              <w:rPr>
                <w:rFonts w:cs="Tahoma"/>
              </w:rPr>
              <w:t>Računovodstvene usluge 1.000,00 kn mjesečno</w:t>
            </w:r>
          </w:p>
        </w:tc>
        <w:tc>
          <w:tcPr>
            <w:tcW w:type="dxa" w:w="2311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</w:tcPr>
          <w:p w:rsidRDefault="00193764" w:rsidP="006221B6" w:rsidR="00193764" w:rsidRPr="00530E91">
            <w:pPr>
              <w:spacing w:after="0"/>
              <w:jc w:val="right"/>
              <w:rPr>
                <w:rFonts w:cs="Tahoma"/>
              </w:rPr>
            </w:pPr>
            <w:r w:rsidRPr="00530E91">
              <w:rPr>
                <w:rFonts w:cs="Tahoma"/>
              </w:rPr>
              <w:t>3.000,00</w:t>
            </w:r>
          </w:p>
        </w:tc>
        <w:tc>
          <w:tcPr>
            <w:tcW w:type="dxa" w:w="45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530E91">
            <w:pPr>
              <w:spacing w:after="0"/>
              <w:rPr>
                <w:rFonts w:cs="Tahoma"/>
              </w:rPr>
            </w:pPr>
            <w:r w:rsidRPr="00530E91">
              <w:rPr>
                <w:rFonts w:cs="Tahoma"/>
              </w:rPr>
              <w:t>kn</w:t>
            </w:r>
          </w:p>
        </w:tc>
      </w:tr>
      <w:tr w:rsidR="00193764" w:rsidRPr="00530E91"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530E91">
            <w:pPr>
              <w:spacing w:after="0"/>
              <w:rPr>
                <w:rFonts w:cs="Tahoma"/>
              </w:rPr>
            </w:pPr>
            <w:r w:rsidRPr="00530E91">
              <w:rPr>
                <w:rFonts w:cs="Tahoma"/>
              </w:rPr>
              <w:t>-</w:t>
            </w:r>
          </w:p>
        </w:tc>
        <w:tc>
          <w:tcPr>
            <w:tcW w:type="dxa" w:w="62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530E91">
            <w:pPr>
              <w:spacing w:after="0"/>
              <w:rPr>
                <w:rFonts w:cs="Tahoma"/>
              </w:rPr>
            </w:pPr>
            <w:r w:rsidRPr="00530E91">
              <w:rPr>
                <w:rFonts w:cs="Tahoma"/>
              </w:rPr>
              <w:t>Bankarska naknada</w:t>
            </w:r>
          </w:p>
        </w:tc>
        <w:tc>
          <w:tcPr>
            <w:tcW w:type="dxa" w:w="2311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</w:tcPr>
          <w:p w:rsidRDefault="00193764" w:rsidP="006221B6" w:rsidR="00193764" w:rsidRPr="00530E91">
            <w:pPr>
              <w:spacing w:after="0"/>
              <w:jc w:val="right"/>
              <w:rPr>
                <w:rFonts w:cs="Tahoma"/>
              </w:rPr>
            </w:pPr>
            <w:r w:rsidRPr="00530E91">
              <w:rPr>
                <w:rFonts w:cs="Tahoma"/>
              </w:rPr>
              <w:t>300,00</w:t>
            </w:r>
          </w:p>
        </w:tc>
        <w:tc>
          <w:tcPr>
            <w:tcW w:type="dxa" w:w="45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530E91">
            <w:pPr>
              <w:spacing w:after="0"/>
              <w:rPr>
                <w:rFonts w:cs="Tahoma"/>
              </w:rPr>
            </w:pPr>
            <w:r w:rsidRPr="00530E91">
              <w:rPr>
                <w:rFonts w:cs="Tahoma"/>
              </w:rPr>
              <w:t>kn</w:t>
            </w:r>
          </w:p>
        </w:tc>
      </w:tr>
      <w:tr w:rsidR="00193764" w:rsidRPr="00530E91"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530E91">
            <w:pPr>
              <w:spacing w:after="0"/>
              <w:rPr>
                <w:rFonts w:cs="Tahoma"/>
              </w:rPr>
            </w:pPr>
            <w:r w:rsidRPr="00530E91">
              <w:rPr>
                <w:rFonts w:cs="Tahoma"/>
              </w:rPr>
              <w:t>-</w:t>
            </w:r>
          </w:p>
        </w:tc>
        <w:tc>
          <w:tcPr>
            <w:tcW w:type="dxa" w:w="62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530E91">
            <w:pPr>
              <w:spacing w:after="0"/>
              <w:rPr>
                <w:rFonts w:cs="Tahoma"/>
              </w:rPr>
            </w:pPr>
            <w:r w:rsidRPr="00530E91">
              <w:rPr>
                <w:rFonts w:cs="Tahoma"/>
              </w:rPr>
              <w:t>Komunalna naknada 1.805,20 kn/mj x 3 mj</w:t>
            </w:r>
          </w:p>
        </w:tc>
        <w:tc>
          <w:tcPr>
            <w:tcW w:type="dxa" w:w="2311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</w:tcPr>
          <w:p w:rsidRDefault="00193764" w:rsidP="006221B6" w:rsidR="00193764" w:rsidRPr="00530E91">
            <w:pPr>
              <w:spacing w:after="0"/>
              <w:jc w:val="right"/>
              <w:rPr>
                <w:rFonts w:cs="Tahoma"/>
              </w:rPr>
            </w:pPr>
            <w:r w:rsidRPr="00530E91">
              <w:rPr>
                <w:rFonts w:cs="Tahoma"/>
              </w:rPr>
              <w:t>5.415,60</w:t>
            </w:r>
          </w:p>
        </w:tc>
        <w:tc>
          <w:tcPr>
            <w:tcW w:type="dxa" w:w="45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530E91">
            <w:pPr>
              <w:spacing w:after="0"/>
              <w:rPr>
                <w:rFonts w:cs="Tahoma"/>
              </w:rPr>
            </w:pPr>
            <w:r w:rsidRPr="00530E91">
              <w:rPr>
                <w:rFonts w:cs="Tahoma"/>
              </w:rPr>
              <w:t>kn</w:t>
            </w:r>
          </w:p>
        </w:tc>
      </w:tr>
      <w:tr w:rsidR="00193764" w:rsidRPr="00530E91"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530E91">
            <w:pPr>
              <w:spacing w:after="0"/>
              <w:rPr>
                <w:rFonts w:cs="Tahoma"/>
              </w:rPr>
            </w:pPr>
          </w:p>
        </w:tc>
        <w:tc>
          <w:tcPr>
            <w:tcW w:type="dxa" w:w="62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530E91">
            <w:pPr>
              <w:spacing w:after="0"/>
              <w:rPr>
                <w:rFonts w:cs="Tahoma"/>
              </w:rPr>
            </w:pPr>
            <w:r w:rsidRPr="00530E91">
              <w:rPr>
                <w:rFonts w:cs="Tahoma"/>
              </w:rPr>
              <w:t>Ukupno:</w:t>
            </w:r>
          </w:p>
        </w:tc>
        <w:tc>
          <w:tcPr>
            <w:tcW w:type="dxa" w:w="2311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</w:tcPr>
          <w:p w:rsidRDefault="0048787D" w:rsidP="006221B6" w:rsidR="00193764" w:rsidRPr="00530E91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t xml:space="preserve"> </w:t>
            </w:r>
            <w:r>
              <w:rPr>
                <w:rFonts w:cs="Tahoma"/>
              </w:rPr>
              <w:fldChar w:fldCharType="begin"/>
            </w:r>
            <w:r>
              <w:rPr>
                <w:rFonts w:cs="Tahoma"/>
              </w:rPr>
              <w:instrText xml:space="preserve"> =SUM(ABOVE) </w:instrText>
            </w:r>
            <w:r>
              <w:rPr>
                <w:rFonts w:cs="Tahoma"/>
              </w:rPr>
              <w:fldChar w:fldCharType="separate"/>
            </w:r>
            <w:r>
              <w:rPr>
                <w:rFonts w:cs="Tahoma"/>
                <w:noProof/>
              </w:rPr>
              <w:t>10.965,6</w:t>
            </w:r>
            <w:r>
              <w:rPr>
                <w:rFonts w:cs="Tahoma"/>
              </w:rPr>
              <w:fldChar w:fldCharType="end"/>
            </w:r>
            <w:r>
              <w:rPr>
                <w:rFonts w:cs="Tahoma"/>
              </w:rPr>
              <w:t>0</w:t>
            </w:r>
          </w:p>
        </w:tc>
        <w:tc>
          <w:tcPr>
            <w:tcW w:type="dxa" w:w="45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530E91">
            <w:pPr>
              <w:spacing w:after="0"/>
              <w:rPr>
                <w:rFonts w:cs="Tahoma"/>
              </w:rPr>
            </w:pPr>
            <w:r w:rsidRPr="00530E91">
              <w:rPr>
                <w:rFonts w:cs="Tahoma"/>
              </w:rPr>
              <w:t>kn</w:t>
            </w:r>
          </w:p>
        </w:tc>
      </w:tr>
    </w:tbl>
    <w:p w:rsidRDefault="00193764" w:rsidP="00193764" w:rsidR="00193764" w:rsidRPr="00B4765B">
      <w:pPr>
        <w:spacing w:after="0"/>
        <w:rPr>
          <w:rFonts w:cs="Tahoma"/>
          <w:sz w:val="16"/>
          <w:szCs w:val="16"/>
          <w:lang w:val="pl-PL"/>
        </w:rPr>
      </w:pPr>
    </w:p>
    <w:p w:rsidRDefault="00193764" w:rsidP="00F32D6A" w:rsidR="00193764">
      <w:pPr>
        <w:pStyle w:val="Odlomakpopisa1"/>
        <w:spacing w:after="0"/>
        <w:ind w:left="0"/>
        <w:jc w:val="both"/>
        <w:rPr>
          <w:rFonts w:cs="Tahoma"/>
          <w:b/>
          <w:bCs/>
        </w:rPr>
      </w:pPr>
    </w:p>
    <w:p w:rsidRDefault="00892D8C" w:rsidP="00F32D6A" w:rsidR="00F32D6A" w:rsidRPr="00F27FBC">
      <w:pPr>
        <w:rPr>
          <w:rFonts w:cs="Tahoma"/>
          <w:b/>
          <w:bCs/>
          <w:sz w:val="24"/>
          <w:szCs w:val="24"/>
          <w:lang w:val="pl-PL"/>
        </w:rPr>
      </w:pPr>
      <w:r>
        <w:rPr>
          <w:rFonts w:cs="Tahoma"/>
          <w:b/>
          <w:bCs/>
          <w:sz w:val="24"/>
          <w:szCs w:val="24"/>
          <w:lang w:val="pl-PL"/>
        </w:rPr>
        <w:t>I</w:t>
      </w:r>
      <w:r w:rsidR="00F32D6A" w:rsidRPr="00F27FBC">
        <w:rPr>
          <w:rFonts w:cs="Tahoma"/>
          <w:b/>
          <w:bCs/>
          <w:sz w:val="24"/>
          <w:szCs w:val="24"/>
          <w:lang w:val="pl-PL"/>
        </w:rPr>
        <w:t>II.   RADNJE KOJE ĆE SE PODUZETI U NAREDNOM RAZDOBLJU</w:t>
      </w:r>
    </w:p>
    <w:p w:rsidRDefault="00904E7C" w:rsidP="00904E7C" w:rsidR="00904E7C" w:rsidRPr="00904E7C">
      <w:pPr>
        <w:spacing w:after="0"/>
        <w:ind w:left="360"/>
        <w:jc w:val="both"/>
        <w:rPr>
          <w:rFonts w:cs="Tahoma"/>
          <w:sz w:val="16"/>
          <w:szCs w:val="16"/>
          <w:lang w:eastAsia="hr-HR"/>
        </w:rPr>
      </w:pPr>
    </w:p>
    <w:p w:rsidRDefault="00DD4F16" w:rsidP="00C335A7" w:rsidR="00C335A7">
      <w:pPr>
        <w:spacing w:after="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>Po objavi oglasa i upisu nekretnine u očevidnik nekretnina FINE, te o svim daljnjim radnjam</w:t>
      </w:r>
      <w:r w:rsidR="00BB7DE8">
        <w:rPr>
          <w:rFonts w:cs="Tahoma"/>
          <w:lang w:eastAsia="hr-HR"/>
        </w:rPr>
        <w:t>a</w:t>
      </w:r>
      <w:r>
        <w:rPr>
          <w:rFonts w:cs="Tahoma"/>
          <w:lang w:eastAsia="hr-HR"/>
        </w:rPr>
        <w:t>, stečajni upravitelj će izvijestiti stečajni sud u svom narednom izvješću.</w:t>
      </w:r>
      <w:r w:rsidR="00C335A7">
        <w:rPr>
          <w:rFonts w:cs="Tahoma"/>
          <w:lang w:eastAsia="hr-HR"/>
        </w:rPr>
        <w:t xml:space="preserve"> </w:t>
      </w:r>
    </w:p>
    <w:p w:rsidRDefault="00401476" w:rsidP="00C335A7" w:rsidR="00401476" w:rsidRPr="00DD4F16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401476" w:rsidP="00C335A7" w:rsidR="00401476">
      <w:pPr>
        <w:spacing w:after="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 xml:space="preserve">Shodno svemu iznesenome stečajni upravitelj </w:t>
      </w:r>
    </w:p>
    <w:p w:rsidRDefault="00401476" w:rsidP="00401476" w:rsidR="00401476">
      <w:pPr>
        <w:spacing w:after="0"/>
        <w:jc w:val="center"/>
        <w:rPr>
          <w:rFonts w:cs="Tahoma"/>
          <w:lang w:eastAsia="hr-HR"/>
        </w:rPr>
      </w:pPr>
      <w:r>
        <w:rPr>
          <w:rFonts w:cs="Tahoma"/>
          <w:lang w:eastAsia="hr-HR"/>
        </w:rPr>
        <w:t>p r e d l a ž e</w:t>
      </w:r>
    </w:p>
    <w:p w:rsidRDefault="00401476" w:rsidP="00401476" w:rsidR="00401476" w:rsidRPr="00401476">
      <w:pPr>
        <w:spacing w:after="0"/>
        <w:jc w:val="center"/>
        <w:rPr>
          <w:rFonts w:cs="Tahoma"/>
          <w:sz w:val="16"/>
          <w:szCs w:val="16"/>
          <w:lang w:eastAsia="hr-HR"/>
        </w:rPr>
      </w:pPr>
    </w:p>
    <w:p w:rsidRDefault="00401476" w:rsidP="00401476" w:rsidR="00401476">
      <w:pPr>
        <w:spacing w:after="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>Da stečajni sud primi na znanje radnje koje je učinio stečajni upravitelj u odnosu na imovinu stečajnog dužnika, pravne predmete i financijsko izvješće.</w:t>
      </w:r>
    </w:p>
    <w:p w:rsidRDefault="00401476" w:rsidP="00401476" w:rsidR="00401476">
      <w:pPr>
        <w:spacing w:after="0"/>
        <w:jc w:val="both"/>
        <w:rPr>
          <w:rFonts w:cs="Tahoma"/>
          <w:lang w:eastAsia="hr-HR"/>
        </w:rPr>
      </w:pPr>
    </w:p>
    <w:p w:rsidRDefault="00401476" w:rsidP="00401476" w:rsidR="00401476">
      <w:pPr>
        <w:spacing w:after="0"/>
        <w:jc w:val="both"/>
        <w:rPr>
          <w:rFonts w:cs="Tahoma"/>
          <w:lang w:eastAsia="hr-HR"/>
        </w:rPr>
      </w:pPr>
    </w:p>
    <w:p w:rsidRDefault="00F32D6A" w:rsidP="00F32D6A" w:rsidR="00F32D6A" w:rsidRPr="00F27FBC">
      <w:pPr>
        <w:ind w:left="360"/>
        <w:rPr>
          <w:rFonts w:cs="Times New Roman"/>
          <w:lang w:val="pl-PL"/>
        </w:rPr>
      </w:pPr>
    </w:p>
    <w:p w:rsidRDefault="00F32D6A" w:rsidP="00F32D6A" w:rsidR="00F32D6A" w:rsidRPr="00F27FBC">
      <w:pPr>
        <w:spacing w:after="0"/>
        <w:ind w:firstLine="708"/>
        <w:rPr>
          <w:rFonts w:cs="Tahoma"/>
          <w:lang w:val="pl-PL"/>
        </w:rPr>
      </w:pPr>
      <w:r>
        <w:rPr>
          <w:rFonts w:cs="Tahoma"/>
          <w:lang w:val="pl-PL"/>
        </w:rPr>
        <w:t xml:space="preserve">Mjesto i datum: </w:t>
      </w:r>
      <w:r>
        <w:rPr>
          <w:rFonts w:cs="Tahoma"/>
          <w:lang w:val="pl-PL"/>
        </w:rPr>
        <w:tab/>
      </w:r>
      <w:r>
        <w:rPr>
          <w:rFonts w:cs="Tahoma"/>
          <w:lang w:val="pl-PL"/>
        </w:rPr>
        <w:tab/>
      </w:r>
      <w:r>
        <w:rPr>
          <w:rFonts w:cs="Tahoma"/>
          <w:lang w:val="pl-PL"/>
        </w:rPr>
        <w:tab/>
      </w:r>
      <w:r>
        <w:rPr>
          <w:rFonts w:cs="Tahoma"/>
          <w:lang w:val="pl-PL"/>
        </w:rPr>
        <w:tab/>
        <w:t xml:space="preserve">                  </w:t>
      </w:r>
      <w:r w:rsidR="00193764">
        <w:rPr>
          <w:rFonts w:cs="Tahoma"/>
          <w:lang w:val="pl-PL"/>
        </w:rPr>
        <w:t xml:space="preserve">   </w:t>
      </w:r>
      <w:r>
        <w:rPr>
          <w:rFonts w:cs="Tahoma"/>
          <w:lang w:val="pl-PL"/>
        </w:rPr>
        <w:t xml:space="preserve"> </w:t>
      </w:r>
      <w:r w:rsidR="00DD4F16">
        <w:rPr>
          <w:rFonts w:cs="Tahoma"/>
          <w:lang w:val="pl-PL"/>
        </w:rPr>
        <w:t xml:space="preserve">              </w:t>
      </w:r>
      <w:r w:rsidRPr="00F27FBC">
        <w:rPr>
          <w:rFonts w:cs="Tahoma"/>
          <w:lang w:val="pl-PL"/>
        </w:rPr>
        <w:t>Stečajni upravitelj:</w:t>
      </w:r>
    </w:p>
    <w:p w:rsidRDefault="00F32D6A" w:rsidP="00F32D6A" w:rsidR="00F32D6A" w:rsidRPr="00275254">
      <w:pPr>
        <w:spacing w:after="0"/>
        <w:ind w:firstLine="708"/>
        <w:rPr>
          <w:rFonts w:cs="Tahoma"/>
          <w:sz w:val="16"/>
          <w:szCs w:val="16"/>
          <w:lang w:val="pl-PL"/>
        </w:rPr>
      </w:pPr>
    </w:p>
    <w:p w:rsidRDefault="00F32D6A" w:rsidP="00193764" w:rsidR="00942CBD">
      <w:pPr>
        <w:spacing w:after="0"/>
      </w:pPr>
      <w:r w:rsidRPr="00F27FBC">
        <w:rPr>
          <w:rFonts w:cs="Tahoma"/>
          <w:lang w:val="pl-PL"/>
        </w:rPr>
        <w:t xml:space="preserve">Zagreb, </w:t>
      </w:r>
      <w:smartTag w:element="date" w:uri="urn:schemas-microsoft-com:office:smarttags">
        <w:smartTagPr>
          <w:attr w:val="trans" w:name="ls"/>
          <w:attr w:val="1" w:name="Month"/>
          <w:attr w:val="11" w:name="Day"/>
          <w:attr w:val="2019" w:name="Year"/>
        </w:smartTagPr>
        <w:r w:rsidR="00BB7DE8">
          <w:rPr>
            <w:rFonts w:cs="Tahoma"/>
            <w:lang w:val="pl-PL"/>
          </w:rPr>
          <w:t xml:space="preserve">11. siječnja </w:t>
        </w:r>
        <w:r w:rsidR="00DD4F16">
          <w:rPr>
            <w:rFonts w:cs="Tahoma"/>
            <w:lang w:val="pl-PL"/>
          </w:rPr>
          <w:t xml:space="preserve"> 201</w:t>
        </w:r>
        <w:r w:rsidR="00BB7DE8">
          <w:rPr>
            <w:rFonts w:cs="Tahoma"/>
            <w:lang w:val="pl-PL"/>
          </w:rPr>
          <w:t>9</w:t>
        </w:r>
      </w:smartTag>
      <w:r>
        <w:rPr>
          <w:rFonts w:cs="Tahoma"/>
          <w:lang w:val="pl-PL"/>
        </w:rPr>
        <w:t>.</w:t>
      </w:r>
      <w:r w:rsidRPr="00F27FBC">
        <w:rPr>
          <w:rFonts w:cs="Tahoma"/>
          <w:lang w:val="pl-PL"/>
        </w:rPr>
        <w:t xml:space="preserve"> godine</w:t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="00C335A7">
        <w:rPr>
          <w:rFonts w:cs="Tahoma"/>
          <w:lang w:val="pl-PL"/>
        </w:rPr>
        <w:t xml:space="preserve">  </w:t>
      </w:r>
      <w:r w:rsidRPr="00F27FBC">
        <w:rPr>
          <w:rFonts w:cs="Tahoma"/>
          <w:lang w:val="pl-PL"/>
        </w:rPr>
        <w:t xml:space="preserve"> </w:t>
      </w:r>
      <w:r w:rsidR="00C335A7">
        <w:rPr>
          <w:rFonts w:cs="Tahoma"/>
          <w:lang w:val="pl-PL"/>
        </w:rPr>
        <w:tab/>
        <w:t xml:space="preserve">          </w:t>
      </w:r>
      <w:r w:rsidRPr="00F27FBC">
        <w:rPr>
          <w:rFonts w:cs="Tahoma"/>
          <w:lang w:val="pl-PL"/>
        </w:rPr>
        <w:t>Božidar Brkljač</w:t>
      </w:r>
    </w:p>
    <w:sectPr w:rsidSect="00DD4F16" w:rsidR="00942CBD">
      <w:footerReference w:type="even" r:id="rId9"/>
      <w:footerReference w:type="default" r:id="rId10"/>
      <w:pgSz w:h="16838" w:w="11906"/>
      <w:pgMar w:gutter="0" w:footer="708" w:header="708" w:left="1417" w:bottom="360" w:right="1417" w:top="90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480D" w:rsidR="0005480D">
      <w:r>
        <w:separator/>
      </w:r>
    </w:p>
  </w:endnote>
  <w:endnote w:id="0" w:type="continuationSeparator">
    <w:p w:rsidRDefault="0005480D" w:rsidR="000548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7D64" w:rsidP="00F32D6A" w:rsidR="00677D64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7D64" w:rsidP="00F32D6A" w:rsidR="00677D64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7D64" w:rsidP="00F32D6A" w:rsidR="00677D64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29A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77D64" w:rsidP="00F32D6A" w:rsidR="00677D64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480D" w:rsidR="0005480D">
      <w:r>
        <w:separator/>
      </w:r>
    </w:p>
  </w:footnote>
  <w:footnote w:id="0" w:type="continuationSeparator">
    <w:p w:rsidRDefault="0005480D" w:rsidR="0005480D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B120E1"/>
    <w:multiLevelType w:val="hybridMultilevel"/>
    <w:tmpl w:val="5A9687F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090005" w:ilvl="1">
      <w:start w:val="1"/>
      <w:numFmt w:val="bullet"/>
      <w:lvlText w:val=""/>
      <w:lvlJc w:val="left"/>
      <w:pPr>
        <w:tabs>
          <w:tab w:pos="1440" w:val="num"/>
        </w:tabs>
        <w:ind w:hanging="360" w:left="1440"/>
      </w:pPr>
      <w:rPr>
        <w:rFonts w:hAnsi="Wingdings" w:ascii="Wingdings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2D6A"/>
    <w:rsid w:val="00023F11"/>
    <w:rsid w:val="0005480D"/>
    <w:rsid w:val="000F29A4"/>
    <w:rsid w:val="00155F5E"/>
    <w:rsid w:val="00193764"/>
    <w:rsid w:val="002617C6"/>
    <w:rsid w:val="00280D43"/>
    <w:rsid w:val="00342FFB"/>
    <w:rsid w:val="003B16C2"/>
    <w:rsid w:val="00401476"/>
    <w:rsid w:val="004066DA"/>
    <w:rsid w:val="00430B27"/>
    <w:rsid w:val="00471955"/>
    <w:rsid w:val="00471E37"/>
    <w:rsid w:val="0048787D"/>
    <w:rsid w:val="004F7BDC"/>
    <w:rsid w:val="00513A19"/>
    <w:rsid w:val="00530E91"/>
    <w:rsid w:val="00534855"/>
    <w:rsid w:val="005660FE"/>
    <w:rsid w:val="00575DCB"/>
    <w:rsid w:val="00596154"/>
    <w:rsid w:val="00606BD9"/>
    <w:rsid w:val="006075B3"/>
    <w:rsid w:val="0061675B"/>
    <w:rsid w:val="006221B6"/>
    <w:rsid w:val="00677D64"/>
    <w:rsid w:val="006D2B30"/>
    <w:rsid w:val="00794D2C"/>
    <w:rsid w:val="007A6BA1"/>
    <w:rsid w:val="007F0628"/>
    <w:rsid w:val="00866A66"/>
    <w:rsid w:val="00882DA1"/>
    <w:rsid w:val="00892D8C"/>
    <w:rsid w:val="008931E2"/>
    <w:rsid w:val="00904E7C"/>
    <w:rsid w:val="00930DD6"/>
    <w:rsid w:val="00932FD7"/>
    <w:rsid w:val="00936056"/>
    <w:rsid w:val="00942CBD"/>
    <w:rsid w:val="009C63FC"/>
    <w:rsid w:val="009E15BB"/>
    <w:rsid w:val="00A03376"/>
    <w:rsid w:val="00A05822"/>
    <w:rsid w:val="00A541A3"/>
    <w:rsid w:val="00A77C94"/>
    <w:rsid w:val="00A95768"/>
    <w:rsid w:val="00B24A63"/>
    <w:rsid w:val="00BA78DA"/>
    <w:rsid w:val="00BB14A2"/>
    <w:rsid w:val="00BB7DE8"/>
    <w:rsid w:val="00BF4BE8"/>
    <w:rsid w:val="00C335A7"/>
    <w:rsid w:val="00C45177"/>
    <w:rsid w:val="00C56DFA"/>
    <w:rsid w:val="00C707AB"/>
    <w:rsid w:val="00CA6651"/>
    <w:rsid w:val="00CE60AD"/>
    <w:rsid w:val="00CF2332"/>
    <w:rsid w:val="00D847E5"/>
    <w:rsid w:val="00DC161C"/>
    <w:rsid w:val="00DD4F16"/>
    <w:rsid w:val="00F0184A"/>
    <w:rsid w:val="00F13E2D"/>
    <w:rsid w:val="00F32D6A"/>
    <w:rsid w:val="00F46BD9"/>
    <w:rsid w:val="00F742B9"/>
    <w:rsid w:val="00FA1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2D6A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styleId="Naslov2" w:type="paragraph">
    <w:name w:val="heading 2"/>
    <w:basedOn w:val="Normal"/>
    <w:next w:val="Normal"/>
    <w:qFormat/>
    <w:rsid w:val="00471E37"/>
    <w:pPr>
      <w:keepNext/>
      <w:spacing w:after="0"/>
      <w:jc w:val="both"/>
      <w:outlineLvl w:val="1"/>
    </w:pPr>
    <w:rPr>
      <w:rFonts w:cs="Times New Roman" w:eastAsia="Times New Roman" w:hAnsi="Times New Roman" w:ascii="Times New Roman"/>
      <w:b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F32D6A"/>
    <w:pPr>
      <w:spacing w:lineRule="auto" w:line="276" w:after="200"/>
      <w:ind w:left="720"/>
    </w:pPr>
  </w:style>
  <w:style w:styleId="Podnoje" w:type="paragraph">
    <w:name w:val="footer"/>
    <w:basedOn w:val="Normal"/>
    <w:rsid w:val="00F32D6A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F32D6A"/>
  </w:style>
  <w:style w:styleId="Tijeloteksta2" w:type="paragraph">
    <w:name w:val="Body Text 2"/>
    <w:basedOn w:val="Normal"/>
    <w:link w:val="Tijeloteksta2Char"/>
    <w:semiHidden/>
    <w:rsid w:val="00471E37"/>
    <w:pPr>
      <w:spacing w:after="0"/>
      <w:jc w:val="both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Tijeloteksta2Char" w:type="character">
    <w:name w:val="Tijelo teksta 2 Char"/>
    <w:link w:val="Tijeloteksta2"/>
    <w:semiHidden/>
    <w:rsid w:val="00471E37"/>
    <w:rPr>
      <w:b/>
      <w:bCs/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0F29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29A4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29A4"/>
    <w:rPr>
      <w:rFonts w:cs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29A4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29A4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2D6A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Naslov2" w:type="paragraph">
    <w:name w:val="heading 2"/>
    <w:basedOn w:val="Normal"/>
    <w:next w:val="Normal"/>
    <w:qFormat/>
    <w:rsid w:val="00471E37"/>
    <w:pPr>
      <w:keepNext/>
      <w:spacing w:after="0"/>
      <w:jc w:val="both"/>
      <w:outlineLvl w:val="1"/>
    </w:pPr>
    <w:rPr>
      <w:rFonts w:ascii="Times New Roman" w:cs="Times New Roman" w:eastAsia="Times New Roman" w:hAnsi="Times New Roman"/>
      <w:b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F32D6A"/>
    <w:pPr>
      <w:spacing w:after="200" w:line="276" w:lineRule="auto"/>
      <w:ind w:left="720"/>
    </w:pPr>
  </w:style>
  <w:style w:styleId="Podnoje" w:type="paragraph">
    <w:name w:val="footer"/>
    <w:basedOn w:val="Normal"/>
    <w:rsid w:val="00F32D6A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F32D6A"/>
  </w:style>
  <w:style w:styleId="Tijeloteksta2" w:type="paragraph">
    <w:name w:val="Body Text 2"/>
    <w:basedOn w:val="Normal"/>
    <w:link w:val="Tijeloteksta2Char"/>
    <w:semiHidden/>
    <w:rsid w:val="00471E37"/>
    <w:pPr>
      <w:spacing w:after="0"/>
      <w:jc w:val="both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Tijeloteksta2Char" w:type="character">
    <w:name w:val="Tijelo teksta 2 Char"/>
    <w:link w:val="Tijeloteksta2"/>
    <w:semiHidden/>
    <w:rsid w:val="00471E37"/>
    <w:rPr>
      <w:b/>
      <w:bCs/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0F29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29A4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29A4"/>
    <w:rPr>
      <w:rFonts w:cs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29A4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29A4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0213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9792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8797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299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3</properties:Pages>
  <properties:Words>1220</properties:Words>
  <properties:Characters>6848</properties:Characters>
  <properties:Lines>269</properties:Lines>
  <properties:Paragraphs>183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20</vt:lpstr>
    </vt:vector>
  </properties:TitlesOfParts>
  <properties:LinksUpToDate>false</properties:LinksUpToDate>
  <properties:CharactersWithSpaces>8241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2019-01-16T12:00:00Z</dcterms:created>
  <dc:creator>nada</dc:creator>
  <cp:lastModifiedBy>Monika Grbac</cp:lastModifiedBy>
  <cp:lastPrinted>2019-01-11T09:13:00Z</cp:lastPrinted>
  <dcterms:modified xmlns:xsi="http://www.w3.org/2001/XMLSchema-instance" xsi:type="dcterms:W3CDTF">2019-01-16T12:00:00Z</dcterms:modified>
  <cp:revision>3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St-353/2014-94 / Podnesak - Izvješće stečajnog upravitelja (izvješće od 14.1.19.docx)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