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3D" w:rsidR="0039127E" w:rsidRPr="0039127E">
        <w:tc>
          <w:tcPr>
            <w:tcW w:type="dxa" w:w="2985"/>
            <w:shd w:fill="auto" w:color="auto" w:val="clear"/>
          </w:tcPr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cbaeae5" w14:paraId="cbaeae5" w:rsidRDefault="0039127E" w:rsidP="0039127E" w:rsidR="0039127E" w:rsidRPr="0039127E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3D" w:rsidR="0039127E" w:rsidRPr="0039127E">
        <w:trPr>
          <w:jc w:val="right"/>
        </w:trPr>
        <w:tc>
          <w:tcPr>
            <w:tcW w:type="dxa" w:w="4320"/>
          </w:tcPr>
          <w:p w:rsidRDefault="00001E0C" w:rsidP="0039127E" w:rsidR="0039127E" w:rsidRPr="0039127E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St-224/2017-44</w:t>
            </w:r>
          </w:p>
        </w:tc>
      </w:tr>
    </w:tbl>
    <w:p w:rsidRDefault="0039127E" w:rsidP="0039127E" w:rsidR="0039127E" w:rsidRPr="0039127E">
      <w:pPr>
        <w:spacing w:after="0"/>
        <w:jc w:val="right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both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>R E P U B L I K A   H R V A T S K A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39127E" w:rsidP="0039127E" w:rsid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 xml:space="preserve">R J E Š E NJ E   </w:t>
      </w:r>
    </w:p>
    <w:p w:rsidRDefault="005E7E41" w:rsidP="005E7E41" w:rsidR="005E7E41" w:rsidRPr="005E7E41">
      <w:pPr>
        <w:spacing w:after="0"/>
        <w:jc w:val="both"/>
        <w:rPr>
          <w:rFonts w:cs="Times New Roman" w:eastAsia="Times New Roman"/>
          <w:lang w:eastAsia="en-AU"/>
        </w:rPr>
      </w:pPr>
    </w:p>
    <w:p w:rsidRDefault="00001E0C" w:rsidP="00001E0C" w:rsidR="00001E0C" w:rsidRPr="00001E0C">
      <w:pPr>
        <w:spacing w:after="0"/>
        <w:rPr>
          <w:rFonts w:cs="Times New Roman" w:eastAsia="Times New Roman"/>
          <w:color w:val="FF0000"/>
          <w:lang w:eastAsia="hr-HR"/>
        </w:rPr>
      </w:pPr>
    </w:p>
    <w:p w:rsidRDefault="00001E0C" w:rsidP="00001E0C" w:rsidR="00001E0C" w:rsidRPr="00001E0C">
      <w:pPr>
        <w:ind w:firstLine="708"/>
        <w:jc w:val="both"/>
        <w:rPr>
          <w:rFonts w:cs="Times New Roman" w:eastAsia="Calibri"/>
        </w:rPr>
      </w:pPr>
      <w:r w:rsidRPr="00001E0C">
        <w:rPr>
          <w:rFonts w:cs="Times New Roman" w:eastAsia="Calibri"/>
        </w:rPr>
        <w:t xml:space="preserve">Trgovački sud u Varaždinu, po sutkinji toga suda Meliti Poljanec Bubaš, u stečajnom postupku nad  stečajnim dužnikom PLEH TIM d.o.o. u stečaju, Gornji </w:t>
      </w:r>
      <w:proofErr w:type="spellStart"/>
      <w:r w:rsidRPr="00001E0C">
        <w:rPr>
          <w:rFonts w:cs="Times New Roman" w:eastAsia="Calibri"/>
        </w:rPr>
        <w:t>Hrašćan</w:t>
      </w:r>
      <w:proofErr w:type="spellEnd"/>
      <w:r w:rsidRPr="00001E0C">
        <w:rPr>
          <w:rFonts w:cs="Times New Roman" w:eastAsia="Calibri"/>
        </w:rPr>
        <w:t xml:space="preserve">, Bana Josipa Jelačića 4, OIB: 55919982315, zastupan po stečajnoj upraviteljici Lidiji </w:t>
      </w:r>
      <w:proofErr w:type="spellStart"/>
      <w:r w:rsidRPr="00001E0C">
        <w:rPr>
          <w:rFonts w:cs="Times New Roman" w:eastAsia="Calibri"/>
        </w:rPr>
        <w:t>Lesar</w:t>
      </w:r>
      <w:proofErr w:type="spellEnd"/>
      <w:r w:rsidRPr="00001E0C">
        <w:rPr>
          <w:rFonts w:cs="Times New Roman" w:eastAsia="Calibri"/>
        </w:rPr>
        <w:t xml:space="preserve">, dana 17. listopada 2018. </w:t>
      </w:r>
    </w:p>
    <w:p w:rsidRDefault="0039127E" w:rsidP="00AF52DB" w:rsidR="0039127E" w:rsidRPr="00B447E3">
      <w:pPr>
        <w:spacing w:after="0"/>
        <w:ind w:firstLine="72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D63BC7" w:rsidR="0039127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imovinom </w:t>
      </w:r>
      <w:r w:rsidR="005E7E41">
        <w:rPr>
          <w:rFonts w:cs="Times New Roman"/>
        </w:rPr>
        <w:t>stečajnog dužnika</w:t>
      </w:r>
      <w:r w:rsidR="009B1AC8">
        <w:rPr>
          <w:rFonts w:cs="Times New Roman" w:eastAsia="Times New Roman"/>
          <w:lang w:eastAsia="en-AU"/>
        </w:rPr>
        <w:t xml:space="preserve"> </w:t>
      </w:r>
      <w:r w:rsidR="009B1AC8" w:rsidRPr="00001E0C">
        <w:rPr>
          <w:rFonts w:cs="Times New Roman" w:eastAsia="Calibri"/>
        </w:rPr>
        <w:t xml:space="preserve">PLEH TIM d.o.o. u stečaju, Gornji </w:t>
      </w:r>
      <w:proofErr w:type="spellStart"/>
      <w:r w:rsidR="009B1AC8" w:rsidRPr="00001E0C">
        <w:rPr>
          <w:rFonts w:cs="Times New Roman" w:eastAsia="Calibri"/>
        </w:rPr>
        <w:t>Hrašćan</w:t>
      </w:r>
      <w:proofErr w:type="spellEnd"/>
      <w:r w:rsidR="009B1AC8" w:rsidRPr="00001E0C">
        <w:rPr>
          <w:rFonts w:cs="Times New Roman" w:eastAsia="Calibri"/>
        </w:rPr>
        <w:t>, Bana Josipa Jelačića 4, OIB: 55919982315</w:t>
      </w:r>
      <w:r w:rsidR="00722383">
        <w:rPr>
          <w:rFonts w:cs="Times New Roman"/>
        </w:rPr>
        <w:t>,</w:t>
      </w:r>
      <w:r w:rsidR="0039127E">
        <w:rPr>
          <w:rFonts w:cs="Times New Roman"/>
        </w:rPr>
        <w:t xml:space="preserve"> za dan                 </w:t>
      </w:r>
    </w:p>
    <w:p w:rsidRDefault="0039127E" w:rsidP="00F961B4" w:rsidR="0039127E">
      <w:pPr>
        <w:spacing w:after="0"/>
        <w:jc w:val="center"/>
        <w:rPr>
          <w:rFonts w:cs="Times New Roman"/>
          <w:b/>
        </w:rPr>
      </w:pPr>
    </w:p>
    <w:p w:rsidRDefault="009B1AC8" w:rsidP="00C040EC" w:rsidR="00F961B4" w:rsidRPr="00C040EC">
      <w:pPr>
        <w:spacing w:after="0"/>
        <w:jc w:val="center"/>
        <w:rPr>
          <w:rFonts w:cs="Times New Roman"/>
        </w:rPr>
      </w:pPr>
      <w:r>
        <w:rPr>
          <w:rFonts w:cs="Times New Roman"/>
        </w:rPr>
        <w:t>3. siječnja 2019. u 9,00</w:t>
      </w:r>
      <w:r w:rsidR="008D4431">
        <w:rPr>
          <w:rFonts w:cs="Times New Roman"/>
        </w:rPr>
        <w:t xml:space="preserve"> sati</w:t>
      </w:r>
    </w:p>
    <w:p w:rsidRDefault="00F961B4" w:rsidP="009B1AC8" w:rsidR="00F961B4">
      <w:pPr>
        <w:spacing w:after="0"/>
        <w:rPr>
          <w:rFonts w:cs="Times New Roman"/>
          <w:b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 xml:space="preserve">ačkog suda u Varaždinu, soba </w:t>
      </w:r>
      <w:r w:rsidR="008D4431">
        <w:rPr>
          <w:rFonts w:cs="Times New Roman"/>
        </w:rPr>
        <w:t>231</w:t>
      </w:r>
      <w:r>
        <w:rPr>
          <w:rFonts w:cs="Times New Roman"/>
        </w:rPr>
        <w:t>/II sa sljedećim dnevnim redom:</w:t>
      </w:r>
    </w:p>
    <w:p w:rsidRDefault="00F961B4" w:rsidP="00F961B4" w:rsidR="00F961B4">
      <w:pPr>
        <w:pStyle w:val="Odlomakpopisa"/>
        <w:spacing w:after="0"/>
        <w:ind w:left="840"/>
        <w:rPr>
          <w:rFonts w:cs="Times New Roman"/>
        </w:rPr>
      </w:pPr>
    </w:p>
    <w:p w:rsidRDefault="009B1AC8" w:rsidP="00F961B4" w:rsidR="00AF52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Rasprava o završnom računu stečajne upraviteljice</w:t>
      </w:r>
      <w:r w:rsidR="00C040EC">
        <w:rPr>
          <w:rFonts w:cs="Times New Roman"/>
        </w:rPr>
        <w:t xml:space="preserve">                  </w:t>
      </w:r>
      <w:r w:rsidR="00722383">
        <w:rPr>
          <w:rFonts w:cs="Times New Roman"/>
        </w:rPr>
        <w:t xml:space="preserve">                       </w:t>
      </w:r>
    </w:p>
    <w:p w:rsidRDefault="009B1AC8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Odluka o zaključenju stečajnog postupka </w:t>
      </w:r>
      <w:r w:rsidR="005E7E41">
        <w:rPr>
          <w:rFonts w:cs="Times New Roman"/>
        </w:rPr>
        <w:t xml:space="preserve">                          </w:t>
      </w:r>
      <w:r w:rsidR="00722383">
        <w:rPr>
          <w:rFonts w:cs="Times New Roman"/>
        </w:rPr>
        <w:t xml:space="preserve">                            </w:t>
      </w:r>
    </w:p>
    <w:p w:rsidRDefault="00F961B4" w:rsidP="0039127E" w:rsidR="00F961B4">
      <w:pPr>
        <w:spacing w:after="0"/>
        <w:rPr>
          <w:rFonts w:eastAsia="Times New Roman"/>
          <w:lang w:eastAsia="hr-HR"/>
        </w:rPr>
      </w:pPr>
    </w:p>
    <w:p w:rsidRDefault="0039127E" w:rsidP="0039127E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</w:t>
      </w:r>
      <w:r w:rsidR="0039127E">
        <w:rPr>
          <w:rFonts w:cs="Times New Roman"/>
        </w:rPr>
        <w:t>kupštinu vjerovnika pozivaju se</w:t>
      </w:r>
    </w:p>
    <w:p w:rsidRDefault="0039127E" w:rsidP="009B1AC8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5E7E41" w:rsidR="00F13F4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5E7E41" w:rsidP="005E7E41" w:rsidR="005E7E41">
      <w:pPr>
        <w:spacing w:after="0"/>
        <w:rPr>
          <w:rFonts w:cs="Times New Roman"/>
        </w:rPr>
      </w:pPr>
    </w:p>
    <w:p w:rsidRDefault="005E7E41" w:rsidP="00F961B4" w:rsidR="009B1AC8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III. </w:t>
      </w:r>
      <w:r w:rsidR="009B1AC8">
        <w:rPr>
          <w:rFonts w:cs="Times New Roman"/>
        </w:rPr>
        <w:t xml:space="preserve">Poziva se stečajna upraviteljica da najkasnije do 12. prosinca 2018. dostavi završni račun za stečajnog dužnika </w:t>
      </w:r>
      <w:r w:rsidR="009B1AC8" w:rsidRPr="00001E0C">
        <w:rPr>
          <w:rFonts w:cs="Times New Roman" w:eastAsia="Calibri"/>
        </w:rPr>
        <w:t xml:space="preserve">PLEH TIM d.o.o. u stečaju, Gornji </w:t>
      </w:r>
      <w:proofErr w:type="spellStart"/>
      <w:r w:rsidR="009B1AC8" w:rsidRPr="00001E0C">
        <w:rPr>
          <w:rFonts w:cs="Times New Roman" w:eastAsia="Calibri"/>
        </w:rPr>
        <w:t>Hrašćan</w:t>
      </w:r>
      <w:proofErr w:type="spellEnd"/>
      <w:r w:rsidR="009B1AC8" w:rsidRPr="00001E0C">
        <w:rPr>
          <w:rFonts w:cs="Times New Roman" w:eastAsia="Calibri"/>
        </w:rPr>
        <w:t>, Bana Josipa Jelačića 4, OIB: 55919982315</w:t>
      </w:r>
      <w:r w:rsidR="009B1AC8">
        <w:rPr>
          <w:rFonts w:cs="Times New Roman" w:eastAsia="Calibri"/>
        </w:rPr>
        <w:t>.</w:t>
      </w:r>
    </w:p>
    <w:p w:rsidRDefault="009B1AC8" w:rsidP="00F961B4" w:rsidR="009B1AC8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9B1AC8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IV. O</w:t>
      </w:r>
      <w:r w:rsidR="00F961B4">
        <w:rPr>
          <w:rFonts w:cs="Times New Roman"/>
        </w:rPr>
        <w:t>vo rješenje objavit će se na e-oglasnoj ploči suda.</w:t>
      </w:r>
      <w:r w:rsidR="00F961B4">
        <w:rPr>
          <w:rFonts w:cs="Times New Roman"/>
        </w:rPr>
        <w:tab/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722383" w:rsidP="00F13F43" w:rsidR="00722383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D4431" w:rsidP="00F961B4" w:rsidR="008D4431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8D4431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</w:t>
      </w:r>
      <w:r w:rsidR="00F961B4">
        <w:rPr>
          <w:rFonts w:cs="Times New Roman"/>
        </w:rPr>
        <w:t xml:space="preserve"> primjenom čl. 103. i 104. Stečajnog zakona (''Narodne novine'' broj 71/15</w:t>
      </w:r>
      <w:r>
        <w:rPr>
          <w:rFonts w:cs="Times New Roman"/>
        </w:rPr>
        <w:t>, 104/17</w:t>
      </w:r>
      <w:r w:rsidR="00F961B4">
        <w:rPr>
          <w:rFonts w:cs="Times New Roman"/>
        </w:rPr>
        <w:t>; dalje SZ), odlučio kao u izreci.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both"/>
        <w:rPr>
          <w:rFonts w:cs="Times New Roman"/>
        </w:rPr>
      </w:pPr>
    </w:p>
    <w:p w:rsidRDefault="00AF52DB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9B1AC8">
        <w:rPr>
          <w:rFonts w:cs="Times New Roman"/>
        </w:rPr>
        <w:t>17</w:t>
      </w:r>
      <w:r w:rsidR="005E7E41">
        <w:rPr>
          <w:rFonts w:cs="Times New Roman"/>
        </w:rPr>
        <w:t xml:space="preserve">. listopada 2018. </w:t>
      </w:r>
      <w:r w:rsidR="00F13F43">
        <w:rPr>
          <w:rFonts w:cs="Times New Roman"/>
        </w:rPr>
        <w:t xml:space="preserve">     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Melita Poljanec Bubaš</w:t>
      </w:r>
      <w:r w:rsidR="000372AC">
        <w:rPr>
          <w:rFonts w:cs="Times New Roman"/>
        </w:rPr>
        <w:t>, v.r.</w:t>
      </w:r>
    </w:p>
    <w:p w:rsidRDefault="000372AC" w:rsidP="0039127E" w:rsidR="000372AC">
      <w:pPr>
        <w:spacing w:after="0"/>
        <w:ind w:left="4248"/>
        <w:jc w:val="center"/>
        <w:rPr>
          <w:rFonts w:cs="Times New Roman"/>
        </w:rPr>
      </w:pPr>
    </w:p>
    <w:p w:rsidRDefault="000372AC" w:rsidP="0039127E" w:rsidR="000372AC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  <w:bookmarkStart w:name="_GoBack" w:id="0"/>
      <w:bookmarkEnd w:id="0"/>
    </w:p>
    <w:p w:rsidRDefault="00F961B4" w:rsidP="00F961B4" w:rsidR="00F961B4">
      <w:pPr>
        <w:spacing w:after="0"/>
        <w:ind w:firstLine="720"/>
        <w:jc w:val="center"/>
        <w:rPr>
          <w:rFonts w:cs="Times New Roman"/>
        </w:rPr>
      </w:pPr>
    </w:p>
    <w:p w:rsidRDefault="005E7E41" w:rsidP="00F961B4" w:rsidR="005E7E41">
      <w:pPr>
        <w:spacing w:after="0"/>
        <w:ind w:firstLine="720"/>
        <w:jc w:val="center"/>
        <w:rPr>
          <w:rFonts w:cs="Times New Roman"/>
        </w:rPr>
      </w:pPr>
    </w:p>
    <w:p w:rsidRDefault="00F961B4" w:rsidP="00F13F43" w:rsidR="00AF52DB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U</w:t>
      </w:r>
      <w:r w:rsidR="0039127E">
        <w:rPr>
          <w:rFonts w:cs="Times New Roman"/>
        </w:rPr>
        <w:t xml:space="preserve">puta o pravnom lijeku: </w:t>
      </w: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F961B4" w:rsidP="00F13F43" w:rsidR="00F961B4" w:rsidRPr="00F13F43">
      <w:pPr>
        <w:pStyle w:val="Odlomakpopisa"/>
        <w:numPr>
          <w:ilvl w:val="0"/>
          <w:numId w:val="51"/>
        </w:numPr>
        <w:spacing w:after="0"/>
        <w:rPr>
          <w:rFonts w:cs="Times New Roman"/>
        </w:rPr>
      </w:pPr>
      <w:r w:rsidRPr="00F13F43">
        <w:rPr>
          <w:rFonts w:cs="Times New Roman"/>
        </w:rPr>
        <w:t>e-Oglasna ploča suda</w:t>
      </w:r>
    </w:p>
    <w:p w:rsidRDefault="00F961B4" w:rsidP="00F961B4" w:rsidR="00F961B4" w:rsidRPr="008D4431">
      <w:pPr>
        <w:tabs>
          <w:tab w:pos="6997" w:val="left"/>
        </w:tabs>
        <w:spacing w:after="0"/>
        <w:ind w:firstLine="708"/>
        <w:rPr>
          <w:rFonts w:cs="Times New Roman"/>
          <w:b/>
        </w:rPr>
      </w:pPr>
    </w:p>
    <w:p w:rsidRDefault="00AE649C" w:rsidP="00F961B4" w:rsidR="00AE649C" w:rsidRPr="00B76F3C">
      <w:pPr>
        <w:pStyle w:val="Naslov3"/>
        <w:spacing w:after="0"/>
      </w:pPr>
    </w:p>
    <w:p w:rsidRDefault="00937FF9" w:rsidP="00F961B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961B4" w:rsidR="00AE649C" w:rsidRPr="00B76F3C">
      <w:pPr>
        <w:pStyle w:val="SudSjedite"/>
      </w:pPr>
      <w:r>
        <w:tab/>
      </w:r>
    </w:p>
    <w:p w:rsidRDefault="00CB0EA4" w:rsidP="00F961B4" w:rsidR="00CB0EA4">
      <w:pPr>
        <w:pStyle w:val="Naslovdokumenta"/>
        <w:spacing w:after="0"/>
      </w:pPr>
    </w:p>
    <w:p w:rsidRDefault="0071688E" w:rsidP="00F961B4" w:rsidR="0071688E">
      <w:pPr>
        <w:pStyle w:val="Poetniodjeljak"/>
        <w:spacing w:after="0"/>
      </w:pPr>
    </w:p>
    <w:p w:rsidRDefault="00A21F0D" w:rsidP="00F961B4" w:rsidR="00A21F0D">
      <w:pPr>
        <w:pStyle w:val="NormaleSPIS"/>
        <w:spacing w:after="0"/>
        <w:rPr>
          <w:noProof/>
        </w:rPr>
      </w:pPr>
    </w:p>
    <w:p w:rsidRDefault="00DA0242" w:rsidP="00F961B4" w:rsidR="00DA0242">
      <w:pPr>
        <w:pStyle w:val="ZapisniarPotpis"/>
        <w:spacing w:after="0"/>
      </w:pPr>
    </w:p>
    <w:sectPr w:rsidSect="0039127E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E64" w:rsidP="00537B78" w:rsidR="00694E64">
      <w:r>
        <w:separator/>
      </w:r>
    </w:p>
  </w:endnote>
  <w:endnote w:id="0" w:type="continuationSeparator">
    <w:p w:rsidRDefault="00694E64" w:rsidP="00537B78" w:rsidR="0069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E64" w:rsidP="00537B78" w:rsidR="00694E64">
      <w:r>
        <w:separator/>
      </w:r>
    </w:p>
  </w:footnote>
  <w:footnote w:id="0" w:type="continuationSeparator">
    <w:p w:rsidRDefault="00694E64" w:rsidP="00537B78" w:rsidR="00694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37040"/>
      <w:docPartObj>
        <w:docPartGallery w:val="Page Numbers (Top of Page)"/>
        <w:docPartUnique/>
      </w:docPartObj>
    </w:sdtPr>
    <w:sdtEndPr/>
    <w:sdtContent>
      <w:p w:rsidRDefault="0039127E" w:rsidR="003912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2AC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629BC" w:rsidR="00001E0C" w:rsidRPr="0039127E">
      <w:trPr>
        <w:jc w:val="right"/>
      </w:trPr>
      <w:tc>
        <w:tcPr>
          <w:tcW w:type="dxa" w:w="4320"/>
        </w:tcPr>
        <w:p w:rsidRDefault="00001E0C" w:rsidP="00E629BC" w:rsidR="00001E0C" w:rsidRPr="0039127E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St-224/2017-44</w:t>
          </w:r>
        </w:p>
      </w:tc>
    </w:tr>
  </w:tbl>
  <w:p w:rsidRDefault="008333A9" w:rsidP="00AF52DB" w:rsidR="008333A9" w:rsidRPr="00AF52DB">
    <w:pPr>
      <w:jc w:val="right"/>
      <w:rPr>
        <w:rFonts w:cs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ED70DA"/>
    <w:multiLevelType w:val="hybridMultilevel"/>
    <w:tmpl w:val="2682B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D954F00"/>
    <w:multiLevelType w:val="hybridMultilevel"/>
    <w:tmpl w:val="6C28DCF8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6D8B3591"/>
    <w:multiLevelType w:val="hybridMultilevel"/>
    <w:tmpl w:val="862E03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 w:numId="50">
    <w:abstractNumId w:val="29"/>
  </w:num>
  <w:num w:numId="51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E0C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2AC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27E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CF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E7E4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72D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383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31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1B7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AC8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0EC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19E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3017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F43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St-382/2013-58</izvorni_sadrzaj>
    <derivirana_varijabla naziv="DomainObject.Oznaka_1">St-382/2013-58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 u stečaju</izvorni_sadrzaj>
    <derivirana_varijabla naziv="DomainObject.Predmet.ProtustrankaFormated_1">  MALOPRODAJA ELIN društvo s ograničenom odgovornošću za trgovinu i usluge u stečaju</derivirana_varijabla>
  </DomainObject.Predmet.ProtustrankaFormated>
  <DomainObject.Predmet.ProtustrankaFormatedOIB>
    <izvorni_sadrzaj>  MALOPRODAJA ELIN društvo s ograničenom odgovornošću za trgovinu i usluge u stečaju, OIB 29559611514</izvorni_sadrzaj>
    <derivirana_varijabla naziv="DomainObject.Predmet.ProtustrankaFormatedOIB_1">  MALOPRODAJA ELIN društvo s ograničenom odgovornošću za trgovinu i usluge u stečaju, OIB 29559611514</derivirana_varijabla>
  </DomainObject.Predmet.ProtustrankaFormatedOIB>
  <DomainObject.Predmet.ProtustrankaFormatedWithAdress>
    <izvorni_sadrzaj> MALOPRODAJA ELIN društvo s ograničenom odgovornošću za trgovinu i usluge u stečaju, Zagrebačka ulica 82, 48000 Koprivnica</izvorni_sadrzaj>
    <derivirana_varijabla naziv="DomainObject.Predmet.ProtustrankaFormatedWithAdress_1"> MALOPRODAJA ELIN društvo s ograničenom odgovornošću za trgovinu i usluge u stečaju, Zagrebačka ulica 82, 48000 Koprivnica</derivirana_varijabla>
  </DomainObject.Predmet.ProtustrankaFormatedWithAdress>
  <DomainObject.Predmet.ProtustrankaFormatedWithAdressOIB>
    <izvorni_sadrzaj> MALOPRODAJA ELIN društvo s ograničenom odgovornošću za trgovinu i usluge u stečaju, OIB 29559611514, Zagrebačka ulica 82, 48000 Koprivnica</izvorni_sadrzaj>
    <derivirana_varijabla naziv="DomainObject.Predmet.ProtustrankaFormatedWithAdressOIB_1"> MALOPRODAJA ELIN društvo s ograničenom odgovornošću za trgovinu i usluge u stečaju, OIB 29559611514, Zagrebačka ulica 82, 48000 Koprivnica</derivirana_varijabla>
  </DomainObject.Predmet.ProtustrankaFormatedWithAdressOIB>
  <DomainObject.Predmet.ProtustrankaWithAdress>
    <izvorni_sadrzaj>MALOPRODAJA ELIN društvo s ograničenom odgovornošću za trgovinu i usluge u stečaju Zagrebačka ulica 82, 48000 Koprivnica</izvorni_sadrzaj>
    <derivirana_varijabla naziv="DomainObject.Predmet.ProtustrankaWithAdress_1">MALOPRODAJA ELIN društvo s ograničenom odgovornošću za trgovinu i usluge u stečaju Zagrebačka ulica 82, 48000 Koprivnica</derivirana_varijabla>
  </DomainObject.Predmet.ProtustrankaWithAdress>
  <DomainObject.Predmet.ProtustrankaWithAdressOIB>
    <izvorni_sadrzaj>MALOPRODAJA ELIN društvo s ograničenom odgovornošću za trgovinu i usluge u stečaju, OIB 29559611514, Zagrebačka ulica 82, 48000 Koprivnica</izvorni_sadrzaj>
    <derivirana_varijabla naziv="DomainObject.Predmet.ProtustrankaWithAdressOIB_1">MALOPRODAJA ELIN društvo s ograničenom odgovornošću za trgovinu i usluge u stečaju, OIB 29559611514, Zagrebačka ulica 82, 48000 Koprivnica</derivirana_varijabla>
  </DomainObject.Predmet.ProtustrankaWithAdressOIB>
  <DomainObject.Predmet.ProtustrankaNazivFormated>
    <izvorni_sadrzaj>MALOPRODAJA ELIN društvo s ograničenom odgovornošću za trgovinu i usluge u stečaju</izvorni_sadrzaj>
    <derivirana_varijabla naziv="DomainObject.Predmet.ProtustrankaNazivFormated_1">MALOPRODAJA ELIN društvo s ograničenom odgovornošću za trgovinu i usluge u stečaju</derivirana_varijabla>
  </DomainObject.Predmet.ProtustrankaNazivFormated>
  <DomainObject.Predmet.ProtustrankaNazivFormatedOIB>
    <izvorni_sadrzaj>MALOPRODAJA ELIN društvo s ograničenom odgovornošću za trgovinu i usluge u stečaju, OIB 29559611514</izvorni_sadrzaj>
    <derivirana_varijabla naziv="DomainObject.Predmet.ProtustrankaNazivFormatedOIB_1">MALOPRODAJA ELIN društvo s ograničenom odgovornošću za trgovinu i usluge u stečaju,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MALOPRODAJA ELIN društvo s ograničenom odgovornošću za trgovinu i usluge u stečaju</item>
    </izvorni_sadrzaj>
    <derivirana_varijabla naziv="DomainObject.Predmet.ProtuStrankaListFormated_1">
      <item>MALOPRODAJA ELIN društvo s ograničenom odgovornošću za trgovinu i usluge u stečaju</item>
    </derivirana_varijabla>
  </DomainObject.Predmet.ProtuStrankaListFormated>
  <DomainObject.Predmet.ProtuStrankaListFormatedOIB>
    <izvorni_sadrzaj>
      <item>MALOPRODAJA ELIN društvo s ograničenom odgovornošću za trgovinu i usluge u stečaju, OIB 29559611514</item>
    </izvorni_sadrzaj>
    <derivirana_varijabla naziv="DomainObject.Predmet.ProtuStrankaListFormatedOIB_1">
      <item>MALOPRODAJA ELIN društvo s ograničenom odgovornošću za trgovinu i usluge u stečaju, OIB 29559611514</item>
    </derivirana_varijabla>
  </DomainObject.Predmet.ProtuStrankaListFormatedOIB>
  <DomainObject.Predmet.ProtuStrankaListFormatedWithAdress>
    <izvorni_sadrzaj>
      <item>MALOPRODAJA ELIN društvo s ograničenom odgovornošću za trgovinu i usluge u stečaju, Zagrebačka ulica 82, 48000 Koprivnica</item>
    </izvorni_sadrzaj>
    <derivirana_varijabla naziv="DomainObject.Predmet.ProtuStrankaListFormatedWithAdress_1">
      <item>MALOPRODAJA ELIN društvo s ograničenom odgovornošću za trgovinu i usluge u stečaju, Zagrebačka ulica 82, 48000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 u stečaju, OIB 29559611514, Zagrebačka ulica 82, 48000 Koprivnica</item>
    </izvorni_sadrzaj>
    <derivirana_varijabla naziv="DomainObject.Predmet.ProtuStrankaListFormatedWithAdressOIB_1">
      <item>MALOPRODAJA ELIN društvo s ograničenom odgovornošću za trgovinu i usluge u stečaju, OIB 29559611514, Zagrebačka ulica 82, 48000 Koprivnica</item>
    </derivirana_varijabla>
  </DomainObject.Predmet.ProtuStrankaListFormatedWithAdressOIB>
  <DomainObject.Predmet.ProtuStrankaListNazivFormated>
    <izvorni_sadrzaj>
      <item>MALOPRODAJA ELIN društvo s ograničenom odgovornošću za trgovinu i usluge u stečaju</item>
    </izvorni_sadrzaj>
    <derivirana_varijabla naziv="DomainObject.Predmet.ProtuStrankaListNazivFormated_1">
      <item>MALOPRODAJA ELIN društvo s ograničenom odgovornošću za trgovinu i usluge u stečaju</item>
    </derivirana_varijabla>
  </DomainObject.Predmet.ProtuStrankaListNazivFormated>
  <DomainObject.Predmet.ProtuStrankaListNazivFormatedOIB>
    <izvorni_sadrzaj>
      <item>MALOPRODAJA ELIN društvo s ograničenom odgovornošću za trgovinu i usluge u stečaju, OIB 29559611514</item>
    </izvorni_sadrzaj>
    <derivirana_varijabla naziv="DomainObject.Predmet.ProtuStrankaListNazivFormatedOIB_1">
      <item>MALOPRODAJA ELIN društvo s ograničenom odgovornošću za trgovinu i usluge u stečaju,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St-382/2013-58</izvorni_sadrzaj>
    <derivirana_varijabla naziv="DomainObject.PoslovniBrojDokumenta_1">St-382/2013-58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MALOPRODAJA ELIN društvo s ograničenom odgovornošću za trgovinu i usluge u stečaju</izvorni_sadrzaj>
    <derivirana_varijabla naziv="DomainObject.Predmet.ProtustrankaIDrugi_1">MALOPRODAJA ELIN društvo s ograničenom odgovornošću za trgovinu i usluge u stečaju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MALOPRODAJA ELIN društvo s ograničenom odgovornošću za trgovinu i usluge u stečaju, OIB 29559611514, Zagrebačka ulica 82, 48000 Koprivnica</izvorni_sadrzaj>
    <derivirana_varijabla naziv="DomainObject.Predmet.ProtustrankaIDrugiAdressOIB_1">MALOPRODAJA ELIN društvo s ograničenom odgovornošću za trgovinu i usluge u stečaju, OIB 29559611514,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SudioniciListNaziv_1"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SudioniciListNaziv>
  <DomainObject.Predmet.SudioniciListAdressOIB>
    <izvorni_sadrzaj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izvorni_sadrzaj>
    <derivirana_varijabla naziv="DomainObject.Predmet.SudioniciListAdressOIB_1"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916DFF-C6FD-4841-A975-EC847E9CDE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260</properties:Words>
  <properties:Characters>1488</properties:Characters>
  <properties:Lines>12</properties:Lines>
  <properties:Paragraphs>3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2018-10-17T07:10:00Z</cp:lastPrinted>
  <dcterms:modified xmlns:xsi="http://www.w3.org/2001/XMLSchema-instance" xsi:type="dcterms:W3CDTF">2018-10-17T07:11:00Z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St-382/2013-58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