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81934" w14:paraId="de81934" w:rsidRDefault="004975F3" w:rsidP="004975F3" w:rsidR="004975F3">
      <w:pPr>
        <w:jc w:val="both"/>
        <w15:collapsed w:val="false"/>
        <w:rPr>
          <w:rFonts w:eastAsia="Calibri"/>
        </w:rPr>
      </w:pPr>
      <w:bookmarkStart w:name="_GoBack" w:id="0"/>
      <w:bookmarkEnd w:id="0"/>
      <w:r>
        <w:t xml:space="preserve">     </w:t>
      </w:r>
      <w:r>
        <w:rPr>
          <w:rFonts w:eastAsia="Calibri"/>
        </w:rPr>
        <w:t xml:space="preserve">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75F3" w:rsidP="004975F3" w:rsidR="004975F3">
      <w:pPr>
        <w:spacing w:before="120"/>
        <w:rPr>
          <w:rFonts w:eastAsia="Calibri"/>
        </w:rPr>
      </w:pPr>
      <w:r>
        <w:rPr>
          <w:rFonts w:eastAsia="Calibri"/>
        </w:rPr>
        <w:t xml:space="preserve">       Republika Hrvatska</w:t>
      </w:r>
    </w:p>
    <w:p w:rsidRDefault="004975F3" w:rsidP="004975F3" w:rsidR="004975F3">
      <w:pPr>
        <w:rPr>
          <w:rFonts w:eastAsia="Calibri"/>
        </w:rPr>
      </w:pPr>
      <w:r>
        <w:rPr>
          <w:rFonts w:eastAsia="Calibri"/>
        </w:rPr>
        <w:t>Trgovački sud u Varaždinu</w:t>
      </w:r>
    </w:p>
    <w:p w:rsidRDefault="004975F3" w:rsidP="004975F3" w:rsidR="004975F3">
      <w:r>
        <w:rPr>
          <w:rFonts w:eastAsia="Calibri"/>
        </w:rPr>
        <w:t xml:space="preserve">   Varaždin, Braće Radić 2</w:t>
      </w:r>
      <w:r>
        <w:tab/>
      </w:r>
      <w:r>
        <w:tab/>
      </w:r>
    </w:p>
    <w:p w:rsidRDefault="004975F3" w:rsidP="004975F3" w:rsidR="004975F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7 St-311/2018-18</w:t>
      </w:r>
    </w:p>
    <w:p w:rsidRDefault="004975F3" w:rsidP="004975F3" w:rsidR="004975F3">
      <w:pPr>
        <w:jc w:val="center"/>
      </w:pPr>
    </w:p>
    <w:p w:rsidRDefault="004975F3" w:rsidP="004975F3" w:rsidR="004975F3">
      <w:pPr>
        <w:jc w:val="center"/>
      </w:pPr>
    </w:p>
    <w:p w:rsidRDefault="004975F3" w:rsidP="004975F3" w:rsidR="004975F3">
      <w:pPr>
        <w:jc w:val="center"/>
      </w:pPr>
      <w:r>
        <w:t>R E P U B L I K A   H R V A T S K A</w:t>
      </w:r>
    </w:p>
    <w:p w:rsidRDefault="004975F3" w:rsidP="004975F3" w:rsidR="004975F3">
      <w:pPr>
        <w:jc w:val="center"/>
      </w:pPr>
    </w:p>
    <w:p w:rsidRDefault="004975F3" w:rsidP="004975F3" w:rsidR="004975F3">
      <w:pPr>
        <w:jc w:val="center"/>
      </w:pPr>
      <w:r>
        <w:t>R J E Š E NJ E</w:t>
      </w:r>
    </w:p>
    <w:p w:rsidRDefault="004975F3" w:rsidP="004975F3" w:rsidR="004975F3">
      <w:pPr>
        <w:jc w:val="both"/>
      </w:pPr>
    </w:p>
    <w:p w:rsidRDefault="004975F3" w:rsidP="004975F3" w:rsidR="004975F3">
      <w:pPr>
        <w:jc w:val="both"/>
      </w:pPr>
    </w:p>
    <w:p w:rsidRDefault="004975F3" w:rsidP="004975F3" w:rsidR="004975F3">
      <w:pPr>
        <w:ind w:firstLine="708"/>
        <w:jc w:val="both"/>
      </w:pPr>
      <w:r>
        <w:t xml:space="preserve">Trgovački sud u Varaždinu, po sucu Mariji Levanić-Škerbić, u </w:t>
      </w:r>
      <w:proofErr w:type="spellStart"/>
      <w:r>
        <w:t>predstečajnom</w:t>
      </w:r>
      <w:proofErr w:type="spellEnd"/>
      <w:r>
        <w:t xml:space="preserve"> postupku u povodu prijedloga dužnika VLADEKS-PROMET d.o.o. Križevci, Ulica Petra Preradovića 3, OIB: 90186574424, dana 11. rujna 2018. godine, </w:t>
      </w:r>
    </w:p>
    <w:p w:rsidRDefault="004975F3" w:rsidP="004975F3" w:rsidR="004975F3">
      <w:pPr>
        <w:jc w:val="both"/>
      </w:pPr>
    </w:p>
    <w:p w:rsidRDefault="004975F3" w:rsidP="004975F3" w:rsidR="004975F3">
      <w:pPr>
        <w:jc w:val="center"/>
      </w:pPr>
      <w:r>
        <w:t>r i j e š i o  j e</w:t>
      </w:r>
    </w:p>
    <w:p w:rsidRDefault="004975F3" w:rsidP="004975F3" w:rsidR="004975F3">
      <w:pPr>
        <w:jc w:val="center"/>
        <w:rPr>
          <w:b/>
        </w:rPr>
      </w:pPr>
    </w:p>
    <w:p w:rsidRDefault="004975F3" w:rsidP="004975F3" w:rsidR="004975F3">
      <w:pPr>
        <w:ind w:hanging="705" w:left="705"/>
        <w:jc w:val="both"/>
      </w:pPr>
      <w:r>
        <w:t>I</w:t>
      </w:r>
      <w:r>
        <w:tab/>
        <w:t>Zbog prekratkih rokova, mijenja se termin ročišta radi ispitivanja tražbina, koji je određen za 8. studenoga 2018. godine u 9,30 sati,</w:t>
      </w:r>
    </w:p>
    <w:p w:rsidRDefault="004975F3" w:rsidP="004975F3" w:rsidR="004975F3">
      <w:pPr>
        <w:ind w:firstLine="705"/>
        <w:jc w:val="both"/>
      </w:pPr>
      <w:r>
        <w:t>te se određuje novi termin ročišta radi ispitivanja tražbina, za dan</w:t>
      </w:r>
    </w:p>
    <w:p w:rsidRDefault="004975F3" w:rsidP="004975F3" w:rsidR="004975F3">
      <w:pPr>
        <w:jc w:val="both"/>
      </w:pPr>
    </w:p>
    <w:p w:rsidRDefault="004975F3" w:rsidP="004975F3" w:rsidR="004975F3">
      <w:pPr>
        <w:ind w:firstLine="708" w:left="2124"/>
        <w:jc w:val="both"/>
      </w:pPr>
      <w:r>
        <w:t>19. prosinca 2018. u 9,30 sati.</w:t>
      </w:r>
    </w:p>
    <w:p w:rsidRDefault="004975F3" w:rsidP="004975F3" w:rsidR="004975F3">
      <w:pPr>
        <w:jc w:val="both"/>
      </w:pPr>
    </w:p>
    <w:p w:rsidRDefault="004975F3" w:rsidP="004975F3" w:rsidR="004975F3">
      <w:pPr>
        <w:jc w:val="both"/>
      </w:pPr>
      <w:r>
        <w:t>II</w:t>
      </w:r>
      <w:r>
        <w:tab/>
        <w:t xml:space="preserve">Na ročište se, putem objave ovog rješenja na e-Oglasnoj ploči suda pozivaju: </w:t>
      </w:r>
    </w:p>
    <w:p w:rsidRDefault="004975F3" w:rsidP="004975F3" w:rsidR="004975F3">
      <w:pPr>
        <w:ind w:left="705"/>
        <w:jc w:val="both"/>
      </w:pPr>
      <w:r>
        <w:t>- dužnik VLADEKS-PROMET d.o.o. Križevci, Ulica Petra Preradovića 3,</w:t>
      </w:r>
    </w:p>
    <w:p w:rsidRDefault="004975F3" w:rsidP="004975F3" w:rsidR="004975F3">
      <w:pPr>
        <w:ind w:left="705"/>
        <w:jc w:val="both"/>
      </w:pPr>
      <w:r>
        <w:t xml:space="preserve">  OIB: 90186574424, </w:t>
      </w:r>
    </w:p>
    <w:p w:rsidRDefault="004975F3" w:rsidP="004975F3" w:rsidR="004975F3">
      <w:pPr>
        <w:jc w:val="both"/>
      </w:pPr>
      <w:r>
        <w:tab/>
        <w:t xml:space="preserve">- povjerenik Zvonko </w:t>
      </w:r>
      <w:proofErr w:type="spellStart"/>
      <w:r>
        <w:t>Hrain</w:t>
      </w:r>
      <w:proofErr w:type="spellEnd"/>
      <w:r>
        <w:t xml:space="preserve">, </w:t>
      </w:r>
    </w:p>
    <w:p w:rsidRDefault="004975F3" w:rsidP="004975F3" w:rsidR="004975F3">
      <w:pPr>
        <w:jc w:val="both"/>
      </w:pPr>
      <w:r>
        <w:tab/>
        <w:t>- vjerovnici.</w:t>
      </w:r>
    </w:p>
    <w:p w:rsidRDefault="004975F3" w:rsidP="004975F3" w:rsidR="004975F3">
      <w:pPr>
        <w:jc w:val="center"/>
      </w:pPr>
    </w:p>
    <w:p w:rsidRDefault="004975F3" w:rsidP="004975F3" w:rsidR="004975F3">
      <w:pPr>
        <w:jc w:val="center"/>
      </w:pPr>
    </w:p>
    <w:p w:rsidRDefault="004975F3" w:rsidP="004975F3" w:rsidR="004975F3">
      <w:pPr>
        <w:jc w:val="center"/>
      </w:pPr>
      <w:r>
        <w:t>U Varaždinu 11. rujna 2018.</w:t>
      </w:r>
    </w:p>
    <w:p w:rsidRDefault="004975F3" w:rsidP="004975F3" w:rsidR="004975F3">
      <w:pPr>
        <w:pStyle w:val="Podnaslov"/>
        <w:ind w:left="5664"/>
      </w:pPr>
      <w:r>
        <w:t xml:space="preserve">                                                                                                                         </w:t>
      </w:r>
    </w:p>
    <w:p w:rsidRDefault="004975F3" w:rsidP="004975F3" w:rsidR="004975F3" w:rsidRPr="004975F3">
      <w:pPr>
        <w:pStyle w:val="Podnaslov"/>
        <w:spacing w:after="0"/>
        <w:ind w:firstLine="708" w:left="4956"/>
        <w:rPr>
          <w:rFonts w:hAnsi="Times New Roman" w:ascii="Times New Roman"/>
          <w:i w:val="false"/>
          <w:color w:val="auto"/>
        </w:rPr>
      </w:pPr>
      <w:r w:rsidRPr="004975F3">
        <w:rPr>
          <w:rFonts w:hAnsi="Times New Roman" w:ascii="Times New Roman"/>
          <w:i w:val="false"/>
          <w:color w:val="auto"/>
        </w:rPr>
        <w:t xml:space="preserve">              Sudac:</w:t>
      </w:r>
    </w:p>
    <w:p w:rsidRDefault="004975F3" w:rsidP="004975F3" w:rsidR="004975F3">
      <w:pPr>
        <w:pStyle w:val="Podnaslov"/>
        <w:spacing w:after="0"/>
        <w:ind w:firstLine="708" w:left="4956"/>
        <w:rPr>
          <w:rFonts w:hAnsi="Tahoma" w:ascii="Tahoma"/>
          <w:b/>
          <w:color w:val="0000FF"/>
          <w:szCs w:val="20"/>
        </w:rPr>
      </w:pPr>
    </w:p>
    <w:p w:rsidRDefault="004975F3" w:rsidP="004975F3" w:rsidR="004975F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 xml:space="preserve"> </w:t>
      </w:r>
      <w:r>
        <w:t xml:space="preserve">           Marija Levanić-Škerbić</w:t>
      </w:r>
    </w:p>
    <w:p w:rsidRDefault="004975F3" w:rsidP="004975F3" w:rsidR="004975F3"/>
    <w:p w:rsidRDefault="004975F3" w:rsidP="004975F3" w:rsidR="004975F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</w:p>
    <w:p w:rsidRDefault="004975F3" w:rsidP="004975F3" w:rsidR="004975F3">
      <w:r>
        <w:t>DNA:</w:t>
      </w:r>
    </w:p>
    <w:p w:rsidRDefault="004975F3" w:rsidP="004975F3" w:rsidR="004975F3">
      <w:r>
        <w:t>-</w:t>
      </w:r>
      <w:r>
        <w:tab/>
        <w:t>e-Oglasna ploča</w:t>
      </w:r>
    </w:p>
    <w:p w:rsidRDefault="004975F3" w:rsidP="004975F3" w:rsidR="004975F3">
      <w:r>
        <w:t xml:space="preserve"> </w:t>
      </w:r>
    </w:p>
    <w:p w:rsidRDefault="004975F3" w:rsidP="004975F3" w:rsidR="004975F3"/>
    <w:p w:rsidRDefault="004975F3" w:rsidP="004975F3" w:rsidR="004975F3"/>
    <w:p w:rsidRDefault="00AE649C" w:rsidP="004975F3" w:rsidR="00AE649C" w:rsidRPr="004975F3"/>
    <w:sectPr w:rsidSect="0032366B" w:rsidR="00AE649C" w:rsidRPr="004975F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75F3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975F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975F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495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St-311/2018-18</izvorni_sadrzaj>
    <derivirana_varijabla naziv="DomainObject.Oznaka_1">St-311/2018-18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predst. postupka</izvorni_sadrzaj>
    <derivirana_varijabla naziv="DomainObject.Predmet.Opis_1">Prijedlog za otvaranje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St-311/2018</izvorni_sadrzaj>
    <derivirana_varijabla naziv="DomainObject.Predmet.OznakaBroj_1">St-311/2018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VLADEKS-PROMET društvo s ograničenom odgovornošću za proizvodnju, trgovinu i usluge</izvorni_sadrzaj>
    <derivirana_varijabla naziv="DomainObject.Predmet.StrankaFormated_1">  VLADEKS-PROMET društvo s ograničenom odgovornošću za proizvodnju, trgovinu i usluge</derivirana_varijabla>
  </DomainObject.Predmet.StrankaFormated>
  <DomainObject.Predmet.StrankaFormatedOIB>
    <izvorni_sadrzaj>  VLADEKS-PROMET društvo s ograničenom odgovornošću za proizvodnju, trgovinu i usluge, OIB 90186574424</izvorni_sadrzaj>
    <derivirana_varijabla naziv="DomainObject.Predmet.StrankaFormatedOIB_1">  VLADEKS-PROMET društvo s ograničenom odgovornošću za proizvodnju, trgovinu i usluge, OIB 90186574424</derivirana_varijabla>
  </DomainObject.Predmet.StrankaFormatedOIB>
  <DomainObject.Predmet.StrankaFormatedWithAdress>
    <izvorni_sadrzaj> VLADEKS-PROMET društvo s ograničenom odgovornošću za proizvodnju, trgovinu i usluge, Ulica Petra Preradovića 3, 48260 Križevci</izvorni_sadrzaj>
    <derivirana_varijabla naziv="DomainObject.Predmet.StrankaFormatedWithAdress_1"> VLADEKS-PROMET društvo s ograničenom odgovornošću za proizvodnju, trgovinu i usluge, Ulica Petra Preradovića 3, 48260 Križevci</derivirana_varijabla>
  </DomainObject.Predmet.StrankaFormatedWithAdress>
  <DomainObject.Predmet.StrankaFormatedWithAdressOIB>
    <izvorni_sadrzaj> VLADEKS-PROMET društvo s ograničenom odgovornošću za proizvodnju, trgovinu i usluge, OIB 90186574424, Ulica Petra Preradovića 3, 48260 Križevci</izvorni_sadrzaj>
    <derivirana_varijabla naziv="DomainObject.Predmet.StrankaFormatedWithAdressOIB_1"> VLADEKS-PROMET društvo s ograničenom odgovornošću za proizvodnju, trgovinu i usluge, OIB 90186574424, Ulica Petra Preradovića 3, 48260 Križevci</derivirana_varijabla>
  </DomainObject.Predmet.StrankaFormatedWithAdressOIB>
  <DomainObject.Predmet.StrankaWithAdress>
    <izvorni_sadrzaj>VLADEKS-PROMET društvo s ograničenom odgovornošću za proizvodnju, trgovinu i usluge Ulica Petra Preradovića 3,48260 Križevci</izvorni_sadrzaj>
    <derivirana_varijabla naziv="DomainObject.Predmet.StrankaWithAdress_1">VLADEKS-PROMET društvo s ograničenom odgovornošću za proizvodnju, trgovinu i usluge Ulica Petra Preradovića 3,48260 Križevci</derivirana_varijabla>
  </DomainObject.Predmet.StrankaWithAdress>
  <DomainObject.Predmet.StrankaWithAdressOIB>
    <izvorni_sadrzaj>VLADEKS-PROMET društvo s ograničenom odgovornošću za proizvodnju, trgovinu i usluge, OIB 90186574424, Ulica Petra Preradovića 3,48260 Križevci</izvorni_sadrzaj>
    <derivirana_varijabla naziv="DomainObject.Predmet.StrankaWithAdressOIB_1">VLADEKS-PROMET društvo s ograničenom odgovornošću za proizvodnju, trgovinu i usluge, OIB 90186574424, Ulica Petra Preradovića 3,48260 Križevci</derivirana_varijabla>
  </DomainObject.Predmet.StrankaWithAdressOIB>
  <DomainObject.Predmet.StrankaNazivFormated>
    <izvorni_sadrzaj>VLADEKS-PROMET društvo s ograničenom odgovornošću za proizvodnju, trgovinu i usluge</izvorni_sadrzaj>
    <derivirana_varijabla naziv="DomainObject.Predmet.StrankaNazivFormated_1">VLADEKS-PROMET društvo s ograničenom odgovornošću za proizvodnju, trgovinu i usluge</derivirana_varijabla>
  </DomainObject.Predmet.StrankaNazivFormated>
  <DomainObject.Predmet.StrankaNazivFormatedOIB>
    <izvorni_sadrzaj>VLADEKS-PROMET društvo s ograničenom odgovornošću za proizvodnju, trgovinu i usluge, OIB 90186574424</izvorni_sadrzaj>
    <derivirana_varijabla naziv="DomainObject.Predmet.StrankaNazivFormatedOIB_1">VLADEKS-PROMET društvo s ograničenom odgovornošću za proizvodnju, trgovinu i usluge, OIB 90186574424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1916124.39</izvorni_sadrzaj>
    <derivirana_varijabla naziv="DomainObject.Predmet.TrenutnaVrijednost_1">1916124.39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VLADEKS-PROMET društvo s ograničenom odgovornošću za proizvodnju, trgovinu i usluge</item>
    </izvorni_sadrzaj>
    <derivirana_varijabla naziv="DomainObject.Predmet.StrankaListFormated_1">
      <item>VLADEKS-PROMET društvo s ograničenom odgovornošću za proizvodnju, trgovinu i usluge</item>
    </derivirana_varijabla>
  </DomainObject.Predmet.StrankaListFormated>
  <DomainObject.Predmet.StrankaListFormatedOIB>
    <izvorni_sadrzaj>
      <item>VLADEKS-PROMET društvo s ograničenom odgovornošću za proizvodnju, trgovinu i usluge, OIB 90186574424</item>
    </izvorni_sadrzaj>
    <derivirana_varijabla naziv="DomainObject.Predmet.StrankaListFormatedOIB_1">
      <item>VLADEKS-PROMET društvo s ograničenom odgovornošću za proizvodnju, trgovinu i usluge, OIB 90186574424</item>
    </derivirana_varijabla>
  </DomainObject.Predmet.StrankaListFormatedOIB>
  <DomainObject.Predmet.StrankaListFormatedWithAdress>
    <izvorni_sadrzaj>
      <item>VLADEKS-PROMET društvo s ograničenom odgovornošću za proizvodnju, trgovinu i usluge, Ulica Petra Preradovića 3, 48260 Križevci</item>
    </izvorni_sadrzaj>
    <derivirana_varijabla naziv="DomainObject.Predmet.StrankaListFormatedWithAdress_1">
      <item>VLADEKS-PROMET društvo s ograničenom odgovornošću za proizvodnju, trgovinu i usluge, Ulica Petra Preradovića 3, 48260 Križevci</item>
    </derivirana_varijabla>
  </DomainObject.Predmet.StrankaListFormatedWithAdress>
  <DomainObject.Predmet.StrankaListFormatedWithAdressOIB>
    <izvorni_sadrzaj>
      <item>VLADEKS-PROMET društvo s ograničenom odgovornošću za proizvodnju, trgovinu i usluge, OIB 90186574424, Ulica Petra Preradovića 3, 48260 Križevci</item>
    </izvorni_sadrzaj>
    <derivirana_varijabla naziv="DomainObject.Predmet.StrankaListFormatedWithAdressOIB_1">
      <item>VLADEKS-PROMET društvo s ograničenom odgovornošću za proizvodnju, trgovinu i usluge, OIB 90186574424, Ulica Petra Preradovića 3, 48260 Križevci</item>
    </derivirana_varijabla>
  </DomainObject.Predmet.StrankaListFormatedWithAdressOIB>
  <DomainObject.Predmet.StrankaListNazivFormated>
    <izvorni_sadrzaj>
      <item>VLADEKS-PROMET društvo s ograničenom odgovornošću za proizvodnju, trgovinu i usluge</item>
    </izvorni_sadrzaj>
    <derivirana_varijabla naziv="DomainObject.Predmet.StrankaListNazivFormated_1">
      <item>VLADEKS-PROMET društvo s ograničenom odgovornošću za proizvodnju, trgovinu i usluge</item>
    </derivirana_varijabla>
  </DomainObject.Predmet.StrankaListNazivFormated>
  <DomainObject.Predmet.StrankaListNazivFormatedOIB>
    <izvorni_sadrzaj>
      <item>VLADEKS-PROMET društvo s ograničenom odgovornošću za proizvodnju, trgovinu i usluge, OIB 90186574424</item>
    </izvorni_sadrzaj>
    <derivirana_varijabla naziv="DomainObject.Predmet.StrankaListNazivFormatedOIB_1">
      <item>VLADEKS-PROMET društvo s ograničenom odgovornošću za proizvodnju, trgovinu i usluge, OIB 90186574424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Renata Bušić</item>
      <item>Financijska agencija</item>
      <item>Sudski registar  Trgovačkog suda u Varaždinu</item>
      <item>e-Oglasna</item>
    </izvorni_sadrzaj>
    <derivirana_varijabla naziv="DomainObject.Predmet.OstaliListFormated_1">
      <item>Renata Bušić</item>
      <item>Financijska agencija</item>
      <item>Sudski registar  Trgovačkog suda u Varaždinu</item>
      <item>e-Oglasna</item>
    </derivirana_varijabla>
  </DomainObject.Predmet.OstaliListFormated>
  <DomainObject.Predmet.OstaliListFormatedOIB>
    <izvorni_sadrzaj>
      <item>Renata Bušić, OIB 35754992535</item>
      <item>Financijska agencija, OIB 85821130368</item>
      <item>Sudski registar  Trgovačkog suda u Varaždinu</item>
      <item>e-Oglasna</item>
    </izvorni_sadrzaj>
    <derivirana_varijabla naziv="DomainObject.Predmet.OstaliListFormatedOIB_1">
      <item>Renata Bušić, OIB 35754992535</item>
      <item>Financijska agencija, OIB 85821130368</item>
      <item>Sudski registar  Trgovačkog suda u Varaždinu</item>
      <item>e-Oglasna</item>
    </derivirana_varijabla>
  </DomainObject.Predmet.OstaliListFormatedOIB>
  <DomainObject.Predmet.OstaliListFormatedWithAdress>
    <izvorni_sadrzaj>
      <item>Renata Bušić, Ulica Tadije Smičiklasa 19, 48260 Križevci</item>
      <item>Financijska agencija, Ulica grada Vukovara 70, 10000 Zagreb</item>
      <item>Sudski registar  Trgovačkog suda u Varaždinu, B.Radića 2, 42000 Varaždin</item>
      <item>e-Oglasna</item>
    </izvorni_sadrzaj>
    <derivirana_varijabla naziv="DomainObject.Predmet.OstaliListFormatedWithAdress_1">
      <item>Renata Bušić, Ulica Tadije Smičiklasa 19, 48260 Križevci</item>
      <item>Financijska agencija, Ulica grada Vukovara 70, 10000 Zagreb</item>
      <item>Sudski registar  Trgovačkog suda u Varaždinu, B.Radića 2, 42000 Varaždin</item>
      <item>e-Oglasna</item>
    </derivirana_varijabla>
  </DomainObject.Predmet.OstaliListFormatedWithAdress>
  <DomainObject.Predmet.OstaliListFormatedWithAdressOIB>
    <izvorni_sadrzaj>
      <item>Renata Bušić, OIB 35754992535, Ulica Tadije Smičiklasa 19, 48260 Križevci</item>
      <item>Financijska agencija, OIB 85821130368, Ulica grada Vukovara 70, 10000 Zagreb</item>
      <item>Sudski registar  Trgovačkog suda u Varaždinu, B.Radića 2, 42000 Varaždin</item>
      <item>e-Oglasna</item>
    </izvorni_sadrzaj>
    <derivirana_varijabla naziv="DomainObject.Predmet.OstaliListFormatedWithAdressOIB_1">
      <item>Renata Bušić, OIB 35754992535, Ulica Tadije Smičiklasa 19, 48260 Križevci</item>
      <item>Financijska agencija, OIB 85821130368, Ulica grada Vukovara 70, 10000 Zagreb</item>
      <item>Sudski registar  Trgovačkog suda u Varaždinu, B.Radića 2, 42000 Varaždin</item>
      <item>e-Oglasna</item>
    </derivirana_varijabla>
  </DomainObject.Predmet.OstaliListFormatedWithAdressOIB>
  <DomainObject.Predmet.OstaliListNazivFormated>
    <izvorni_sadrzaj>
      <item>Renata Bušić</item>
      <item>Financijska agencija</item>
      <item>Sudski registar  Trgovačkog suda u Varaždinu</item>
      <item>e-Oglasna</item>
    </izvorni_sadrzaj>
    <derivirana_varijabla naziv="DomainObject.Predmet.OstaliListNazivFormated_1">
      <item>Renata Bušić</item>
      <item>Financijska agencija</item>
      <item>Sudski registar  Trgovačkog suda u Varaždinu</item>
      <item>e-Oglasna</item>
    </derivirana_varijabla>
  </DomainObject.Predmet.OstaliListNazivFormated>
  <DomainObject.Predmet.OstaliListNazivFormatedOIB>
    <izvorni_sadrzaj>
      <item>Renata Bušić, OIB 35754992535</item>
      <item>Financijska agencija, OIB 85821130368</item>
      <item>Sudski registar  Trgovačkog suda u Varaždinu</item>
      <item>e-Oglasna</item>
    </izvorni_sadrzaj>
    <derivirana_varijabla naziv="DomainObject.Predmet.OstaliListNazivFormatedOIB_1">
      <item>Renata Bušić, OIB 35754992535</item>
      <item>Financijska agencija, OIB 85821130368</item>
      <item>Sudski registar  Trgovačkog suda u Varaždinu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>St-311/2018-18</izvorni_sadrzaj>
    <derivirana_varijabla naziv="DomainObject.PoslovniBrojDokumenta_1">St-311/2018-18</derivirana_varijabla>
  </DomainObject.PoslovniBrojDokumenta>
  <DomainObject.Predmet.StrankaIDrugi>
    <izvorni_sadrzaj>VLADEKS-PROMET društvo s ograničenom odgovornošću za proizvodnju, trgovinu i usluge</izvorni_sadrzaj>
    <derivirana_varijabla naziv="DomainObject.Predmet.StrankaIDrugi_1">VLADEKS-PROMET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VLADEKS-PROMET društvo s ograničenom odgovornošću za proizvodnju, trgovinu i usluge, OIB 90186574424, Ulica Petra Preradovića 3, 48260 Križevci</izvorni_sadrzaj>
    <derivirana_varijabla naziv="DomainObject.Predmet.StrankaIDrugiAdressOIB_1">VLADEKS-PROMET društvo s ograničenom odgovornošću za proizvodnju, trgovinu i usluge, OIB 90186574424, Ulica Petra Preradovića 3,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VLADEKS-PROMET društvo s ograničenom odgovornošću za proizvodnju, trgovinu i usluge</item>
      <item>Renata Bušić</item>
      <item>Financijska agencija</item>
      <item>Sudski registar  Trgovačkog suda u Varaždinu</item>
      <item>e-Oglasna</item>
    </izvorni_sadrzaj>
    <derivirana_varijabla naziv="DomainObject.Predmet.SudioniciListNaziv_1">
      <item>VLADEKS-PROMET društvo s ograničenom odgovornošću za proizvodnju, trgovinu i usluge</item>
      <item>Renata Bušić</item>
      <item>Financijska agencija</item>
      <item>Sudski registar  Trgovačkog suda u Varaždinu</item>
      <item>e-Oglasna</item>
    </derivirana_varijabla>
  </DomainObject.Predmet.SudioniciListNaziv>
  <DomainObject.Predmet.SudioniciListAdressOIB>
    <izvorni_sadrzaj>
      <item>VLADEKS-PROMET društvo s ograničenom odgovornošću za proizvodnju, trgovinu i usluge, OIB 90186574424, Ulica Petra Preradovića 3,48260 Križevci</item>
      <item>Renata Bušić, OIB 35754992535, Ulica Tadije Smičiklasa 19,48260 Križevci</item>
      <item>Financijska agencija, OIB 85821130368, Ulica grada Vukovara 70,10000 Zagreb</item>
      <item>Sudski registar  Trgovačkog suda u Varaždinu, B.Radića 2,42000 Varaždin</item>
      <item>e-Oglasna</item>
    </izvorni_sadrzaj>
    <derivirana_varijabla naziv="DomainObject.Predmet.SudioniciListAdressOIB_1">
      <item>VLADEKS-PROMET društvo s ograničenom odgovornošću za proizvodnju, trgovinu i usluge, OIB 90186574424, Ulica Petra Preradovića 3,48260 Križevci</item>
      <item>Renata Bušić, OIB 35754992535, Ulica Tadije Smičiklasa 19,48260 Križevci</item>
      <item>Financijska agencija, OIB 85821130368, Ulica grada Vukovara 70,10000 Zagreb</item>
      <item>Sudski registar  Trgovačkog suda u Varaždinu, B.Radića 2,42000 Varaždin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B996AC-8664-4C62-9AB8-D6E0253CB7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157</properties:Words>
  <properties:Characters>755</properties:Characters>
  <properties:Lines>43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2018-09-11T12:50:00Z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St-311/2018-18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