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2729" w14:paraId="09d272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44799">
        <w:rPr>
          <w:color w:themeColor="text1" w:val="000000"/>
        </w:rPr>
        <w:t>TOKIĆ TEHNOLOGIJA d.o.o., Split, Sukoišanska 4, OIB: 69781856596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F44799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44799">
        <w:rPr>
          <w:color w:themeColor="text1" w:val="000000"/>
        </w:rPr>
        <w:t>TOKIĆ TEHNOLOGIJA d.o.o., Split, Sukoišanska 4, OIB: 69781856596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C5218D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C5218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5218D">
        <w:rPr>
          <w:color w:themeColor="text1" w:val="000000"/>
        </w:rPr>
        <w:t>6</w:t>
      </w:r>
      <w:r w:rsidR="00F44799">
        <w:rPr>
          <w:color w:themeColor="text1" w:val="000000"/>
        </w:rPr>
        <w:t>21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44799">
        <w:rPr>
          <w:color w:themeColor="text1" w:val="000000"/>
        </w:rPr>
        <w:t>9.085,38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F44799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F44799">
      <w:rPr>
        <w:color w:themeColor="text1" w:val="000000"/>
      </w:rPr>
      <w:t>7</w:t>
    </w:r>
    <w:r w:rsidR="00C5218D">
      <w:rPr>
        <w:color w:themeColor="text1" w:val="000000"/>
      </w:rPr>
      <w:t>21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5218D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DF2743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44799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St-2721/2015</izvorni_sadrzaj>
    <derivirana_varijabla naziv="DomainObject.Predmet.OznakaBroj_1">St-2721/2015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TOKIĆ TEHNOLOGIJA d.o.o. za usluge</izvorni_sadrzaj>
    <derivirana_varijabla naziv="DomainObject.Predmet.ProtustrankaFormated_1">  TOKIĆ TEHNOLOGIJA d.o.o. za usluge</derivirana_varijabla>
  </DomainObject.Predmet.ProtustrankaFormated>
  <DomainObject.Predmet.ProtustrankaFormatedOIB>
    <izvorni_sadrzaj>  TOKIĆ TEHNOLOGIJA d.o.o. za usluge, OIB 69781856596</izvorni_sadrzaj>
    <derivirana_varijabla naziv="DomainObject.Predmet.ProtustrankaFormatedOIB_1">  TOKIĆ TEHNOLOGIJA d.o.o. za usluge, OIB 69781856596</derivirana_varijabla>
  </DomainObject.Predmet.ProtustrankaFormatedOIB>
  <DomainObject.Predmet.ProtustrankaFormatedWithAdress>
    <izvorni_sadrzaj> TOKIĆ TEHNOLOGIJA d.o.o. za usluge, Sukoišanska 4, 21000 Split</izvorni_sadrzaj>
    <derivirana_varijabla naziv="DomainObject.Predmet.ProtustrankaFormatedWithAdress_1"> TOKIĆ TEHNOLOGIJA d.o.o. za usluge, Sukoišanska 4, 21000 Split</derivirana_varijabla>
  </DomainObject.Predmet.ProtustrankaFormatedWithAdress>
  <DomainObject.Predmet.ProtustrankaFormatedWithAdressOIB>
    <izvorni_sadrzaj> TOKIĆ TEHNOLOGIJA d.o.o. za usluge, OIB 69781856596, Sukoišanska 4, 21000 Split</izvorni_sadrzaj>
    <derivirana_varijabla naziv="DomainObject.Predmet.ProtustrankaFormatedWithAdressOIB_1"> TOKIĆ TEHNOLOGIJA d.o.o. za usluge, OIB 69781856596, Sukoišanska 4, 21000 Split</derivirana_varijabla>
  </DomainObject.Predmet.ProtustrankaFormatedWithAdressOIB>
  <DomainObject.Predmet.ProtustrankaWithAdress>
    <izvorni_sadrzaj>TOKIĆ TEHNOLOGIJA d.o.o. za usluge Sukoišanska 4, 21000 Split</izvorni_sadrzaj>
    <derivirana_varijabla naziv="DomainObject.Predmet.ProtustrankaWithAdress_1">TOKIĆ TEHNOLOGIJA d.o.o. za usluge Sukoišanska 4, 21000 Split</derivirana_varijabla>
  </DomainObject.Predmet.ProtustrankaWithAdress>
  <DomainObject.Predmet.ProtustrankaWithAdressOIB>
    <izvorni_sadrzaj>TOKIĆ TEHNOLOGIJA d.o.o. za usluge, OIB 69781856596, Sukoišanska 4, 21000 Split</izvorni_sadrzaj>
    <derivirana_varijabla naziv="DomainObject.Predmet.ProtustrankaWithAdressOIB_1">TOKIĆ TEHNOLOGIJA d.o.o. za usluge, OIB 69781856596, Sukoišanska 4, 21000 Split</derivirana_varijabla>
  </DomainObject.Predmet.ProtustrankaWithAdressOIB>
  <DomainObject.Predmet.ProtustrankaNazivFormated>
    <izvorni_sadrzaj>TOKIĆ TEHNOLOGIJA d.o.o. za usluge</izvorni_sadrzaj>
    <derivirana_varijabla naziv="DomainObject.Predmet.ProtustrankaNazivFormated_1">TOKIĆ TEHNOLOGIJA d.o.o. za usluge</derivirana_varijabla>
  </DomainObject.Predmet.ProtustrankaNazivFormated>
  <DomainObject.Predmet.ProtustrankaNazivFormatedOIB>
    <izvorni_sadrzaj>TOKIĆ TEHNOLOGIJA d.o.o. za usluge, OIB 69781856596</izvorni_sadrzaj>
    <derivirana_varijabla naziv="DomainObject.Predmet.ProtustrankaNazivFormatedOIB_1">TOKIĆ TEHNOLOGIJA d.o.o. za usluge, OIB 69781856596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9085.38</izvorni_sadrzaj>
    <derivirana_varijabla naziv="DomainObject.Predmet.TrenutnaVrijednost_1">9085.38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TOKIĆ TEHNOLOGIJA d.o.o. za usluge</item>
    </izvorni_sadrzaj>
    <derivirana_varijabla naziv="DomainObject.Predmet.ProtuStrankaListFormated_1">
      <item>TOKIĆ TEHNOLOGIJA d.o.o. za usluge</item>
    </derivirana_varijabla>
  </DomainObject.Predmet.ProtuStrankaListFormated>
  <DomainObject.Predmet.ProtuStrankaListFormatedOIB>
    <izvorni_sadrzaj>
      <item>TOKIĆ TEHNOLOGIJA d.o.o. za usluge, OIB 69781856596</item>
    </izvorni_sadrzaj>
    <derivirana_varijabla naziv="DomainObject.Predmet.ProtuStrankaListFormatedOIB_1">
      <item>TOKIĆ TEHNOLOGIJA d.o.o. za usluge, OIB 69781856596</item>
    </derivirana_varijabla>
  </DomainObject.Predmet.ProtuStrankaListFormatedOIB>
  <DomainObject.Predmet.ProtuStrankaListFormatedWithAdress>
    <izvorni_sadrzaj>
      <item>TOKIĆ TEHNOLOGIJA d.o.o. za usluge, Sukoišanska 4, 21000 Split</item>
    </izvorni_sadrzaj>
    <derivirana_varijabla naziv="DomainObject.Predmet.ProtuStrankaListFormatedWithAdress_1">
      <item>TOKIĆ TEHNOLOGIJA d.o.o. za usluge, Sukoišanska 4, 21000 Split</item>
    </derivirana_varijabla>
  </DomainObject.Predmet.ProtuStrankaListFormatedWithAdress>
  <DomainObject.Predmet.ProtuStrankaListFormatedWithAdressOIB>
    <izvorni_sadrzaj>
      <item>TOKIĆ TEHNOLOGIJA d.o.o. za usluge, OIB 69781856596, Sukoišanska 4, 21000 Split</item>
    </izvorni_sadrzaj>
    <derivirana_varijabla naziv="DomainObject.Predmet.ProtuStrankaListFormatedWithAdressOIB_1">
      <item>TOKIĆ TEHNOLOGIJA d.o.o. za usluge, OIB 69781856596, Sukoišanska 4, 21000 Split</item>
    </derivirana_varijabla>
  </DomainObject.Predmet.ProtuStrankaListFormatedWithAdressOIB>
  <DomainObject.Predmet.ProtuStrankaListNazivFormated>
    <izvorni_sadrzaj>
      <item>TOKIĆ TEHNOLOGIJA d.o.o. za usluge</item>
    </izvorni_sadrzaj>
    <derivirana_varijabla naziv="DomainObject.Predmet.ProtuStrankaListNazivFormated_1">
      <item>TOKIĆ TEHNOLOGIJA d.o.o. za usluge</item>
    </derivirana_varijabla>
  </DomainObject.Predmet.ProtuStrankaListNazivFormated>
  <DomainObject.Predmet.ProtuStrankaListNazivFormatedOIB>
    <izvorni_sadrzaj>
      <item>TOKIĆ TEHNOLOGIJA d.o.o. za usluge, OIB 69781856596</item>
    </izvorni_sadrzaj>
    <derivirana_varijabla naziv="DomainObject.Predmet.ProtuStrankaListNazivFormatedOIB_1">
      <item>TOKIĆ TEHNOLOGIJA d.o.o. za usluge, OIB 69781856596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TOKIĆ TEHNOLOGIJA d.o.o. za usluge</izvorni_sadrzaj>
    <derivirana_varijabla naziv="DomainObject.Predmet.ProtustrankaIDrugi_1">TOKIĆ TEHNOLOGIJA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TOKIĆ TEHNOLOGIJA d.o.o. za usluge, OIB 69781856596, Sukoišanska 4, 21000 Split</izvorni_sadrzaj>
    <derivirana_varijabla naziv="DomainObject.Predmet.ProtustrankaIDrugiAdressOIB_1">TOKIĆ TEHNOLOGIJA d.o.o. za usluge, OIB 69781856596, Sukoišanska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TOKIĆ TEHNOLOGIJA d.o.o. za usluge</item>
      <item>FINANCIJSKA AGENCIJA, RC SPLIT</item>
    </izvorni_sadrzaj>
    <derivirana_varijabla naziv="DomainObject.Predmet.SudioniciListNaziv_1">
      <item>TOKIĆ TEHNOLOGIJA d.o.o. za usluge</item>
      <item>FINANCIJSKA AGENCIJA, RC SPLIT</item>
    </derivirana_varijabla>
  </DomainObject.Predmet.SudioniciListNaziv>
  <DomainObject.Predmet.SudioniciListAdressOIB>
    <izvorni_sadrzaj>
      <item>TOKIĆ TEHNOLOGIJA d.o.o. za usluge, OIB 69781856596, Sukoišanska 4,21000 Split</item>
      <item>FINANCIJSKA AGENCIJA, RC SPLIT, OIB 85821130368, Mažuranićevo šetalište 24 b,21000 Split</item>
    </izvorni_sadrzaj>
    <derivirana_varijabla naziv="DomainObject.Predmet.SudioniciListAdressOIB_1">
      <item>TOKIĆ TEHNOLOGIJA d.o.o. za usluge, OIB 69781856596, Sukoišanska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69781856596</item>
      <item>, OIB 85821130368</item>
    </izvorni_sadrzaj>
    <derivirana_varijabla naziv="DomainObject.Predmet.SudioniciListNazivOIB_1">
      <item>, OIB 69781856596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1755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2016-05-11T06:16:00Z</cp:lastPrinted>
  <dcterms:modified xmlns:xsi="http://www.w3.org/2001/XMLSchema-instance" xsi:type="dcterms:W3CDTF">2016-05-11T06:38:00Z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