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0e60b" w14:paraId="a10e60b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C31EFF">
        <w:t>523</w:t>
      </w:r>
      <w:r w:rsidR="00946625">
        <w:t>/16-</w:t>
      </w:r>
      <w:r w:rsidR="00C31EFF">
        <w:t>17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C31EFF">
        <w:t>MARJUR d.o.o., Zadar, Polačišće 2, Zadar, OIB: 54960340977</w:t>
      </w:r>
      <w:r w:rsidRPr="00EF7C9A">
        <w:t xml:space="preserve">, dana </w:t>
      </w:r>
      <w:r w:rsidR="00332A55">
        <w:t>04. svibnja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9176F0" w:rsidR="00BE6E59">
      <w:pPr>
        <w:pStyle w:val="Odlomakpopisa"/>
        <w:numPr>
          <w:ilvl w:val="0"/>
          <w:numId w:val="4"/>
        </w:numPr>
        <w:ind w:firstLine="708" w:left="0"/>
        <w:jc w:val="both"/>
      </w:pPr>
      <w:r w:rsidRPr="00170940">
        <w:t xml:space="preserve"> </w:t>
      </w:r>
      <w:r w:rsidR="00B13657" w:rsidRPr="005675A5">
        <w:t xml:space="preserve">Željko Vrkić iz Zadra, </w:t>
      </w:r>
      <w:r w:rsidR="00B13657">
        <w:t>Ante Starčevića 25a</w:t>
      </w:r>
      <w:r w:rsidR="00B13657" w:rsidRPr="005675A5">
        <w:t>, (OIB 11055072755, osobna iskaznica broj 104398068, izdana od PU Zadar</w:t>
      </w:r>
      <w:r w:rsidR="00B13657">
        <w:t>ska, datum rođenja 02.12.1971.)</w:t>
      </w:r>
      <w:r w:rsidR="00C97BBB" w:rsidRPr="005675A5">
        <w:t>,</w:t>
      </w:r>
      <w:r w:rsidR="00026E87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C31EFF">
        <w:t>MARJUR d.o.o., Zadar, Polačišće 2, Zadar, OIB: 54960340977</w:t>
      </w:r>
      <w:r w:rsidR="000A0F1E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C31EFF">
        <w:t>MARJUR d.o.o., Zadar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>la Financijska agencija</w:t>
      </w:r>
      <w:r w:rsidR="00B13657">
        <w:t xml:space="preserve"> kao skraćeni stečajni postupak a vjerovnici Republika Hrvatska, Ministarstvo financija, Porezna uprava i VIPnet d.o.o., Zagreb su podnijeli prijedlog za otvaranje stečajnog postupak pa je postupak nastavljen kao redovni</w:t>
      </w:r>
      <w:r w:rsidR="00170940">
        <w:t xml:space="preserve">. </w:t>
      </w:r>
      <w:r w:rsidR="008F3AD6" w:rsidRPr="00EF7C9A">
        <w:t xml:space="preserve"> </w:t>
      </w:r>
      <w:r w:rsidR="003C4494">
        <w:t xml:space="preserve"> </w:t>
      </w:r>
    </w:p>
    <w:p w:rsidRDefault="008F3AD6" w:rsidP="00B13657" w:rsidR="00B13657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B13657">
        <w:t xml:space="preserve"> </w:t>
      </w:r>
      <w:r w:rsidR="00170940">
        <w:t>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B13657">
        <w:t xml:space="preserve"> koji je naveo da nema imovine osim potraživanja u iznosu od oko 400-500.000,00 kuna. Nadalje je iz bilance za 2013. koju je dostavila RH, Ministarstvo financija proizišlo da je stečajni dužnik imao dugotrajnu financijsku imovinu, zatim potraživanja prema trećim osobama te kratkotrajne financijske imovine u višemilijunskim iznosima, te materijalne imovine u vidu građevinskih objekata, alata, pogonskom inventara i transportnih sredstava, za koju se zastupnik po zakonu nije znao izjasniti gdje je i na koji način otuđena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B13657" w:rsidP="00775B04" w:rsidR="00B13657">
      <w:pPr>
        <w:jc w:val="both"/>
      </w:pPr>
    </w:p>
    <w:p w:rsidRDefault="00B13657" w:rsidP="00775B04" w:rsidR="00B13657">
      <w:pPr>
        <w:jc w:val="both"/>
      </w:pPr>
    </w:p>
    <w:p w:rsidRDefault="00B13657" w:rsidP="00775B04" w:rsidR="00B13657">
      <w:pPr>
        <w:jc w:val="both"/>
      </w:pPr>
    </w:p>
    <w:p w:rsidRDefault="006A6847" w:rsidP="006A6847" w:rsidR="006A6847" w:rsidRPr="00EF7C9A">
      <w:pPr>
        <w:ind w:firstLine="708"/>
        <w:jc w:val="both"/>
      </w:pPr>
      <w:r w:rsidRPr="00EF7C9A">
        <w:lastRenderedPageBreak/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332A55">
        <w:t xml:space="preserve">04. svibnja </w:t>
      </w:r>
      <w:r w:rsidR="00170940">
        <w:t>2016.</w:t>
      </w:r>
    </w:p>
    <w:p w:rsidRDefault="008F03DE" w:rsidP="008F03DE" w:rsidR="008F03DE" w:rsidRPr="00EF7C9A">
      <w:pPr>
        <w:jc w:val="center"/>
      </w:pPr>
    </w:p>
    <w:p w:rsidRDefault="00E33FF3" w:rsidP="00332A55" w:rsidR="00E33FF3">
      <w:pPr>
        <w:jc w:val="right"/>
      </w:pPr>
      <w:r>
        <w:t>S</w:t>
      </w:r>
      <w:r w:rsidRPr="002C500F">
        <w:t>u</w:t>
      </w:r>
      <w:r>
        <w:t>tkinja:</w:t>
      </w:r>
    </w:p>
    <w:p w:rsidRDefault="00332A55" w:rsidP="00332A55" w:rsidR="00E33FF3" w:rsidRPr="00F60CD9">
      <w:pPr>
        <w:jc w:val="right"/>
      </w:pPr>
      <w:r>
        <w:t>Ardena Bajlo</w:t>
      </w:r>
    </w:p>
    <w:p w:rsidRDefault="00E33FF3" w:rsidP="00E33FF3" w:rsidR="00E33FF3"/>
    <w:p w:rsidRDefault="006A6121" w:rsidP="006A6121" w:rsidR="006A6121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  <w:r w:rsidR="00FB4D3D">
        <w:t xml:space="preserve"> – elektronskim putem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19D1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C31EFF">
          <w:t>523/16-17</w:t>
        </w:r>
      </w:p>
      <w:p w:rsidRDefault="00E12FEA" w:rsidP="009C0FF2" w:rsidR="00E12FEA" w:rsidRPr="00EF7C9A">
        <w:pPr>
          <w:jc w:val="right"/>
        </w:pPr>
      </w:p>
      <w:p w:rsidRDefault="005B19D1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444015"/>
    <w:multiLevelType w:val="hybridMultilevel"/>
    <w:tmpl w:val="33406F48"/>
    <w:lvl w:tplc="D602ADE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77BD9"/>
    <w:rsid w:val="0008053D"/>
    <w:rsid w:val="000A0F1E"/>
    <w:rsid w:val="000D4B36"/>
    <w:rsid w:val="000E0BB3"/>
    <w:rsid w:val="00110C37"/>
    <w:rsid w:val="0013102B"/>
    <w:rsid w:val="00170940"/>
    <w:rsid w:val="0017371F"/>
    <w:rsid w:val="001840A0"/>
    <w:rsid w:val="001A363B"/>
    <w:rsid w:val="001C347E"/>
    <w:rsid w:val="0020672D"/>
    <w:rsid w:val="00243782"/>
    <w:rsid w:val="00281BC7"/>
    <w:rsid w:val="002F591D"/>
    <w:rsid w:val="003024D4"/>
    <w:rsid w:val="003039D7"/>
    <w:rsid w:val="00323F63"/>
    <w:rsid w:val="00332A55"/>
    <w:rsid w:val="00342BE6"/>
    <w:rsid w:val="00353A6D"/>
    <w:rsid w:val="00354F74"/>
    <w:rsid w:val="0038536A"/>
    <w:rsid w:val="003911EF"/>
    <w:rsid w:val="003C4494"/>
    <w:rsid w:val="003C6DA5"/>
    <w:rsid w:val="003D683F"/>
    <w:rsid w:val="00453E80"/>
    <w:rsid w:val="00474A81"/>
    <w:rsid w:val="0048353C"/>
    <w:rsid w:val="004A1BFA"/>
    <w:rsid w:val="004B768C"/>
    <w:rsid w:val="004E61FB"/>
    <w:rsid w:val="004F1515"/>
    <w:rsid w:val="00515656"/>
    <w:rsid w:val="00531CC9"/>
    <w:rsid w:val="00563127"/>
    <w:rsid w:val="005A2E2A"/>
    <w:rsid w:val="005B19D1"/>
    <w:rsid w:val="00665069"/>
    <w:rsid w:val="006A6121"/>
    <w:rsid w:val="006A6847"/>
    <w:rsid w:val="006D1468"/>
    <w:rsid w:val="007002A2"/>
    <w:rsid w:val="007042E6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F03DE"/>
    <w:rsid w:val="008F3AD6"/>
    <w:rsid w:val="009176F0"/>
    <w:rsid w:val="00932520"/>
    <w:rsid w:val="00946625"/>
    <w:rsid w:val="0095226F"/>
    <w:rsid w:val="009B4456"/>
    <w:rsid w:val="009C0FF2"/>
    <w:rsid w:val="009F62F2"/>
    <w:rsid w:val="00A1047B"/>
    <w:rsid w:val="00A520DC"/>
    <w:rsid w:val="00A5292A"/>
    <w:rsid w:val="00A87D47"/>
    <w:rsid w:val="00AB08B3"/>
    <w:rsid w:val="00B13657"/>
    <w:rsid w:val="00B310F0"/>
    <w:rsid w:val="00BA7CDC"/>
    <w:rsid w:val="00BB4F73"/>
    <w:rsid w:val="00BE6E59"/>
    <w:rsid w:val="00C02FA1"/>
    <w:rsid w:val="00C31EFF"/>
    <w:rsid w:val="00C34253"/>
    <w:rsid w:val="00C85781"/>
    <w:rsid w:val="00C9120F"/>
    <w:rsid w:val="00C97BBB"/>
    <w:rsid w:val="00DB7A19"/>
    <w:rsid w:val="00DE3C12"/>
    <w:rsid w:val="00DF0026"/>
    <w:rsid w:val="00E12FEA"/>
    <w:rsid w:val="00E33FF3"/>
    <w:rsid w:val="00E86E81"/>
    <w:rsid w:val="00E86F87"/>
    <w:rsid w:val="00E9550E"/>
    <w:rsid w:val="00EB1A94"/>
    <w:rsid w:val="00EB3FAB"/>
    <w:rsid w:val="00EF7C9A"/>
    <w:rsid w:val="00F046B4"/>
    <w:rsid w:val="00F9308D"/>
    <w:rsid w:val="00FB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19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19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19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19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19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19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19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19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19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19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St-523/2016</izvorni_sadrzaj>
    <derivirana_varijabla naziv="DomainObject.Predmet.OznakaBroj_1">St-523/2016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MARJUR d.o.o. za trgovinu i usluge</izvorni_sadrzaj>
    <derivirana_varijabla naziv="DomainObject.Predmet.ProtustrankaFormated_1">  MARJUR d.o.o. za trgovinu i usluge</derivirana_varijabla>
  </DomainObject.Predmet.ProtustrankaFormated>
  <DomainObject.Predmet.ProtustrankaFormatedOIB>
    <izvorni_sadrzaj>  MARJUR d.o.o. za trgovinu i usluge, OIB 54960340977</izvorni_sadrzaj>
    <derivirana_varijabla naziv="DomainObject.Predmet.ProtustrankaFormatedOIB_1">  MARJUR d.o.o. za trgovinu i usluge, OIB 54960340977</derivirana_varijabla>
  </DomainObject.Predmet.ProtustrankaFormatedOIB>
  <DomainObject.Predmet.ProtustrankaFormatedWithAdress>
    <izvorni_sadrzaj> MARJUR d.o.o. za trgovinu i usluge, Polačišće 2 , 23000 Zadar</izvorni_sadrzaj>
    <derivirana_varijabla naziv="DomainObject.Predmet.ProtustrankaFormatedWithAdress_1"> MARJUR d.o.o. za trgovinu i usluge, Polačišće 2 , 23000 Zadar</derivirana_varijabla>
  </DomainObject.Predmet.ProtustrankaFormatedWithAdress>
  <DomainObject.Predmet.ProtustrankaFormatedWithAdressOIB>
    <izvorni_sadrzaj> MARJUR d.o.o. za trgovinu i usluge, OIB 54960340977, Polačišće 2 , 23000 Zadar</izvorni_sadrzaj>
    <derivirana_varijabla naziv="DomainObject.Predmet.ProtustrankaFormatedWithAdressOIB_1"> MARJUR d.o.o. za trgovinu i usluge, OIB 54960340977, Polačišće 2 , 23000 Zadar</derivirana_varijabla>
  </DomainObject.Predmet.ProtustrankaFormatedWithAdressOIB>
  <DomainObject.Predmet.ProtustrankaWithAdress>
    <izvorni_sadrzaj>MARJUR d.o.o. za trgovinu i usluge Polačišće 2 , 23000 Zadar</izvorni_sadrzaj>
    <derivirana_varijabla naziv="DomainObject.Predmet.ProtustrankaWithAdress_1">MARJUR d.o.o. za trgovinu i usluge Polačišće 2 , 23000 Zadar</derivirana_varijabla>
  </DomainObject.Predmet.ProtustrankaWithAdress>
  <DomainObject.Predmet.ProtustrankaWithAdressOIB>
    <izvorni_sadrzaj>MARJUR d.o.o. za trgovinu i usluge, OIB 54960340977, Polačišće 2 , 23000 Zadar</izvorni_sadrzaj>
    <derivirana_varijabla naziv="DomainObject.Predmet.ProtustrankaWithAdressOIB_1">MARJUR d.o.o. za trgovinu i usluge, OIB 54960340977, Polačišće 2 , 23000 Zadar</derivirana_varijabla>
  </DomainObject.Predmet.ProtustrankaWithAdressOIB>
  <DomainObject.Predmet.ProtustrankaNazivFormated>
    <izvorni_sadrzaj>MARJUR d.o.o. za trgovinu i usluge</izvorni_sadrzaj>
    <derivirana_varijabla naziv="DomainObject.Predmet.ProtustrankaNazivFormated_1">MARJUR d.o.o. za trgovinu i usluge</derivirana_varijabla>
  </DomainObject.Predmet.ProtustrankaNazivFormated>
  <DomainObject.Predmet.ProtustrankaNazivFormatedOIB>
    <izvorni_sadrzaj>MARJUR d.o.o. za trgovinu i usluge, OIB 54960340977</izvorni_sadrzaj>
    <derivirana_varijabla naziv="DomainObject.Predmet.ProtustrankaNazivFormatedOIB_1">MARJUR d.o.o. za trgovinu i usluge, OIB 54960340977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MARJUR d.o.o. za trgovinu i usluge</item>
    </izvorni_sadrzaj>
    <derivirana_varijabla naziv="DomainObject.Predmet.ProtuStrankaListFormated_1">
      <item>MARJUR d.o.o. za trgovinu i usluge</item>
    </derivirana_varijabla>
  </DomainObject.Predmet.ProtuStrankaListFormated>
  <DomainObject.Predmet.ProtuStrankaListFormatedOIB>
    <izvorni_sadrzaj>
      <item>MARJUR d.o.o. za trgovinu i usluge, OIB 54960340977</item>
    </izvorni_sadrzaj>
    <derivirana_varijabla naziv="DomainObject.Predmet.ProtuStrankaListFormatedOIB_1">
      <item>MARJUR d.o.o. za trgovinu i usluge, OIB 54960340977</item>
    </derivirana_varijabla>
  </DomainObject.Predmet.ProtuStrankaListFormatedOIB>
  <DomainObject.Predmet.ProtuStrankaListFormatedWithAdress>
    <izvorni_sadrzaj>
      <item>MARJUR d.o.o. za trgovinu i usluge, Polačišće 2 , 23000 Zadar</item>
    </izvorni_sadrzaj>
    <derivirana_varijabla naziv="DomainObject.Predmet.ProtuStrankaListFormatedWithAdress_1">
      <item>MARJUR d.o.o. za trgovinu i usluge, Polačišće 2 , 23000 Zadar</item>
    </derivirana_varijabla>
  </DomainObject.Predmet.ProtuStrankaListFormatedWithAdress>
  <DomainObject.Predmet.ProtuStrankaListFormatedWithAdressOIB>
    <izvorni_sadrzaj>
      <item>MARJUR d.o.o. za trgovinu i usluge, OIB 54960340977, Polačišće 2 , 23000 Zadar</item>
    </izvorni_sadrzaj>
    <derivirana_varijabla naziv="DomainObject.Predmet.ProtuStrankaListFormatedWithAdressOIB_1">
      <item>MARJUR d.o.o. za trgovinu i usluge, OIB 54960340977, Polačišće 2 , 23000 Zadar</item>
    </derivirana_varijabla>
  </DomainObject.Predmet.ProtuStrankaListFormatedWithAdressOIB>
  <DomainObject.Predmet.ProtuStrankaListNazivFormated>
    <izvorni_sadrzaj>
      <item>MARJUR d.o.o. za trgovinu i usluge</item>
    </izvorni_sadrzaj>
    <derivirana_varijabla naziv="DomainObject.Predmet.ProtuStrankaListNazivFormated_1">
      <item>MARJUR d.o.o. za trgovinu i usluge</item>
    </derivirana_varijabla>
  </DomainObject.Predmet.ProtuStrankaListNazivFormated>
  <DomainObject.Predmet.ProtuStrankaListNazivFormatedOIB>
    <izvorni_sadrzaj>
      <item>MARJUR d.o.o. za trgovinu i usluge, OIB 54960340977</item>
    </izvorni_sadrzaj>
    <derivirana_varijabla naziv="DomainObject.Predmet.ProtuStrankaListNazivFormatedOIB_1">
      <item>MARJUR d.o.o. za trgovinu i usluge, OIB 54960340977</item>
    </derivirana_varijabla>
  </DomainObject.Predmet.ProtuStrankaListNazivFormatedOIB>
  <DomainObject.Predmet.OstaliListFormated>
    <izvorni_sadrzaj>
      <item>Branko Jakop</item>
    </izvorni_sadrzaj>
    <derivirana_varijabla naziv="DomainObject.Predmet.OstaliListFormated_1">
      <item>Branko Jakop</item>
    </derivirana_varijabla>
  </DomainObject.Predmet.OstaliListFormated>
  <DomainObject.Predmet.OstaliListFormatedOIB>
    <izvorni_sadrzaj>
      <item>Branko Jakop, OIB 72315493229</item>
    </izvorni_sadrzaj>
    <derivirana_varijabla naziv="DomainObject.Predmet.OstaliListFormatedOIB_1">
      <item>Branko Jakop, OIB 72315493229</item>
    </derivirana_varijabla>
  </DomainObject.Predmet.OstaliListFormatedOIB>
  <DomainObject.Predmet.OstaliListFormatedWithAdress>
    <izvorni_sadrzaj>
      <item>Branko Jakop, Zagrebačka Cesta 192, 10000 Zagreb</item>
    </izvorni_sadrzaj>
    <derivirana_varijabla naziv="DomainObject.Predmet.OstaliListFormatedWithAdress_1">
      <item>Branko Jakop, Zagrebačka Cesta 192, 10000 Zagreb</item>
    </derivirana_varijabla>
  </DomainObject.Predmet.OstaliListFormatedWithAdress>
  <DomainObject.Predmet.OstaliListFormatedWithAdressOIB>
    <izvorni_sadrzaj>
      <item>Branko Jakop, OIB 72315493229, Zagrebačka Cesta 192, 10000 Zagreb</item>
    </izvorni_sadrzaj>
    <derivirana_varijabla naziv="DomainObject.Predmet.OstaliListFormatedWithAdressOIB_1">
      <item>Branko Jakop, OIB 72315493229, Zagrebačka Cesta 192, 10000 Zagreb</item>
    </derivirana_varijabla>
  </DomainObject.Predmet.OstaliListFormatedWithAdressOIB>
  <DomainObject.Predmet.OstaliListNazivFormated>
    <izvorni_sadrzaj>
      <item>Branko Jakop</item>
    </izvorni_sadrzaj>
    <derivirana_varijabla naziv="DomainObject.Predmet.OstaliListNazivFormated_1">
      <item>Branko Jakop</item>
    </derivirana_varijabla>
  </DomainObject.Predmet.OstaliListNazivFormated>
  <DomainObject.Predmet.OstaliListNazivFormatedOIB>
    <izvorni_sadrzaj>
      <item>Branko Jakop, OIB 72315493229</item>
    </izvorni_sadrzaj>
    <derivirana_varijabla naziv="DomainObject.Predmet.OstaliListNazivFormatedOIB_1">
      <item>Branko Jakop, OIB 72315493229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MARJUR d.o.o. za trgovinu i usluge</izvorni_sadrzaj>
    <derivirana_varijabla naziv="DomainObject.Predmet.ProtustrankaIDrugi_1">MARJUR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MARJUR d.o.o. za trgovinu i usluge, OIB 54960340977, Polačišće 2 , 23000 Zadar</izvorni_sadrzaj>
    <derivirana_varijabla naziv="DomainObject.Predmet.ProtustrankaIDrugiAdressOIB_1">MARJUR d.o.o. za trgovinu i usluge, OIB 54960340977, Polačišće 2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MARJUR d.o.o. za trgovinu i usluge</item>
      <item>FINA</item>
      <item>Branko Jakop</item>
    </izvorni_sadrzaj>
    <derivirana_varijabla naziv="DomainObject.Predmet.SudioniciListNaziv_1">
      <item>MARJUR d.o.o. za trgovinu i usluge</item>
      <item>FINA</item>
      <item>Branko Jakop</item>
    </derivirana_varijabla>
  </DomainObject.Predmet.SudioniciListNaziv>
  <DomainObject.Predmet.SudioniciListAdressOIB>
    <izvorni_sadrzaj>
      <item>MARJUR d.o.o. za trgovinu i usluge, OIB 54960340977, Polačišće 2 ,23000 Zadar</item>
      <item>FINA, OIB 85821130368</item>
      <item>Branko Jakop, OIB 72315493229, Zagrebačka Cesta 192,10000 Zagreb</item>
    </izvorni_sadrzaj>
    <derivirana_varijabla naziv="DomainObject.Predmet.SudioniciListAdressOIB_1">
      <item>MARJUR d.o.o. za trgovinu i usluge, OIB 54960340977, Polačišće 2 ,23000 Zadar</item>
      <item>FINA, OIB 85821130368</item>
      <item>Branko Jakop, OIB 72315493229, Zagrebačka Cesta 192,10000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54960340977</item>
      <item>, OIB 85821130368</item>
      <item>, OIB 72315493229</item>
    </izvorni_sadrzaj>
    <derivirana_varijabla naziv="DomainObject.Predmet.SudioniciListNazivOIB_1">
      <item>, OIB 54960340977</item>
      <item>, OIB 85821130368</item>
      <item>, OIB 72315493229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441</properties:Words>
  <properties:Characters>2412</properties:Characters>
  <properties:Lines>75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2016-05-04T08:18:00Z</dcterms:created>
  <dc:creator>Ardena Bajlo</dc:creator>
  <cp:lastModifiedBy>Martina Kalmeta</cp:lastModifiedBy>
  <cp:lastPrinted>2016-05-04T07:19:00Z</cp:lastPrinted>
  <dcterms:modified xmlns:xsi="http://www.w3.org/2001/XMLSchema-instance" xsi:type="dcterms:W3CDTF">2016-05-04T12:57:00Z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