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216b" w14:paraId="512216b" w:rsidRDefault="00A00148" w:rsidP="00F14254" w:rsidR="00A00148" w:rsidRPr="00FF277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FF2770">
      <w:pPr>
        <w:jc w:val="center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FF2770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FF2770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FF2770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FF2770">
      <w:pPr>
        <w:jc w:val="both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FF2770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FF2770">
        <w:rPr>
          <w:rFonts w:hAnsi="Times New Roman" w:ascii="Times New Roman"/>
          <w:szCs w:val="24"/>
          <w:lang w:val="hr-HR"/>
        </w:rPr>
        <w:t>pojedincu</w:t>
      </w:r>
      <w:r w:rsidR="004A4BFC" w:rsidRPr="00FF2770">
        <w:rPr>
          <w:rFonts w:hAnsi="Times New Roman" w:ascii="Times New Roman"/>
          <w:szCs w:val="24"/>
          <w:lang w:val="hr-HR"/>
        </w:rPr>
        <w:t xml:space="preserve"> Nevenki </w:t>
      </w:r>
      <w:proofErr w:type="spellStart"/>
      <w:r w:rsidR="004A4BFC" w:rsidRPr="00FF2770">
        <w:rPr>
          <w:rFonts w:hAnsi="Times New Roman" w:ascii="Times New Roman"/>
          <w:szCs w:val="24"/>
          <w:lang w:val="hr-HR"/>
        </w:rPr>
        <w:t>Siladi</w:t>
      </w:r>
      <w:proofErr w:type="spellEnd"/>
      <w:r w:rsidR="004A4BFC" w:rsidRPr="00FF277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4BFC" w:rsidRPr="00FF2770">
        <w:rPr>
          <w:rFonts w:hAnsi="Times New Roman" w:ascii="Times New Roman"/>
          <w:szCs w:val="24"/>
          <w:lang w:val="hr-HR"/>
        </w:rPr>
        <w:t>Rstić</w:t>
      </w:r>
      <w:proofErr w:type="spellEnd"/>
      <w:r w:rsidR="004A4BFC" w:rsidRPr="00FF2770">
        <w:rPr>
          <w:rFonts w:hAnsi="Times New Roman" w:ascii="Times New Roman"/>
          <w:szCs w:val="24"/>
          <w:lang w:val="hr-HR"/>
        </w:rPr>
        <w:t xml:space="preserve"> u stečajnom postupku nad stečajnim </w:t>
      </w:r>
      <w:r w:rsidR="00C573E2" w:rsidRPr="00FF2770">
        <w:rPr>
          <w:rFonts w:hAnsi="Times New Roman" w:ascii="Times New Roman"/>
          <w:lang w:val="hr-HR"/>
        </w:rPr>
        <w:t xml:space="preserve">dužnikom </w:t>
      </w:r>
      <w:proofErr w:type="spellStart"/>
      <w:r w:rsidR="00454D53" w:rsidRPr="00FF2770">
        <w:rPr>
          <w:rFonts w:hAnsi="Times New Roman" w:ascii="Times New Roman"/>
        </w:rPr>
        <w:t>KIGEN</w:t>
      </w:r>
      <w:proofErr w:type="spellEnd"/>
      <w:r w:rsidR="00454D53" w:rsidRPr="00FF2770">
        <w:rPr>
          <w:rFonts w:hAnsi="Times New Roman" w:ascii="Times New Roman"/>
        </w:rPr>
        <w:t xml:space="preserve"> d. </w:t>
      </w:r>
      <w:proofErr w:type="gramStart"/>
      <w:r w:rsidR="00454D53" w:rsidRPr="00FF2770">
        <w:rPr>
          <w:rFonts w:hAnsi="Times New Roman" w:ascii="Times New Roman"/>
        </w:rPr>
        <w:t>o</w:t>
      </w:r>
      <w:proofErr w:type="gramEnd"/>
      <w:r w:rsidR="00454D53" w:rsidRPr="00FF2770">
        <w:rPr>
          <w:rFonts w:hAnsi="Times New Roman" w:ascii="Times New Roman"/>
        </w:rPr>
        <w:t xml:space="preserve">. o. </w:t>
      </w:r>
      <w:proofErr w:type="spellStart"/>
      <w:r w:rsidR="00454D53" w:rsidRPr="00FF2770">
        <w:rPr>
          <w:rFonts w:hAnsi="Times New Roman" w:ascii="Times New Roman"/>
        </w:rPr>
        <w:t>za</w:t>
      </w:r>
      <w:proofErr w:type="spellEnd"/>
      <w:r w:rsidR="00454D53" w:rsidRPr="00FF2770">
        <w:rPr>
          <w:rFonts w:hAnsi="Times New Roman" w:ascii="Times New Roman"/>
        </w:rPr>
        <w:t xml:space="preserve"> </w:t>
      </w:r>
      <w:proofErr w:type="spellStart"/>
      <w:r w:rsidR="00454D53" w:rsidRPr="00FF2770">
        <w:rPr>
          <w:rFonts w:hAnsi="Times New Roman" w:ascii="Times New Roman"/>
        </w:rPr>
        <w:t>izdavačku</w:t>
      </w:r>
      <w:proofErr w:type="spellEnd"/>
      <w:r w:rsidR="00454D53" w:rsidRPr="00FF2770">
        <w:rPr>
          <w:rFonts w:hAnsi="Times New Roman" w:ascii="Times New Roman"/>
        </w:rPr>
        <w:t xml:space="preserve"> </w:t>
      </w:r>
      <w:proofErr w:type="spellStart"/>
      <w:r w:rsidR="00454D53" w:rsidRPr="00FF2770">
        <w:rPr>
          <w:rFonts w:hAnsi="Times New Roman" w:ascii="Times New Roman"/>
        </w:rPr>
        <w:t>djelatnost</w:t>
      </w:r>
      <w:proofErr w:type="spellEnd"/>
      <w:r w:rsidR="00454D53" w:rsidRPr="00FF2770">
        <w:rPr>
          <w:rFonts w:hAnsi="Times New Roman" w:ascii="Times New Roman"/>
        </w:rPr>
        <w:t xml:space="preserve"> u </w:t>
      </w:r>
      <w:proofErr w:type="spellStart"/>
      <w:r w:rsidR="00454D53" w:rsidRPr="00FF2770">
        <w:rPr>
          <w:rFonts w:hAnsi="Times New Roman" w:ascii="Times New Roman"/>
        </w:rPr>
        <w:t>stečaju</w:t>
      </w:r>
      <w:proofErr w:type="spellEnd"/>
      <w:r w:rsidR="00454D53" w:rsidRPr="00FF2770">
        <w:rPr>
          <w:rFonts w:hAnsi="Times New Roman" w:ascii="Times New Roman"/>
        </w:rPr>
        <w:t xml:space="preserve">, Zagreb (Grad Zagreb), </w:t>
      </w:r>
      <w:proofErr w:type="spellStart"/>
      <w:r w:rsidR="00454D53" w:rsidRPr="00FF2770">
        <w:rPr>
          <w:rFonts w:hAnsi="Times New Roman" w:ascii="Times New Roman"/>
        </w:rPr>
        <w:t>Fancevljev</w:t>
      </w:r>
      <w:proofErr w:type="spellEnd"/>
      <w:r w:rsidR="00454D53" w:rsidRPr="00FF2770">
        <w:rPr>
          <w:rFonts w:hAnsi="Times New Roman" w:ascii="Times New Roman"/>
        </w:rPr>
        <w:t xml:space="preserve"> </w:t>
      </w:r>
      <w:proofErr w:type="spellStart"/>
      <w:r w:rsidR="00454D53" w:rsidRPr="00FF2770">
        <w:rPr>
          <w:rFonts w:hAnsi="Times New Roman" w:ascii="Times New Roman"/>
        </w:rPr>
        <w:t>prilaz</w:t>
      </w:r>
      <w:proofErr w:type="spellEnd"/>
      <w:r w:rsidR="00454D53" w:rsidRPr="00FF2770">
        <w:rPr>
          <w:rFonts w:hAnsi="Times New Roman" w:ascii="Times New Roman"/>
        </w:rPr>
        <w:t xml:space="preserve"> 5, </w:t>
      </w:r>
      <w:proofErr w:type="spellStart"/>
      <w:r w:rsidR="00454D53" w:rsidRPr="00FF2770">
        <w:rPr>
          <w:rFonts w:hAnsi="Times New Roman" w:ascii="Times New Roman"/>
        </w:rPr>
        <w:t>OIB</w:t>
      </w:r>
      <w:proofErr w:type="spellEnd"/>
      <w:r w:rsidR="00454D53" w:rsidRPr="00FF2770">
        <w:rPr>
          <w:rFonts w:hAnsi="Times New Roman" w:ascii="Times New Roman"/>
        </w:rPr>
        <w:t>: 66224969171</w:t>
      </w:r>
      <w:r w:rsidR="006B49DA" w:rsidRPr="00FF2770">
        <w:rPr>
          <w:rFonts w:hAnsi="Times New Roman" w:ascii="Times New Roman"/>
          <w:lang w:val="hr-HR"/>
        </w:rPr>
        <w:t xml:space="preserve">, </w:t>
      </w:r>
      <w:r w:rsidR="001C0F02" w:rsidRPr="00FF277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2156C6" w:rsidRPr="00FF2770">
        <w:rPr>
          <w:rFonts w:hAnsi="Times New Roman" w:ascii="Times New Roman"/>
          <w:szCs w:val="24"/>
          <w:lang w:val="hr-HR"/>
        </w:rPr>
        <w:t>26</w:t>
      </w:r>
      <w:proofErr w:type="spellEnd"/>
      <w:r w:rsidR="002156C6" w:rsidRPr="00FF2770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2156C6" w:rsidRPr="00FF2770">
        <w:rPr>
          <w:rFonts w:hAnsi="Times New Roman" w:ascii="Times New Roman"/>
          <w:szCs w:val="24"/>
          <w:lang w:val="hr-HR"/>
        </w:rPr>
        <w:t>2019</w:t>
      </w:r>
      <w:proofErr w:type="spellEnd"/>
      <w:r w:rsidR="002156C6" w:rsidRPr="00FF2770">
        <w:rPr>
          <w:rFonts w:hAnsi="Times New Roman" w:ascii="Times New Roman"/>
          <w:szCs w:val="24"/>
          <w:lang w:val="hr-HR"/>
        </w:rPr>
        <w:t>.</w:t>
      </w:r>
    </w:p>
    <w:p w:rsidRDefault="00A117C8" w:rsidR="00A117C8" w:rsidRPr="00FF2770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FF2770">
      <w:pPr>
        <w:jc w:val="center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FF2770">
      <w:pPr>
        <w:jc w:val="both"/>
        <w:rPr>
          <w:rFonts w:hAnsi="Times New Roman" w:ascii="Times New Roman"/>
          <w:szCs w:val="24"/>
          <w:lang w:val="hr-HR"/>
        </w:rPr>
      </w:pPr>
    </w:p>
    <w:p w:rsidRDefault="00454D53" w:rsidP="00C216E8" w:rsidR="008B2289" w:rsidRPr="00FF27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>Stečajnom upravitelju Mladenu Šestan iz Dugog Sela</w:t>
      </w:r>
      <w:r w:rsidR="007F11FF" w:rsidRPr="00FF2770">
        <w:rPr>
          <w:rFonts w:hAnsi="Times New Roman" w:ascii="Times New Roman"/>
          <w:lang w:val="hr-HR"/>
        </w:rPr>
        <w:t xml:space="preserve">, </w:t>
      </w:r>
      <w:r w:rsidR="008B2289" w:rsidRPr="00FF2770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FF277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F2770">
        <w:rPr>
          <w:rFonts w:hAnsi="Times New Roman" w:ascii="Times New Roman"/>
        </w:rPr>
        <w:t>KIGEN</w:t>
      </w:r>
      <w:proofErr w:type="spellEnd"/>
      <w:r w:rsidRPr="00FF2770">
        <w:rPr>
          <w:rFonts w:hAnsi="Times New Roman" w:ascii="Times New Roman"/>
        </w:rPr>
        <w:t xml:space="preserve"> d. </w:t>
      </w:r>
      <w:proofErr w:type="gramStart"/>
      <w:r w:rsidRPr="00FF2770">
        <w:rPr>
          <w:rFonts w:hAnsi="Times New Roman" w:ascii="Times New Roman"/>
        </w:rPr>
        <w:t>o</w:t>
      </w:r>
      <w:proofErr w:type="gramEnd"/>
      <w:r w:rsidRPr="00FF2770">
        <w:rPr>
          <w:rFonts w:hAnsi="Times New Roman" w:ascii="Times New Roman"/>
        </w:rPr>
        <w:t xml:space="preserve">. o. </w:t>
      </w:r>
      <w:proofErr w:type="spellStart"/>
      <w:r w:rsidRPr="00FF2770">
        <w:rPr>
          <w:rFonts w:hAnsi="Times New Roman" w:ascii="Times New Roman"/>
        </w:rPr>
        <w:t>za</w:t>
      </w:r>
      <w:proofErr w:type="spellEnd"/>
      <w:r w:rsidRPr="00FF2770">
        <w:rPr>
          <w:rFonts w:hAnsi="Times New Roman" w:ascii="Times New Roman"/>
        </w:rPr>
        <w:t xml:space="preserve"> </w:t>
      </w:r>
      <w:proofErr w:type="spellStart"/>
      <w:r w:rsidRPr="00FF2770">
        <w:rPr>
          <w:rFonts w:hAnsi="Times New Roman" w:ascii="Times New Roman"/>
        </w:rPr>
        <w:t>izdavačku</w:t>
      </w:r>
      <w:proofErr w:type="spellEnd"/>
      <w:r w:rsidRPr="00FF2770">
        <w:rPr>
          <w:rFonts w:hAnsi="Times New Roman" w:ascii="Times New Roman"/>
        </w:rPr>
        <w:t xml:space="preserve"> </w:t>
      </w:r>
      <w:proofErr w:type="spellStart"/>
      <w:r w:rsidRPr="00FF2770">
        <w:rPr>
          <w:rFonts w:hAnsi="Times New Roman" w:ascii="Times New Roman"/>
        </w:rPr>
        <w:t>djelatnost</w:t>
      </w:r>
      <w:proofErr w:type="spellEnd"/>
      <w:r w:rsidRPr="00FF2770">
        <w:rPr>
          <w:rFonts w:hAnsi="Times New Roman" w:ascii="Times New Roman"/>
        </w:rPr>
        <w:t xml:space="preserve"> u </w:t>
      </w:r>
      <w:proofErr w:type="spellStart"/>
      <w:r w:rsidRPr="00FF2770">
        <w:rPr>
          <w:rFonts w:hAnsi="Times New Roman" w:ascii="Times New Roman"/>
        </w:rPr>
        <w:t>stečaju</w:t>
      </w:r>
      <w:proofErr w:type="spellEnd"/>
      <w:r w:rsidRPr="00FF2770">
        <w:rPr>
          <w:rFonts w:hAnsi="Times New Roman" w:ascii="Times New Roman"/>
        </w:rPr>
        <w:t xml:space="preserve">, Zagreb (Grad Zagreb), </w:t>
      </w:r>
      <w:proofErr w:type="spellStart"/>
      <w:r w:rsidRPr="00FF2770">
        <w:rPr>
          <w:rFonts w:hAnsi="Times New Roman" w:ascii="Times New Roman"/>
        </w:rPr>
        <w:t>Fancevljev</w:t>
      </w:r>
      <w:proofErr w:type="spellEnd"/>
      <w:r w:rsidRPr="00FF2770">
        <w:rPr>
          <w:rFonts w:hAnsi="Times New Roman" w:ascii="Times New Roman"/>
        </w:rPr>
        <w:t xml:space="preserve"> </w:t>
      </w:r>
      <w:proofErr w:type="spellStart"/>
      <w:r w:rsidRPr="00FF2770">
        <w:rPr>
          <w:rFonts w:hAnsi="Times New Roman" w:ascii="Times New Roman"/>
        </w:rPr>
        <w:t>prilaz</w:t>
      </w:r>
      <w:proofErr w:type="spellEnd"/>
      <w:r w:rsidRPr="00FF2770">
        <w:rPr>
          <w:rFonts w:hAnsi="Times New Roman" w:ascii="Times New Roman"/>
        </w:rPr>
        <w:t xml:space="preserve"> 5, </w:t>
      </w:r>
      <w:proofErr w:type="spellStart"/>
      <w:r w:rsidRPr="00FF2770">
        <w:rPr>
          <w:rFonts w:hAnsi="Times New Roman" w:ascii="Times New Roman"/>
        </w:rPr>
        <w:t>OIB</w:t>
      </w:r>
      <w:proofErr w:type="spellEnd"/>
      <w:r w:rsidRPr="00FF2770">
        <w:rPr>
          <w:rFonts w:hAnsi="Times New Roman" w:ascii="Times New Roman"/>
        </w:rPr>
        <w:t>: 66224969171</w:t>
      </w:r>
      <w:r w:rsidR="00981E6F" w:rsidRPr="00FF2770">
        <w:rPr>
          <w:rFonts w:hAnsi="Times New Roman" w:ascii="Times New Roman"/>
          <w:szCs w:val="24"/>
          <w:lang w:val="hr-HR"/>
        </w:rPr>
        <w:t xml:space="preserve">, </w:t>
      </w:r>
      <w:r w:rsidR="00F474F5" w:rsidRPr="00FF2770">
        <w:rPr>
          <w:rFonts w:hAnsi="Times New Roman" w:ascii="Times New Roman"/>
          <w:szCs w:val="24"/>
          <w:lang w:val="hr-HR"/>
        </w:rPr>
        <w:t xml:space="preserve">za unovčenu stečajnu masu u iznosu od </w:t>
      </w:r>
      <w:proofErr w:type="spellStart"/>
      <w:r w:rsidR="0026516A">
        <w:rPr>
          <w:rFonts w:hAnsi="Times New Roman" w:ascii="Times New Roman"/>
          <w:szCs w:val="24"/>
          <w:lang w:val="hr-HR"/>
        </w:rPr>
        <w:t>362.000</w:t>
      </w:r>
      <w:proofErr w:type="spellEnd"/>
      <w:r w:rsidR="0026516A">
        <w:rPr>
          <w:rFonts w:hAnsi="Times New Roman" w:ascii="Times New Roman"/>
          <w:szCs w:val="24"/>
          <w:lang w:val="hr-HR"/>
        </w:rPr>
        <w:t>,</w:t>
      </w:r>
      <w:proofErr w:type="spellStart"/>
      <w:r w:rsidR="0026516A">
        <w:rPr>
          <w:rFonts w:hAnsi="Times New Roman" w:ascii="Times New Roman"/>
          <w:szCs w:val="24"/>
          <w:lang w:val="hr-HR"/>
        </w:rPr>
        <w:t>00</w:t>
      </w:r>
      <w:proofErr w:type="spellEnd"/>
      <w:r w:rsidR="00F474F5" w:rsidRPr="00FF2770">
        <w:rPr>
          <w:rFonts w:hAnsi="Times New Roman" w:ascii="Times New Roman"/>
          <w:szCs w:val="24"/>
          <w:lang w:val="hr-HR"/>
        </w:rPr>
        <w:t xml:space="preserve"> kn </w:t>
      </w:r>
      <w:r w:rsidR="008B2289" w:rsidRPr="00FF2770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FF2770">
        <w:rPr>
          <w:rFonts w:hAnsi="Times New Roman" w:ascii="Times New Roman"/>
          <w:szCs w:val="24"/>
          <w:lang w:val="hr-HR"/>
        </w:rPr>
        <w:t>nagrada</w:t>
      </w:r>
      <w:r w:rsidR="008B2289" w:rsidRPr="00FF2770">
        <w:rPr>
          <w:rFonts w:hAnsi="Times New Roman" w:ascii="Times New Roman"/>
          <w:szCs w:val="24"/>
          <w:lang w:val="hr-HR"/>
        </w:rPr>
        <w:t xml:space="preserve"> u</w:t>
      </w:r>
      <w:r w:rsidR="001C0F02" w:rsidRPr="00FF2770">
        <w:rPr>
          <w:rFonts w:hAnsi="Times New Roman" w:ascii="Times New Roman"/>
          <w:szCs w:val="24"/>
          <w:lang w:val="hr-HR"/>
        </w:rPr>
        <w:t xml:space="preserve"> </w:t>
      </w:r>
      <w:r w:rsidR="008B2289" w:rsidRPr="00FF2770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26516A">
        <w:rPr>
          <w:rFonts w:hAnsi="Times New Roman" w:ascii="Times New Roman"/>
          <w:szCs w:val="24"/>
          <w:lang w:val="hr-HR"/>
        </w:rPr>
        <w:t>46.200</w:t>
      </w:r>
      <w:proofErr w:type="spellEnd"/>
      <w:r w:rsidR="0026516A">
        <w:rPr>
          <w:rFonts w:hAnsi="Times New Roman" w:ascii="Times New Roman"/>
          <w:szCs w:val="24"/>
          <w:lang w:val="hr-HR"/>
        </w:rPr>
        <w:t>,</w:t>
      </w:r>
      <w:proofErr w:type="spellStart"/>
      <w:r w:rsidR="0026516A">
        <w:rPr>
          <w:rFonts w:hAnsi="Times New Roman" w:ascii="Times New Roman"/>
          <w:szCs w:val="24"/>
          <w:lang w:val="hr-HR"/>
        </w:rPr>
        <w:t>00</w:t>
      </w:r>
      <w:proofErr w:type="spellEnd"/>
      <w:r w:rsidR="00421577" w:rsidRPr="00FF2770">
        <w:rPr>
          <w:rFonts w:hAnsi="Times New Roman" w:ascii="Times New Roman"/>
          <w:szCs w:val="24"/>
          <w:lang w:val="hr-HR"/>
        </w:rPr>
        <w:t xml:space="preserve"> kn</w:t>
      </w:r>
      <w:r w:rsidR="0026516A">
        <w:rPr>
          <w:rFonts w:hAnsi="Times New Roman" w:ascii="Times New Roman"/>
          <w:szCs w:val="24"/>
          <w:lang w:val="hr-HR"/>
        </w:rPr>
        <w:t xml:space="preserve"> bruto.</w:t>
      </w:r>
    </w:p>
    <w:p w:rsidRDefault="002156C6" w:rsidP="00A117C8" w:rsidR="008B2289" w:rsidRPr="00FF2770">
      <w:pPr>
        <w:jc w:val="both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 xml:space="preserve"> </w:t>
      </w:r>
    </w:p>
    <w:p w:rsidRDefault="00317030" w:rsidP="00777D64" w:rsidR="00317030" w:rsidRPr="00FF2770">
      <w:pPr>
        <w:jc w:val="center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FF2770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4350AA" w:rsidR="006F4134" w:rsidRPr="00FF2770">
      <w:pPr>
        <w:jc w:val="both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FF2770">
        <w:rPr>
          <w:rFonts w:hAnsi="Times New Roman" w:ascii="Times New Roman"/>
          <w:szCs w:val="24"/>
          <w:lang w:val="hr-HR"/>
        </w:rPr>
        <w:t xml:space="preserve">U </w:t>
      </w:r>
      <w:r w:rsidR="004A4BFC" w:rsidRPr="00FF277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FF2770">
        <w:rPr>
          <w:rFonts w:hAnsi="Times New Roman" w:ascii="Times New Roman"/>
          <w:szCs w:val="24"/>
          <w:lang w:val="hr-HR"/>
        </w:rPr>
        <w:t>stečajnom postupku</w:t>
      </w:r>
      <w:r w:rsidR="00F474F5" w:rsidRPr="00FF2770">
        <w:rPr>
          <w:rFonts w:hAnsi="Times New Roman" w:ascii="Times New Roman"/>
          <w:szCs w:val="24"/>
          <w:lang w:val="hr-HR"/>
        </w:rPr>
        <w:t xml:space="preserve"> nad gore navedenim stečajnim dužnikom nad kojim je stečajni postupak otvoren dana </w:t>
      </w:r>
      <w:proofErr w:type="spellStart"/>
      <w:r w:rsidR="00C1420C" w:rsidRPr="00FF2770">
        <w:rPr>
          <w:rFonts w:hAnsi="Times New Roman" w:ascii="Times New Roman"/>
          <w:szCs w:val="24"/>
          <w:lang w:val="hr-HR"/>
        </w:rPr>
        <w:t>28</w:t>
      </w:r>
      <w:proofErr w:type="spellEnd"/>
      <w:r w:rsidR="00C1420C" w:rsidRPr="00FF2770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C1420C" w:rsidRPr="00FF2770">
        <w:rPr>
          <w:rFonts w:hAnsi="Times New Roman" w:ascii="Times New Roman"/>
          <w:szCs w:val="24"/>
          <w:lang w:val="hr-HR"/>
        </w:rPr>
        <w:t>2015</w:t>
      </w:r>
      <w:proofErr w:type="spellEnd"/>
      <w:r w:rsidR="00F474F5" w:rsidRPr="00FF2770">
        <w:rPr>
          <w:rFonts w:hAnsi="Times New Roman" w:ascii="Times New Roman"/>
          <w:szCs w:val="24"/>
          <w:lang w:val="hr-HR"/>
        </w:rPr>
        <w:t>. godine,</w:t>
      </w:r>
      <w:r w:rsidR="000F400D" w:rsidRPr="00FF2770">
        <w:rPr>
          <w:rFonts w:hAnsi="Times New Roman" w:ascii="Times New Roman"/>
          <w:szCs w:val="24"/>
          <w:lang w:val="hr-HR"/>
        </w:rPr>
        <w:t xml:space="preserve"> da stečajni upravitelj je podneskom od </w:t>
      </w:r>
      <w:r w:rsidR="0026516A">
        <w:rPr>
          <w:rFonts w:hAnsi="Times New Roman" w:ascii="Times New Roman"/>
          <w:szCs w:val="24"/>
          <w:lang w:val="hr-HR"/>
        </w:rPr>
        <w:t>13</w:t>
      </w:r>
      <w:r w:rsidR="00C1420C" w:rsidRPr="00FF2770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C1420C" w:rsidRPr="00FF2770">
        <w:rPr>
          <w:rFonts w:hAnsi="Times New Roman" w:ascii="Times New Roman"/>
          <w:szCs w:val="24"/>
          <w:lang w:val="hr-HR"/>
        </w:rPr>
        <w:t>2019</w:t>
      </w:r>
      <w:proofErr w:type="spellEnd"/>
      <w:r w:rsidR="000F400D" w:rsidRPr="00FF2770">
        <w:rPr>
          <w:rFonts w:hAnsi="Times New Roman" w:ascii="Times New Roman"/>
          <w:szCs w:val="24"/>
          <w:lang w:val="hr-HR"/>
        </w:rPr>
        <w:t>. zatražio gore navedeni iznos nagrade navodeći da je ukupna unovčena stečaj</w:t>
      </w:r>
      <w:r w:rsidR="006F4134" w:rsidRPr="00FF2770">
        <w:rPr>
          <w:rFonts w:hAnsi="Times New Roman" w:ascii="Times New Roman"/>
          <w:szCs w:val="24"/>
          <w:lang w:val="hr-HR"/>
        </w:rPr>
        <w:t xml:space="preserve">na masa u gore navedenom iznosu, o čemu tijekom postupku dostavlja i dokaze.  </w:t>
      </w:r>
    </w:p>
    <w:p w:rsidRDefault="000F400D" w:rsidP="004350AA" w:rsidR="000F400D" w:rsidRPr="00FF2770">
      <w:pPr>
        <w:jc w:val="both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 xml:space="preserve"> </w:t>
      </w:r>
      <w:r w:rsidRPr="00FF2770">
        <w:rPr>
          <w:rFonts w:hAnsi="Times New Roman" w:ascii="Times New Roman"/>
          <w:szCs w:val="24"/>
          <w:lang w:val="hr-HR"/>
        </w:rPr>
        <w:tab/>
        <w:t xml:space="preserve">Temeljem odredbe čl. 7. Uredbe o kriterijima i načinu obračuna plaćanja nagrada stečajnim upraviteljima (NN </w:t>
      </w:r>
      <w:proofErr w:type="spellStart"/>
      <w:r w:rsidRPr="00FF2770">
        <w:rPr>
          <w:rFonts w:hAnsi="Times New Roman" w:ascii="Times New Roman"/>
          <w:szCs w:val="24"/>
          <w:lang w:val="hr-HR"/>
        </w:rPr>
        <w:t>105</w:t>
      </w:r>
      <w:proofErr w:type="spellEnd"/>
      <w:r w:rsidRPr="00FF2770">
        <w:rPr>
          <w:rFonts w:hAnsi="Times New Roman" w:ascii="Times New Roman"/>
          <w:szCs w:val="24"/>
          <w:lang w:val="hr-HR"/>
        </w:rPr>
        <w:t>/</w:t>
      </w:r>
      <w:proofErr w:type="spellStart"/>
      <w:r w:rsidRPr="00FF2770">
        <w:rPr>
          <w:rFonts w:hAnsi="Times New Roman" w:ascii="Times New Roman"/>
          <w:szCs w:val="24"/>
          <w:lang w:val="hr-HR"/>
        </w:rPr>
        <w:t>15</w:t>
      </w:r>
      <w:proofErr w:type="spellEnd"/>
      <w:r w:rsidRPr="00FF2770">
        <w:rPr>
          <w:rFonts w:hAnsi="Times New Roman" w:ascii="Times New Roman"/>
          <w:szCs w:val="24"/>
          <w:lang w:val="hr-HR"/>
        </w:rPr>
        <w:t xml:space="preserve">, dalje Uredba), te čl. čl. </w:t>
      </w:r>
      <w:proofErr w:type="spellStart"/>
      <w:r w:rsidRPr="00FF2770">
        <w:rPr>
          <w:rFonts w:hAnsi="Times New Roman" w:ascii="Times New Roman"/>
          <w:szCs w:val="24"/>
          <w:lang w:val="hr-HR"/>
        </w:rPr>
        <w:t>76</w:t>
      </w:r>
      <w:proofErr w:type="spellEnd"/>
      <w:r w:rsidRPr="00FF277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FF2770">
        <w:rPr>
          <w:rFonts w:hAnsi="Times New Roman" w:ascii="Times New Roman"/>
          <w:szCs w:val="24"/>
          <w:lang w:val="hr-HR"/>
        </w:rPr>
        <w:t>94</w:t>
      </w:r>
      <w:proofErr w:type="spellEnd"/>
      <w:r w:rsidRPr="00FF2770">
        <w:rPr>
          <w:rFonts w:hAnsi="Times New Roman" w:ascii="Times New Roman"/>
          <w:szCs w:val="24"/>
          <w:lang w:val="hr-HR"/>
        </w:rPr>
        <w:t xml:space="preserve">. Stečajnog zakona </w:t>
      </w:r>
      <w:proofErr w:type="spellStart"/>
      <w:r w:rsidRPr="00FF2770">
        <w:rPr>
          <w:rFonts w:hAnsi="Times New Roman" w:ascii="Times New Roman"/>
          <w:szCs w:val="24"/>
          <w:lang w:val="hr-HR"/>
        </w:rPr>
        <w:t>SZ</w:t>
      </w:r>
      <w:proofErr w:type="spellEnd"/>
      <w:r w:rsidRPr="00FF2770">
        <w:rPr>
          <w:rFonts w:hAnsi="Times New Roman" w:ascii="Times New Roman"/>
          <w:szCs w:val="24"/>
          <w:lang w:val="hr-HR"/>
        </w:rPr>
        <w:t>, odlučeno je kao u izreci  ovog rješenja.</w:t>
      </w:r>
    </w:p>
    <w:p w:rsidRDefault="007E6A40" w:rsidP="00971DC6" w:rsidR="007E6A40" w:rsidRPr="00FF277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FF2770">
      <w:pPr>
        <w:jc w:val="center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6F4134" w:rsidRPr="00FF2770">
        <w:rPr>
          <w:rFonts w:hAnsi="Times New Roman" w:ascii="Times New Roman"/>
          <w:szCs w:val="24"/>
          <w:lang w:val="hr-HR"/>
        </w:rPr>
        <w:t>26</w:t>
      </w:r>
      <w:proofErr w:type="spellEnd"/>
      <w:r w:rsidR="006F4134" w:rsidRPr="00FF2770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6F4134" w:rsidRPr="00FF2770">
        <w:rPr>
          <w:rFonts w:hAnsi="Times New Roman" w:ascii="Times New Roman"/>
          <w:szCs w:val="24"/>
          <w:lang w:val="hr-HR"/>
        </w:rPr>
        <w:t>2019</w:t>
      </w:r>
      <w:proofErr w:type="spellEnd"/>
      <w:r w:rsidR="006F4134" w:rsidRPr="00FF2770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FF2770">
      <w:pPr>
        <w:jc w:val="both"/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="00952EA0" w:rsidRPr="00FF2770">
        <w:rPr>
          <w:rFonts w:hAnsi="Times New Roman" w:ascii="Times New Roman"/>
          <w:szCs w:val="24"/>
          <w:lang w:val="hr-HR"/>
        </w:rPr>
        <w:tab/>
      </w:r>
      <w:r w:rsidR="006F4134" w:rsidRPr="00FF2770">
        <w:rPr>
          <w:rFonts w:hAnsi="Times New Roman" w:ascii="Times New Roman"/>
          <w:szCs w:val="24"/>
          <w:lang w:val="hr-HR"/>
        </w:rPr>
        <w:tab/>
      </w:r>
      <w:r w:rsidR="00E67CCB" w:rsidRPr="00FF2770">
        <w:rPr>
          <w:rFonts w:hAnsi="Times New Roman" w:ascii="Times New Roman"/>
          <w:szCs w:val="24"/>
          <w:lang w:val="hr-HR"/>
        </w:rPr>
        <w:t>SUDAC</w:t>
      </w:r>
      <w:r w:rsidRPr="00FF2770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 w:rsidRPr="00FF2770">
      <w:pPr>
        <w:rPr>
          <w:rFonts w:hAnsi="Times New Roman" w:ascii="Times New Roman"/>
          <w:szCs w:val="24"/>
          <w:lang w:val="hr-HR"/>
        </w:rPr>
      </w:pP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Pr="00FF2770">
        <w:rPr>
          <w:rFonts w:hAnsi="Times New Roman" w:ascii="Times New Roman"/>
          <w:szCs w:val="24"/>
          <w:lang w:val="hr-HR"/>
        </w:rPr>
        <w:tab/>
      </w:r>
      <w:r w:rsidR="00E67CCB" w:rsidRPr="00FF2770">
        <w:rPr>
          <w:rFonts w:hAnsi="Times New Roman" w:ascii="Times New Roman"/>
          <w:szCs w:val="24"/>
          <w:lang w:val="hr-HR"/>
        </w:rPr>
        <w:tab/>
      </w:r>
      <w:r w:rsidR="001C0F02" w:rsidRPr="00FF2770">
        <w:rPr>
          <w:rFonts w:hAnsi="Times New Roman" w:ascii="Times New Roman"/>
          <w:szCs w:val="24"/>
          <w:lang w:val="hr-HR"/>
        </w:rPr>
        <w:t xml:space="preserve"> </w:t>
      </w:r>
      <w:r w:rsidR="00274B39" w:rsidRPr="00FF2770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746943" w:rsidRPr="00FF2770">
        <w:rPr>
          <w:rFonts w:hAnsi="Times New Roman" w:ascii="Times New Roman"/>
          <w:szCs w:val="24"/>
          <w:lang w:val="hr-HR"/>
        </w:rPr>
        <w:t>Siladi</w:t>
      </w:r>
      <w:proofErr w:type="spellEnd"/>
      <w:r w:rsidR="00746943" w:rsidRPr="00FF277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 w:rsidRPr="00FF2770">
        <w:rPr>
          <w:rFonts w:hAnsi="Times New Roman" w:ascii="Times New Roman"/>
          <w:szCs w:val="24"/>
          <w:lang w:val="hr-HR"/>
        </w:rPr>
        <w:t>Rstić</w:t>
      </w:r>
      <w:proofErr w:type="spellEnd"/>
      <w:r w:rsidR="00115F11">
        <w:rPr>
          <w:rFonts w:hAnsi="Times New Roman" w:ascii="Times New Roman"/>
          <w:szCs w:val="24"/>
          <w:lang w:val="hr-HR"/>
        </w:rPr>
        <w:t xml:space="preserve"> v. r. </w:t>
      </w:r>
    </w:p>
    <w:p w:rsidRDefault="00E67CCB" w:rsidP="00F14254" w:rsidR="00E67CCB" w:rsidRPr="00FF2770">
      <w:pPr>
        <w:jc w:val="both"/>
        <w:rPr>
          <w:rFonts w:hAnsi="Times New Roman" w:ascii="Times New Roman"/>
          <w:i/>
          <w:szCs w:val="24"/>
          <w:lang w:val="hr-HR"/>
        </w:rPr>
      </w:pPr>
      <w:r w:rsidRPr="00FF277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FF2770">
      <w:pPr>
        <w:jc w:val="both"/>
        <w:rPr>
          <w:rFonts w:hAnsi="Times New Roman" w:ascii="Times New Roman"/>
          <w:i/>
          <w:szCs w:val="24"/>
          <w:lang w:val="hr-HR"/>
        </w:rPr>
      </w:pPr>
      <w:r w:rsidRPr="00FF2770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 w:rsidRPr="00FF2770">
        <w:rPr>
          <w:rFonts w:hAnsi="Times New Roman" w:ascii="Times New Roman"/>
          <w:i/>
          <w:szCs w:val="24"/>
          <w:lang w:val="hr-HR"/>
        </w:rPr>
        <w:t>.</w:t>
      </w:r>
    </w:p>
    <w:p w:rsidRDefault="00B72926" w:rsidP="00E24FF3" w:rsidR="00B72926" w:rsidRPr="00FF2770">
      <w:pPr>
        <w:jc w:val="both"/>
        <w:rPr>
          <w:rFonts w:hAnsi="Times New Roman" w:ascii="Times New Roman"/>
          <w:szCs w:val="24"/>
          <w:lang w:val="hr-HR"/>
        </w:rPr>
      </w:pPr>
    </w:p>
    <w:p w:rsidRDefault="00115F11" w:rsidP="00E24FF3" w:rsidR="005D25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</w:t>
      </w:r>
      <w:proofErr w:type="spellStart"/>
      <w:r>
        <w:rPr>
          <w:rFonts w:hAnsi="Times New Roman" w:ascii="Times New Roman"/>
          <w:szCs w:val="24"/>
          <w:lang w:val="hr-HR"/>
        </w:rPr>
        <w:t>ovl</w:t>
      </w:r>
      <w:proofErr w:type="spellEnd"/>
      <w:r>
        <w:rPr>
          <w:rFonts w:hAnsi="Times New Roman" w:ascii="Times New Roman"/>
          <w:szCs w:val="24"/>
          <w:lang w:val="hr-HR"/>
        </w:rPr>
        <w:t>. službenik</w:t>
      </w:r>
    </w:p>
    <w:p w:rsidRDefault="00115F11" w:rsidP="00E24FF3" w:rsidR="00115F11" w:rsidRPr="00FF27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Kristina </w:t>
      </w:r>
      <w:proofErr w:type="spellStart"/>
      <w:r>
        <w:rPr>
          <w:rFonts w:hAnsi="Times New Roman" w:ascii="Times New Roman"/>
          <w:szCs w:val="24"/>
          <w:lang w:val="hr-HR"/>
        </w:rPr>
        <w:t>Švajger</w:t>
      </w:r>
      <w:proofErr w:type="spellEnd"/>
    </w:p>
    <w:sectPr w:rsidSect="00E67CCB" w:rsidR="00115F11" w:rsidRPr="00FF2770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CA3" w:rsidR="00262CA3">
      <w:r>
        <w:separator/>
      </w:r>
    </w:p>
  </w:endnote>
  <w:endnote w:id="0" w:type="continuationSeparator">
    <w:p w:rsidRDefault="00262CA3" w:rsidR="0026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CA3" w:rsidR="00262CA3">
      <w:r>
        <w:separator/>
      </w:r>
    </w:p>
  </w:footnote>
  <w:footnote w:id="0" w:type="continuationSeparator">
    <w:p w:rsidRDefault="00262CA3" w:rsidR="00262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1F2ED4">
      <w:rPr>
        <w:rFonts w:hAnsi="Times New Roman" w:ascii="Times New Roman"/>
        <w:lang w:val="hr-HR"/>
      </w:rPr>
      <w:t xml:space="preserve"> </w:t>
    </w:r>
  </w:p>
  <w:p w:rsidRDefault="007F11FF" w:rsidP="00A00148" w:rsidR="007F11FF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  <w:r w:rsidR="001F2ED4">
      <w:rPr>
        <w:rFonts w:hAnsi="Times New Roman" w:ascii="Times New Roman"/>
      </w:rPr>
      <w:tab/>
    </w:r>
    <w:r w:rsidR="001F2ED4">
      <w:rPr>
        <w:rFonts w:hAnsi="Times New Roman" w:ascii="Times New Roman"/>
      </w:rPr>
      <w:tab/>
    </w:r>
    <w:r w:rsidR="001F2ED4">
      <w:rPr>
        <w:rFonts w:hAnsi="Times New Roman" w:ascii="Times New Roman"/>
      </w:rPr>
      <w:tab/>
    </w:r>
  </w:p>
  <w:p w:rsidRDefault="001F2ED4" w:rsidP="000C42FE" w:rsidR="001F2ED4" w:rsidRPr="00953077">
    <w:pPr>
      <w:pStyle w:val="Zaglavlje"/>
      <w:ind w:left="426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>47 St-</w:t>
    </w:r>
    <w:r w:rsidR="00514281">
      <w:rPr>
        <w:rFonts w:hAnsi="Times New Roman" w:ascii="Times New Roman"/>
      </w:rPr>
      <w:t>542/15-</w:t>
    </w:r>
    <w:r w:rsidR="00D754D1">
      <w:rPr>
        <w:rFonts w:hAnsi="Times New Roman" w:ascii="Times New Roman"/>
      </w:rPr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60BF9"/>
    <w:rsid w:val="000A7E0E"/>
    <w:rsid w:val="000B7823"/>
    <w:rsid w:val="000F400D"/>
    <w:rsid w:val="00115F11"/>
    <w:rsid w:val="0018326B"/>
    <w:rsid w:val="001C0F02"/>
    <w:rsid w:val="001F2ED4"/>
    <w:rsid w:val="0020046F"/>
    <w:rsid w:val="002013E2"/>
    <w:rsid w:val="00207F4E"/>
    <w:rsid w:val="002156C6"/>
    <w:rsid w:val="00225537"/>
    <w:rsid w:val="00252A2E"/>
    <w:rsid w:val="00262CA3"/>
    <w:rsid w:val="0026516A"/>
    <w:rsid w:val="0026698A"/>
    <w:rsid w:val="00270CB9"/>
    <w:rsid w:val="00274B39"/>
    <w:rsid w:val="002E78AC"/>
    <w:rsid w:val="0031157E"/>
    <w:rsid w:val="00317030"/>
    <w:rsid w:val="003343FD"/>
    <w:rsid w:val="0035652B"/>
    <w:rsid w:val="003921CF"/>
    <w:rsid w:val="003B641F"/>
    <w:rsid w:val="003C0961"/>
    <w:rsid w:val="003C4EC3"/>
    <w:rsid w:val="003E07CE"/>
    <w:rsid w:val="00421577"/>
    <w:rsid w:val="004350AA"/>
    <w:rsid w:val="004471F6"/>
    <w:rsid w:val="00451BF5"/>
    <w:rsid w:val="00452661"/>
    <w:rsid w:val="00454D53"/>
    <w:rsid w:val="004A4BFC"/>
    <w:rsid w:val="004C7B81"/>
    <w:rsid w:val="005046E8"/>
    <w:rsid w:val="00512069"/>
    <w:rsid w:val="00514281"/>
    <w:rsid w:val="00532443"/>
    <w:rsid w:val="005C6E21"/>
    <w:rsid w:val="005D250C"/>
    <w:rsid w:val="00610FA9"/>
    <w:rsid w:val="0062094A"/>
    <w:rsid w:val="00630699"/>
    <w:rsid w:val="0064774B"/>
    <w:rsid w:val="00665D23"/>
    <w:rsid w:val="00690E2B"/>
    <w:rsid w:val="006B49DA"/>
    <w:rsid w:val="006F4134"/>
    <w:rsid w:val="0072644C"/>
    <w:rsid w:val="0074277E"/>
    <w:rsid w:val="00746943"/>
    <w:rsid w:val="00763734"/>
    <w:rsid w:val="00777D64"/>
    <w:rsid w:val="00780F99"/>
    <w:rsid w:val="007973AB"/>
    <w:rsid w:val="007D45E8"/>
    <w:rsid w:val="007E0947"/>
    <w:rsid w:val="007E6A40"/>
    <w:rsid w:val="007F11FF"/>
    <w:rsid w:val="007F6F6F"/>
    <w:rsid w:val="0084773A"/>
    <w:rsid w:val="00865866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1420C"/>
    <w:rsid w:val="00C216E8"/>
    <w:rsid w:val="00C418F3"/>
    <w:rsid w:val="00C573E2"/>
    <w:rsid w:val="00C96788"/>
    <w:rsid w:val="00D1273B"/>
    <w:rsid w:val="00D621BD"/>
    <w:rsid w:val="00D750E5"/>
    <w:rsid w:val="00D754D1"/>
    <w:rsid w:val="00D92020"/>
    <w:rsid w:val="00DD4B1B"/>
    <w:rsid w:val="00E12D74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F076D"/>
    <w:rsid w:val="00FF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5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F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F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F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F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5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F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F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F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F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St-542/2015-72</izvorni_sadrzaj>
    <derivirana_varijabla naziv="DomainObject.Oznaka_1">St-542/2015-72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Uroš Šumer; R-IMMO-H d.o.o. za poslovanje nekretninama; Z.T.T., d.o.o. za unutarnju i vanjsku trgovinu i usluge; Deni Medved</izvorni_sadrzaj>
    <derivirana_varijabla naziv="DomainObject.Predmet.StrankaFormated_1">  FINA Regionalni centar Zagreb; Uroš Šumer; R-IMMO-H d.o.o. za poslovanje nekretninama; Z.T.T., d.o.o. za unutarnju i vanjsku trgovinu i usluge; Deni Medved</derivirana_varijabla>
  </DomainObject.Predmet.StrankaFormated>
  <DomainObject.Predmet.StrankaFormatedOIB>
    <izvorni_sadrzaj>  FINA Regionalni centar Zagreb, OIB 85821130368; Uroš Šumer; R-IMMO-H d.o.o. za poslovanje nekretninama, OIB 33734779277; Z.T.T., d.o.o. za unutarnju i vanjsku trgovinu i usluge, OIB 75935511444; Deni Medved, OIB 72405852673</izvorni_sadrzaj>
    <derivirana_varijabla naziv="DomainObject.Predmet.StrankaFormatedOIB_1">  FINA Regionalni centar Zagreb, OIB 85821130368; Uroš Šumer; R-IMMO-H d.o.o. za poslovanje nekretninama, OIB 33734779277; Z.T.T., d.o.o. za unutarnju i vanjsku trgovinu i usluge, OIB 75935511444; Deni Medved, OIB 72405852673</derivirana_varijabla>
  </DomainObject.Predmet.StrankaFormatedOIB>
  <DomainObject.Predmet.StrankaFormatedWithAdress>
    <izvorni_sadrzaj> FINA Regionalni centar Zagreb, Ilica 307, 10000 Zagreb; Uroš Šumer; R-IMMO-H d.o.o. za poslovanje nekretninama, Đorđićeva 16, 10000 Zagreb; Z.T.T., d.o.o. za unutarnju i vanjsku trgovinu i usluge, Fancevljev Prilaz 9, 10000 Zagreb; Deni Medved, Ilica 245, 10000 Zagreb</izvorni_sadrzaj>
    <derivirana_varijabla naziv="DomainObject.Predmet.StrankaFormatedWithAdress_1"> FINA Regionalni centar Zagreb, Ilica 307, 10000 Zagreb; Uroš Šumer; R-IMMO-H d.o.o. za poslovanje nekretninama, Đorđićeva 16, 10000 Zagreb; Z.T.T., d.o.o. za unutarnju i vanjsku trgovinu i usluge, Fancevljev Prilaz 9, 10000 Zagreb; Deni Medved, Ilica 245, 10000 Zagreb</derivirana_varijabla>
  </DomainObject.Predmet.StrankaFormatedWithAdress>
  <DomainObject.Predmet.StrankaFormatedWithAdressOIB>
    <izvorni_sadrzaj> FINA Regionalni centar Zagreb, OIB 85821130368, Ilica 307, 10000 Zagreb; Uroš Šumer; R-IMMO-H d.o.o. za poslovanje nekretninama, OIB 33734779277, Đorđićeva 16, 10000 Zagreb; Z.T.T., d.o.o. za unutarnju i vanjsku trgovinu i usluge, OIB 75935511444, Fancevljev Prilaz 9, 10000 Zagreb; Deni Medved, OIB 72405852673, Ilica 245, 10000 Zagreb</izvorni_sadrzaj>
    <derivirana_varijabla naziv="DomainObject.Predmet.StrankaFormatedWithAdressOIB_1"> FINA Regionalni centar Zagreb, OIB 85821130368, Ilica 307, 10000 Zagreb; Uroš Šumer; R-IMMO-H d.o.o. za poslovanje nekretninama, OIB 33734779277, Đorđićeva 16, 10000 Zagreb; Z.T.T., d.o.o. za unutarnju i vanjsku trgovinu i usluge, OIB 75935511444, Fancevljev Prilaz 9, 10000 Zagreb; Deni Medved, OIB 72405852673, Ilica 245, 10000 Zagreb</derivirana_varijabla>
  </DomainObject.Predmet.StrankaFormatedWithAdressOIB>
  <DomainObject.Predmet.StrankaWithAdress>
    <izvorni_sadrzaj>FINA Regionalni centar Zagreb Ilica 307,10000 Zagreb,Uroš Šumer ,R-IMMO-H d.o.o. za poslovanje nekretninama Đorđićeva 16,10000 Zagreb,Z.T.T., d.o.o. za unutarnju i vanjsku trgovinu i usluge Fancevljev Prilaz 9,10000 Zagreb,Deni Medved Ilica 245,10000 Zagreb</izvorni_sadrzaj>
    <derivirana_varijabla naziv="DomainObject.Predmet.StrankaWithAdress_1">FINA Regionalni centar Zagreb Ilica 307,10000 Zagreb,Uroš Šumer ,R-IMMO-H d.o.o. za poslovanje nekretninama Đorđićeva 16,10000 Zagreb,Z.T.T., d.o.o. za unutarnju i vanjsku trgovinu i usluge Fancevljev Prilaz 9,10000 Zagreb,Deni Medved Ilica 245,10000 Zagreb</derivirana_varijabla>
  </DomainObject.Predmet.StrankaWithAdress>
  <DomainObject.Predmet.StrankaWithAdressOIB>
    <izvorni_sadrzaj>FINA Regionalni centar Zagreb, OIB 85821130368, Ilica 307,10000 Zagreb,Uroš Šumer,R-IMMO-H d.o.o. za poslovanje nekretninama, OIB 33734779277, Đorđićeva 16,10000 Zagreb,Z.T.T., d.o.o. za unutarnju i vanjsku trgovinu i usluge, OIB 75935511444, Fancevljev Prilaz 9,10000 Zagreb,Deni Medved, OIB 72405852673, Ilica 245,10000 Zagreb</izvorni_sadrzaj>
    <derivirana_varijabla naziv="DomainObject.Predmet.StrankaWithAdressOIB_1">FINA Regionalni centar Zagreb, OIB 85821130368, Ilica 307,10000 Zagreb,Uroš Šumer,R-IMMO-H d.o.o. za poslovanje nekretninama, OIB 33734779277, Đorđićeva 16,10000 Zagreb,Z.T.T., d.o.o. za unutarnju i vanjsku trgovinu i usluge, OIB 75935511444, Fancevljev Prilaz 9,10000 Zagreb,Deni Medved, OIB 72405852673, Ilica 245,10000 Zagreb</derivirana_varijabla>
  </DomainObject.Predmet.StrankaWithAdressOIB>
  <DomainObject.Predmet.StrankaNazivFormated>
    <izvorni_sadrzaj>FINA Regionalni centar Zagreb,Uroš Šumer,R-IMMO-H d.o.o. za poslovanje nekretninama,Z.T.T., d.o.o. za unutarnju i vanjsku trgovinu i usluge,Deni Medved</izvorni_sadrzaj>
    <derivirana_varijabla naziv="DomainObject.Predmet.StrankaNazivFormated_1">FINA Regionalni centar Zagreb,Uroš Šumer,R-IMMO-H d.o.o. za poslovanje nekretninama,Z.T.T., d.o.o. za unutarnju i vanjsku trgovinu i usluge,Deni Medved</derivirana_varijabla>
  </DomainObject.Predmet.StrankaNazivFormated>
  <DomainObject.Predmet.StrankaNazivFormatedOIB>
    <izvorni_sadrzaj>FINA Regionalni centar Zagreb, OIB 85821130368,Uroš Šumer,R-IMMO-H d.o.o. za poslovanje nekretninama, OIB 33734779277,Z.T.T., d.o.o. za unutarnju i vanjsku trgovinu i usluge, OIB 75935511444,Deni Medved, OIB 72405852673</izvorni_sadrzaj>
    <derivirana_varijabla naziv="DomainObject.Predmet.StrankaNazivFormatedOIB_1">FINA Regionalni centar Zagreb, OIB 85821130368,Uroš Šumer,R-IMMO-H d.o.o. za poslovanje nekretninama, OIB 33734779277,Z.T.T., d.o.o. za unutarnju i vanjsku trgovinu i usluge, OIB 75935511444,Deni Medved, OIB 72405852673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Uroš Šumer</item>
      <item>R-IMMO-H d.o.o. za poslovanje nekretninama</item>
      <item>Z.T.T., d.o.o. za unutarnju i vanjsku trgovinu i usluge</item>
      <item>Deni Medved</item>
    </izvorni_sadrzaj>
    <derivirana_varijabla naziv="DomainObject.Predmet.StrankaListFormated_1">
      <item>FINA Regionalni centar Zagreb</item>
      <item>Uroš Šumer</item>
      <item>R-IMMO-H d.o.o. za poslovanje nekretninama</item>
      <item>Z.T.T., d.o.o. za unutarnju i vanjsku trgovinu i usluge</item>
      <item>Deni Medved</item>
    </derivirana_varijabla>
  </DomainObject.Predmet.StrankaListFormated>
  <DomainObject.Predmet.StrankaListFormatedOIB>
    <izvorni_sadrzaj>
      <item>FINA Regionalni centar Zagreb, OIB 85821130368</item>
      <item>Uroš Šumer</item>
      <item>R-IMMO-H d.o.o. za poslovanje nekretninama, OIB 33734779277</item>
      <item>Z.T.T., d.o.o. za unutarnju i vanjsku trgovinu i usluge, OIB 75935511444</item>
      <item>Deni Medved, OIB 72405852673</item>
    </izvorni_sadrzaj>
    <derivirana_varijabla naziv="DomainObject.Predmet.StrankaListFormatedOIB_1">
      <item>FINA Regionalni centar Zagreb, OIB 85821130368</item>
      <item>Uroš Šumer</item>
      <item>R-IMMO-H d.o.o. za poslovanje nekretninama, OIB 33734779277</item>
      <item>Z.T.T., d.o.o. za unutarnju i vanjsku trgovinu i usluge, OIB 75935511444</item>
      <item>Deni Medved, OIB 72405852673</item>
    </derivirana_varijabla>
  </DomainObject.Predmet.StrankaListFormatedOIB>
  <DomainObject.Predmet.StrankaListFormatedWithAdress>
    <izvorni_sadrzaj>
      <item>FINA Regionalni centar Zagreb, Ilica 307, 10000 Zagreb</item>
      <item>Uroš Šumer</item>
      <item>R-IMMO-H d.o.o. za poslovanje nekretninama, Đorđićeva 16, 10000 Zagreb</item>
      <item>Z.T.T., d.o.o. za unutarnju i vanjsku trgovinu i usluge, Fancevljev Prilaz 9, 10000 Zagreb</item>
      <item>Deni Medved, Ilica 245, 10000 Zagreb</item>
    </izvorni_sadrzaj>
    <derivirana_varijabla naziv="DomainObject.Predmet.StrankaListFormatedWithAdress_1">
      <item>FINA Regionalni centar Zagreb, Ilica 307, 10000 Zagreb</item>
      <item>Uroš Šumer</item>
      <item>R-IMMO-H d.o.o. za poslovanje nekretninama, Đorđićeva 16, 10000 Zagreb</item>
      <item>Z.T.T., d.o.o. za unutarnju i vanjsku trgovinu i usluge, Fancevljev Prilaz 9, 10000 Zagreb</item>
      <item>Deni Medved, Ilica 245,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Uroš Šumer</item>
      <item>R-IMMO-H d.o.o. za poslovanje nekretninama, OIB 33734779277, Đorđićeva 16, 10000 Zagreb</item>
      <item>Z.T.T., d.o.o. za unutarnju i vanjsku trgovinu i usluge, OIB 75935511444, Fancevljev Prilaz 9, 10000 Zagreb</item>
      <item>Deni Medved, OIB 72405852673, Ilica 245, 10000 Zagreb</item>
    </izvorni_sadrzaj>
    <derivirana_varijabla naziv="DomainObject.Predmet.StrankaListFormatedWithAdressOIB_1">
      <item>FINA Regionalni centar Zagreb, OIB 85821130368, Ilica 307, 10000 Zagreb</item>
      <item>Uroš Šumer</item>
      <item>R-IMMO-H d.o.o. za poslovanje nekretninama, OIB 33734779277, Đorđićeva 16, 10000 Zagreb</item>
      <item>Z.T.T., d.o.o. za unutarnju i vanjsku trgovinu i usluge, OIB 75935511444, Fancevljev Prilaz 9, 10000 Zagreb</item>
      <item>Deni Medved, OIB 72405852673, Ilica 245, 10000 Zagreb</item>
    </derivirana_varijabla>
  </DomainObject.Predmet.StrankaListFormatedWithAdressOIB>
  <DomainObject.Predmet.StrankaListNazivFormated>
    <izvorni_sadrzaj>
      <item>FINA Regionalni centar Zagreb</item>
      <item>Uroš Šumer</item>
      <item>R-IMMO-H d.o.o. za poslovanje nekretninama</item>
      <item>Z.T.T., d.o.o. za unutarnju i vanjsku trgovinu i usluge</item>
      <item>Deni Medved</item>
    </izvorni_sadrzaj>
    <derivirana_varijabla naziv="DomainObject.Predmet.StrankaListNazivFormated_1">
      <item>FINA Regionalni centar Zagreb</item>
      <item>Uroš Šumer</item>
      <item>R-IMMO-H d.o.o. za poslovanje nekretninama</item>
      <item>Z.T.T., d.o.o. za unutarnju i vanjsku trgovinu i usluge</item>
      <item>Deni Medved</item>
    </derivirana_varijabla>
  </DomainObject.Predmet.StrankaListNazivFormated>
  <DomainObject.Predmet.StrankaListNazivFormatedOIB>
    <izvorni_sadrzaj>
      <item>FINA Regionalni centar Zagreb, OIB 85821130368</item>
      <item>Uroš Šumer</item>
      <item>R-IMMO-H d.o.o. za poslovanje nekretninama, OIB 33734779277</item>
      <item>Z.T.T., d.o.o. za unutarnju i vanjsku trgovinu i usluge, OIB 75935511444</item>
      <item>Deni Medved, OIB 72405852673</item>
    </izvorni_sadrzaj>
    <derivirana_varijabla naziv="DomainObject.Predmet.StrankaListNazivFormatedOIB_1">
      <item>FINA Regionalni centar Zagreb, OIB 85821130368</item>
      <item>Uroš Šumer</item>
      <item>R-IMMO-H d.o.o. za poslovanje nekretninama, OIB 33734779277</item>
      <item>Z.T.T., d.o.o. za unutarnju i vanjsku trgovinu i usluge, OIB 75935511444</item>
      <item>Deni Medved, OIB 72405852673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St-542/2015-72</izvorni_sadrzaj>
    <derivirana_varijabla naziv="DomainObject.PoslovniBrojDokumenta_1">St-542/2015-72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  <item>Uroš Šumer</item>
      <item>R-IMMO-H d.o.o. za poslovanje nekretninama</item>
      <item>Z.T.T., d.o.o. za unutarnju i vanjsku trgovinu i usluge</item>
      <item>Deni Medved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  <item>Uroš Šumer</item>
      <item>R-IMMO-H d.o.o. za poslovanje nekretninama</item>
      <item>Z.T.T., d.o.o. za unutarnju i vanjsku trgovinu i usluge</item>
      <item>Deni Medved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  <item>Uroš Šumer</item>
      <item>R-IMMO-H d.o.o. za poslovanje nekretninama, OIB 33734779277, Đorđićeva 16,10000 Zagreb</item>
      <item>Z.T.T., d.o.o. za unutarnju i vanjsku trgovinu i usluge, OIB 75935511444, Fancevljev Prilaz 9,10000 Zagreb</item>
      <item>Deni Medved, OIB 72405852673, Ilica 245,10000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  <item>Uroš Šumer</item>
      <item>R-IMMO-H d.o.o. za poslovanje nekretninama, OIB 33734779277, Đorđićeva 16,10000 Zagreb</item>
      <item>Z.T.T., d.o.o. za unutarnju i vanjsku trgovinu i usluge, OIB 75935511444, Fancevljev Prilaz 9,10000 Zagreb</item>
      <item>Deni Medved, OIB 72405852673, Ilica 245,10000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  <item>, OIB null</item>
      <item>, OIB 33734779277</item>
      <item>, OIB 75935511444</item>
      <item>, OIB 72405852673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  <item>, OIB null</item>
      <item>, OIB 33734779277</item>
      <item>, OIB 75935511444</item>
      <item>, OIB 72405852673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St-542/2015-67</izvorni_sadrzaj>
    <derivirana_varijabla naziv="DomainObject.PredzadnjaOdlukaIzPredmeta.Oznaka_1">St-542/2015-67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3C7AB-9333-4F76-B086-057EA9BB2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260</properties:Words>
  <properties:Characters>1247</properties:Characters>
  <properties:Lines>36</properties:Lines>
  <properties:Paragraphs>15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2019-02-26T09:55:00Z</dcterms:created>
  <dc:creator>Sudsko vijeće</dc:creator>
  <cp:lastModifiedBy>dvorana100</cp:lastModifiedBy>
  <cp:lastPrinted>2019-02-26T12:35:00Z</cp:lastPrinted>
  <dcterms:modified xmlns:xsi="http://www.w3.org/2001/XMLSchema-instance" xsi:type="dcterms:W3CDTF">2019-02-26T12:35:00Z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St-542/2015-72 / Odluka - Rješenje - određivanje nagrade stečajnom upravitelju (KIGEN,_St-542-15,_rj._o_nagradi,_26._2._19..docx)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