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6f55" w14:paraId="b6f6f55" w:rsidRDefault="00D17748" w:rsidP="00071670" w:rsidR="00D17748">
      <w:pPr>
        <w15:collapsed w:val="false"/>
      </w:pPr>
      <w:bookmarkStart w:name="_GoBack" w:id="0"/>
      <w:bookmarkEnd w:id="0"/>
    </w:p>
    <w:p w:rsidRDefault="00D17748" w:rsidP="00071670" w:rsidR="00D17748"/>
    <w:p w:rsidRDefault="00D17748" w:rsidP="00071670" w:rsidR="00D17748"/>
    <w:p w:rsidRDefault="00D17748" w:rsidP="00071670" w:rsidR="00D17748"/>
    <w:p w:rsidRDefault="004F29BE" w:rsidP="00071670" w:rsidR="0007167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EA676B">
      <w:pPr>
        <w:rPr>
          <w:b/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</w:t>
      </w:r>
      <w:r w:rsidR="00F74EF3">
        <w:rPr>
          <w:sz w:val="24"/>
        </w:rPr>
        <w:t xml:space="preserve">   </w:t>
      </w:r>
      <w:r w:rsidR="004E6CEA" w:rsidRPr="00F74EF3">
        <w:rPr>
          <w:b/>
          <w:sz w:val="24"/>
        </w:rPr>
        <w:t xml:space="preserve">Broj: </w:t>
      </w:r>
      <w:r w:rsidR="00F74EF3" w:rsidRPr="00F74EF3">
        <w:rPr>
          <w:b/>
          <w:sz w:val="24"/>
        </w:rPr>
        <w:t>1/</w:t>
      </w:r>
      <w:r w:rsidR="004E6CEA" w:rsidRPr="00F74EF3">
        <w:rPr>
          <w:b/>
          <w:sz w:val="24"/>
        </w:rPr>
        <w:t>St-</w:t>
      </w:r>
      <w:r w:rsidR="00740D3B">
        <w:rPr>
          <w:b/>
          <w:sz w:val="24"/>
        </w:rPr>
        <w:t>1528/2017-24</w:t>
      </w:r>
    </w:p>
    <w:p w:rsidRDefault="003A00F7" w:rsidR="003A00F7">
      <w:pPr>
        <w:rPr>
          <w:sz w:val="24"/>
        </w:rPr>
      </w:pPr>
    </w:p>
    <w:p w:rsidRDefault="00511071" w:rsidR="00511071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 w:rsidR="00F74EF3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740D3B">
        <w:rPr>
          <w:sz w:val="24"/>
        </w:rPr>
        <w:t xml:space="preserve">u prethodnom postupku radi utvrđivanja pretpostavki za otvaranje stečajnog postupka nad dužnikom PEKARNICA EURO-PEK d.o.o. Požega, Trg </w:t>
      </w:r>
      <w:proofErr w:type="spellStart"/>
      <w:r w:rsidR="00740D3B">
        <w:rPr>
          <w:sz w:val="24"/>
        </w:rPr>
        <w:t>Sv.Trojstva</w:t>
      </w:r>
      <w:proofErr w:type="spellEnd"/>
      <w:r w:rsidR="00740D3B">
        <w:rPr>
          <w:sz w:val="24"/>
        </w:rPr>
        <w:t xml:space="preserve"> 5, OIB 09186051629,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740D3B">
        <w:rPr>
          <w:sz w:val="24"/>
        </w:rPr>
        <w:t>23. srpnja</w:t>
      </w:r>
      <w:r w:rsidR="00F74EF3">
        <w:rPr>
          <w:sz w:val="24"/>
        </w:rPr>
        <w:t xml:space="preserve"> 2018</w:t>
      </w:r>
      <w:r>
        <w:rPr>
          <w:sz w:val="24"/>
        </w:rPr>
        <w:t>.</w:t>
      </w:r>
    </w:p>
    <w:p w:rsidRDefault="004E6CEA" w:rsidR="004E6CEA">
      <w:pPr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1F0216" w:rsidRPr="00740D3B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740D3B" w:rsidRPr="00740D3B">
        <w:rPr>
          <w:b/>
          <w:sz w:val="24"/>
        </w:rPr>
        <w:t xml:space="preserve">PEKARNICA EURO-PEK d.o.o. Požega, Trg </w:t>
      </w:r>
      <w:proofErr w:type="spellStart"/>
      <w:r w:rsidR="00740D3B" w:rsidRPr="00740D3B">
        <w:rPr>
          <w:b/>
          <w:sz w:val="24"/>
        </w:rPr>
        <w:t>Sv.Trojstva</w:t>
      </w:r>
      <w:proofErr w:type="spellEnd"/>
      <w:r w:rsidR="00740D3B" w:rsidRPr="00740D3B">
        <w:rPr>
          <w:b/>
          <w:sz w:val="24"/>
        </w:rPr>
        <w:t xml:space="preserve"> 5, OIB 09186051629.</w:t>
      </w:r>
    </w:p>
    <w:p w:rsidRDefault="00740D3B" w:rsidR="00740D3B">
      <w:pPr>
        <w:jc w:val="both"/>
        <w:rPr>
          <w:sz w:val="24"/>
        </w:rPr>
      </w:pPr>
    </w:p>
    <w:p w:rsidRDefault="007C1CCB" w:rsidR="00A04011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F24546">
        <w:rPr>
          <w:sz w:val="24"/>
        </w:rPr>
        <w:t>i</w:t>
      </w:r>
      <w:r w:rsidR="00511071">
        <w:rPr>
          <w:sz w:val="24"/>
        </w:rPr>
        <w:t xml:space="preserve">m </w:t>
      </w:r>
      <w:r w:rsidR="00F24546">
        <w:rPr>
          <w:sz w:val="24"/>
        </w:rPr>
        <w:t>upravitelje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740D3B">
        <w:rPr>
          <w:b/>
          <w:sz w:val="24"/>
        </w:rPr>
        <w:t xml:space="preserve">MILAN STANIĆ, </w:t>
      </w:r>
      <w:proofErr w:type="spellStart"/>
      <w:r w:rsidR="00740D3B">
        <w:rPr>
          <w:b/>
          <w:sz w:val="24"/>
        </w:rPr>
        <w:t>dipl.ekonomist</w:t>
      </w:r>
      <w:proofErr w:type="spellEnd"/>
      <w:r w:rsidR="00740D3B">
        <w:rPr>
          <w:b/>
          <w:sz w:val="24"/>
        </w:rPr>
        <w:t xml:space="preserve"> iz Slavonskog Broda, Matije Gupca 28, OIB </w:t>
      </w:r>
      <w:r w:rsidR="00BD255D">
        <w:rPr>
          <w:b/>
          <w:sz w:val="24"/>
        </w:rPr>
        <w:t>01567983373.</w:t>
      </w:r>
    </w:p>
    <w:p w:rsidRDefault="00F24546" w:rsidR="00F24546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740D3B" w:rsidRPr="00740D3B">
        <w:rPr>
          <w:b/>
          <w:sz w:val="24"/>
        </w:rPr>
        <w:t xml:space="preserve">PEKARNICA EURO-PEK d.o.o. Požega, Trg </w:t>
      </w:r>
      <w:proofErr w:type="spellStart"/>
      <w:r w:rsidR="00740D3B" w:rsidRPr="00740D3B">
        <w:rPr>
          <w:b/>
          <w:sz w:val="24"/>
        </w:rPr>
        <w:t>Sv.Trojstva</w:t>
      </w:r>
      <w:proofErr w:type="spellEnd"/>
      <w:r w:rsidR="00740D3B" w:rsidRPr="00740D3B">
        <w:rPr>
          <w:b/>
          <w:sz w:val="24"/>
        </w:rPr>
        <w:t xml:space="preserve"> 5, OIB 09186051629</w:t>
      </w:r>
      <w:r w:rsidR="003A00F7">
        <w:rPr>
          <w:sz w:val="24"/>
        </w:rPr>
        <w:t xml:space="preserve">,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</w:t>
      </w:r>
      <w:r w:rsidR="00F74EF3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F24546">
        <w:rPr>
          <w:sz w:val="24"/>
        </w:rPr>
        <w:t>Stečajni</w:t>
      </w:r>
      <w:r w:rsidR="003F7EE9">
        <w:rPr>
          <w:sz w:val="24"/>
        </w:rPr>
        <w:t xml:space="preserve"> upravitelj ovlašten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A04011">
        <w:rPr>
          <w:sz w:val="24"/>
        </w:rPr>
        <w:t>unovčenja, stečajn</w:t>
      </w:r>
      <w:r w:rsidR="00F24546">
        <w:rPr>
          <w:sz w:val="24"/>
        </w:rPr>
        <w:t>i</w:t>
      </w:r>
      <w:r>
        <w:rPr>
          <w:sz w:val="24"/>
        </w:rPr>
        <w:t xml:space="preserve"> upravitelj</w:t>
      </w:r>
      <w:r w:rsidR="00511071">
        <w:rPr>
          <w:sz w:val="24"/>
        </w:rPr>
        <w:t xml:space="preserve"> </w:t>
      </w:r>
      <w:r w:rsidR="00F24546">
        <w:rPr>
          <w:sz w:val="24"/>
        </w:rPr>
        <w:t>dužan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F74EF3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A04011" w:rsidR="0097182A">
      <w:pPr>
        <w:jc w:val="right"/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1F0216" w:rsidRPr="00F74EF3">
        <w:rPr>
          <w:b/>
          <w:sz w:val="24"/>
        </w:rPr>
        <w:t>Broj: 1/St-</w:t>
      </w:r>
      <w:r w:rsidR="00740D3B">
        <w:rPr>
          <w:b/>
          <w:sz w:val="24"/>
        </w:rPr>
        <w:t>1528/2017-24</w:t>
      </w:r>
    </w:p>
    <w:p w:rsidRDefault="006F34E6" w:rsidP="00A04011" w:rsidR="006F34E6" w:rsidRPr="00733E34">
      <w:pPr>
        <w:jc w:val="right"/>
        <w:rPr>
          <w:b/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F24546">
        <w:rPr>
          <w:sz w:val="24"/>
        </w:rPr>
        <w:t>i, sud će na prijedlog stečajnog</w:t>
      </w:r>
      <w:r w:rsidR="00A04011">
        <w:rPr>
          <w:sz w:val="24"/>
        </w:rPr>
        <w:t xml:space="preserve"> upravitelj</w:t>
      </w:r>
      <w:r w:rsidR="00F24546">
        <w:rPr>
          <w:sz w:val="24"/>
        </w:rPr>
        <w:t>a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AA378D" w:rsidP="008C3C44" w:rsidR="00AA378D">
      <w:pPr>
        <w:ind w:firstLine="720"/>
        <w:jc w:val="both"/>
        <w:rPr>
          <w:sz w:val="24"/>
        </w:rPr>
      </w:pPr>
    </w:p>
    <w:p w:rsidRDefault="00977F4A" w:rsidR="00977F4A">
      <w:pPr>
        <w:rPr>
          <w:sz w:val="24"/>
        </w:rPr>
      </w:pPr>
    </w:p>
    <w:p w:rsidRDefault="004E6CEA" w:rsidP="00AA378D" w:rsidR="002D62F0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D17748" w:rsidP="00816A47" w:rsidR="00D17748">
      <w:pPr>
        <w:jc w:val="both"/>
        <w:rPr>
          <w:sz w:val="24"/>
        </w:rPr>
      </w:pPr>
    </w:p>
    <w:p w:rsidRDefault="00AA378D" w:rsidP="00AA378D" w:rsidR="00AA378D">
      <w:pPr>
        <w:jc w:val="both"/>
        <w:rPr>
          <w:sz w:val="24"/>
        </w:rPr>
      </w:pPr>
    </w:p>
    <w:p w:rsidRDefault="00AA378D" w:rsidP="00AA378D" w:rsidR="00AA378D">
      <w:pPr>
        <w:ind w:firstLine="720"/>
        <w:jc w:val="both"/>
        <w:rPr>
          <w:sz w:val="24"/>
        </w:rPr>
      </w:pPr>
      <w:r>
        <w:rPr>
          <w:sz w:val="24"/>
        </w:rPr>
        <w:t xml:space="preserve">Prijedlog za otvaranje stečajnog postupka nad dužnikom PEKARNICA EURO-PEK d.o.o. Požega, Trg </w:t>
      </w:r>
      <w:proofErr w:type="spellStart"/>
      <w:r>
        <w:rPr>
          <w:sz w:val="24"/>
        </w:rPr>
        <w:t>Sv.Trojstva</w:t>
      </w:r>
      <w:proofErr w:type="spellEnd"/>
      <w:r>
        <w:rPr>
          <w:sz w:val="24"/>
        </w:rPr>
        <w:t xml:space="preserve"> 5, OIB 09186051629 podnijela je FINA po službenoj dužnosti na temelju odredbe čl. 110 st. 1  Stečajnog zakona (NN br. 71/15, 104/17, dalje SZ).</w:t>
      </w:r>
    </w:p>
    <w:p w:rsidRDefault="00AA378D" w:rsidP="00AA378D" w:rsidR="00AA378D">
      <w:pPr>
        <w:ind w:firstLine="720"/>
        <w:jc w:val="both"/>
        <w:rPr>
          <w:sz w:val="24"/>
        </w:rPr>
      </w:pPr>
    </w:p>
    <w:p w:rsidRDefault="00AA378D" w:rsidP="00AA378D" w:rsidR="00AA378D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da dužnik na dan 18.10.2017. u Očevidniku FINE ima evidentirane neizvršene osnove za plaćanje u neprekinutom razdoblju 120 dana u ukupnom iznosu od 10.756,33 kn te zapošljava 7 radnika.</w:t>
      </w:r>
    </w:p>
    <w:p w:rsidRDefault="00AA378D" w:rsidP="00AA378D" w:rsidR="00AA378D">
      <w:pPr>
        <w:ind w:firstLine="720"/>
        <w:jc w:val="both"/>
        <w:rPr>
          <w:sz w:val="24"/>
        </w:rPr>
      </w:pPr>
    </w:p>
    <w:p w:rsidRDefault="00AA378D" w:rsidP="00AA378D" w:rsidR="00AA378D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sud je rješenjem br.1/St-1528/2017-3 od 15.studenog 2017. pokrenuo prethodni postupak radi utvrđivanja pretpostavki za otvaranje stečajnog postupka, a rješenjem od 22.siječnja 2018. imenovao je privremenog stečajnog upravitelja u osobi Milana Stanića, </w:t>
      </w:r>
      <w:proofErr w:type="spellStart"/>
      <w:r>
        <w:rPr>
          <w:sz w:val="24"/>
        </w:rPr>
        <w:t>dipl.pravnika</w:t>
      </w:r>
      <w:proofErr w:type="spellEnd"/>
      <w:r>
        <w:rPr>
          <w:sz w:val="24"/>
        </w:rPr>
        <w:t xml:space="preserve"> iz Slavonskog Broda, sa zadatkom ispitati postojanje stečajnog razloga te utvrditi strukturu i vrijednost dužnikove imovine i njezinu dostatnost za pokriće troškova, kako prethodnog, tako i otvorenog stečajnog postupka s obzirom da je zastupnik po zakonu dužnika Sadri </w:t>
      </w:r>
      <w:proofErr w:type="spellStart"/>
      <w:r>
        <w:rPr>
          <w:sz w:val="24"/>
        </w:rPr>
        <w:t>Stajki</w:t>
      </w:r>
      <w:proofErr w:type="spellEnd"/>
      <w:r>
        <w:rPr>
          <w:sz w:val="24"/>
        </w:rPr>
        <w:t xml:space="preserve"> bio nedostupan te sud nije raspolagao poslovnom dokumentacijom iz koje bi se sa sigurnošću moglo utvrditi stanje imovine.</w:t>
      </w:r>
    </w:p>
    <w:p w:rsidRDefault="00AA378D" w:rsidP="00BE59A3" w:rsidR="00AA378D">
      <w:pPr>
        <w:ind w:firstLine="720"/>
        <w:jc w:val="both"/>
        <w:rPr>
          <w:sz w:val="24"/>
        </w:rPr>
      </w:pPr>
    </w:p>
    <w:p w:rsidRDefault="00172D75" w:rsidP="00172D75" w:rsidR="00172D75">
      <w:pPr>
        <w:ind w:firstLine="720"/>
        <w:jc w:val="both"/>
        <w:rPr>
          <w:sz w:val="24"/>
        </w:rPr>
      </w:pPr>
      <w:r>
        <w:rPr>
          <w:sz w:val="24"/>
        </w:rPr>
        <w:t>Privremeni stečajni upravitelj svoje izvješće podnio je u pisanom podnesku od 01.ožujka</w:t>
      </w:r>
      <w:r w:rsidR="001E02CD">
        <w:rPr>
          <w:sz w:val="24"/>
        </w:rPr>
        <w:t xml:space="preserve"> 2018</w:t>
      </w:r>
      <w:r>
        <w:rPr>
          <w:sz w:val="24"/>
        </w:rPr>
        <w:t xml:space="preserve">. u kojem navodi da poslovne knjige nisu vođene jer nisu plaćene obveze knjigovodstvenom servisu te nije mogao utvrditi ima li dužnik kakve imovine koja bi mogla ući u stečajnu masu, a od zakonskog zastupnika pribavio je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iz kojeg proizlazi da dužnik nema nikakve imovine. U odnosu na stečajni razlog, navodi kako je nedvojbeno da kod dužnika postoji nesposobnost za plaćanje jer prema po</w:t>
      </w:r>
      <w:r w:rsidR="001E02CD">
        <w:rPr>
          <w:sz w:val="24"/>
        </w:rPr>
        <w:t>dacima FINE na dan 22.02.2018.</w:t>
      </w:r>
      <w:r>
        <w:rPr>
          <w:sz w:val="24"/>
        </w:rPr>
        <w:t xml:space="preserve"> vidljivo je da je račun blokiran s evidentiranim neizvršenim obvezama neprekidno u razdoblju duljem od 450 dana.</w:t>
      </w:r>
    </w:p>
    <w:p w:rsidRDefault="00AA378D" w:rsidP="00BE59A3" w:rsidR="00AA378D">
      <w:pPr>
        <w:ind w:firstLine="720"/>
        <w:jc w:val="both"/>
        <w:rPr>
          <w:sz w:val="24"/>
        </w:rPr>
      </w:pPr>
    </w:p>
    <w:p w:rsidRDefault="00172D75" w:rsidP="00172D75" w:rsidR="00172D75">
      <w:pPr>
        <w:ind w:firstLine="720"/>
        <w:jc w:val="both"/>
        <w:rPr>
          <w:sz w:val="24"/>
        </w:rPr>
      </w:pPr>
      <w:r>
        <w:rPr>
          <w:sz w:val="24"/>
        </w:rPr>
        <w:t>Zbog nedostatnosti podataka o imovini i činjenice da se zastupnik po zakonu nije odazivao pozivima suda, sud je po službenoj dužnosti pribavio podatke o eventualnom vlasništvu motornih vozila od Stanice za tehnički pregled vozila He</w:t>
      </w:r>
      <w:r w:rsidR="001E02CD">
        <w:rPr>
          <w:sz w:val="24"/>
        </w:rPr>
        <w:t>rc</w:t>
      </w:r>
      <w:r>
        <w:rPr>
          <w:sz w:val="24"/>
        </w:rPr>
        <w:t xml:space="preserve"> d.d. Požega i podatke o vlasništvu nekretnina uvidom u Zajednički informacijski sustav zemljišnih knjiga te financijsko izvješće za 2016.g. koje je javno objavljeno na stranicama FINE.</w:t>
      </w:r>
    </w:p>
    <w:p w:rsidRDefault="00172D75" w:rsidP="00172D75" w:rsidR="00172D75">
      <w:pPr>
        <w:ind w:firstLine="720"/>
        <w:jc w:val="both"/>
        <w:rPr>
          <w:sz w:val="24"/>
        </w:rPr>
      </w:pPr>
    </w:p>
    <w:p w:rsidRDefault="00172D75" w:rsidP="00172D75" w:rsidR="00172D75">
      <w:pPr>
        <w:ind w:firstLine="720"/>
        <w:jc w:val="both"/>
        <w:rPr>
          <w:sz w:val="24"/>
        </w:rPr>
      </w:pPr>
    </w:p>
    <w:p w:rsidRDefault="00514195" w:rsidP="00172D75" w:rsidR="00514195">
      <w:pPr>
        <w:ind w:firstLine="720"/>
        <w:jc w:val="both"/>
        <w:rPr>
          <w:sz w:val="24"/>
        </w:rPr>
      </w:pPr>
    </w:p>
    <w:p w:rsidRDefault="00514195" w:rsidP="00172D75" w:rsidR="00514195">
      <w:pPr>
        <w:ind w:firstLine="720"/>
        <w:jc w:val="both"/>
        <w:rPr>
          <w:sz w:val="24"/>
        </w:rPr>
      </w:pPr>
    </w:p>
    <w:p w:rsidRDefault="00514195" w:rsidP="00514195" w:rsidR="00514195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1528/2017-24</w:t>
      </w:r>
    </w:p>
    <w:p w:rsidRDefault="00514195" w:rsidP="00514195" w:rsidR="00514195">
      <w:pPr>
        <w:ind w:firstLine="720"/>
        <w:jc w:val="right"/>
        <w:rPr>
          <w:b/>
          <w:sz w:val="24"/>
        </w:rPr>
      </w:pPr>
    </w:p>
    <w:p w:rsidRDefault="00514195" w:rsidP="00514195" w:rsidR="00514195">
      <w:pPr>
        <w:ind w:firstLine="720"/>
        <w:jc w:val="right"/>
        <w:rPr>
          <w:sz w:val="24"/>
        </w:rPr>
      </w:pPr>
    </w:p>
    <w:p w:rsidRDefault="00172D75" w:rsidP="00172D75" w:rsidR="00172D75">
      <w:pPr>
        <w:ind w:firstLine="720"/>
        <w:jc w:val="both"/>
        <w:rPr>
          <w:sz w:val="24"/>
        </w:rPr>
      </w:pPr>
      <w:r>
        <w:rPr>
          <w:sz w:val="24"/>
        </w:rPr>
        <w:t xml:space="preserve">Kako je iz priloženog financijskog izvješća vidljivo da dužnik u </w:t>
      </w:r>
      <w:r w:rsidR="001E02CD">
        <w:rPr>
          <w:sz w:val="24"/>
        </w:rPr>
        <w:t>poslovnoj 2016.</w:t>
      </w:r>
      <w:r>
        <w:rPr>
          <w:sz w:val="24"/>
        </w:rPr>
        <w:t xml:space="preserve"> od imovine evidentira vrijednost kratkotrajne imovine od 239.344,00 kn koja se odnosi na zalihe, potraživanja i financijsku imovinu, to je stečajnom upravitelju naložio dopuniti izvješće.</w:t>
      </w:r>
    </w:p>
    <w:p w:rsidRDefault="00172D75" w:rsidP="00172D75" w:rsidR="00172D75">
      <w:pPr>
        <w:ind w:firstLine="720"/>
        <w:jc w:val="both"/>
        <w:rPr>
          <w:sz w:val="24"/>
        </w:rPr>
      </w:pPr>
    </w:p>
    <w:p w:rsidRDefault="00172D75" w:rsidP="00172D75" w:rsidR="00172D75">
      <w:pPr>
        <w:ind w:firstLine="720"/>
        <w:jc w:val="both"/>
        <w:rPr>
          <w:sz w:val="24"/>
        </w:rPr>
      </w:pPr>
      <w:r>
        <w:rPr>
          <w:sz w:val="24"/>
        </w:rPr>
        <w:t xml:space="preserve">Privremeni stečajni upravitelj dostavio je očitovanje stečajnog dužnika iz kojeg proizlazi da kratkotrajnu imovinu čine zalihe od 77.534,00 kn koje su u međuvremenu potrošene u proizvodnji, da su potraživanja od kupaca u iznosu 40.724,00 kn u zastari, a </w:t>
      </w:r>
      <w:r w:rsidR="0062079E">
        <w:rPr>
          <w:sz w:val="24"/>
        </w:rPr>
        <w:t>financijske</w:t>
      </w:r>
      <w:r>
        <w:rPr>
          <w:sz w:val="24"/>
        </w:rPr>
        <w:t xml:space="preserve"> imovine više nema jer se radi o gotovom novcu u blagajni i sredstvima na žiro-računu koji je blokiran, te je ocijenio da dužnik više nema imovine kojom bi se mogli pokriti troškovi stečajnog postupka, a niti je kakvu imovinu našao na adresi registriranog sjedišta dužnika pa je predložio sudu postupiti u skladu s odredbom čl. 132 st 1 SZ-a.</w:t>
      </w:r>
    </w:p>
    <w:p w:rsidRDefault="00BE59A3" w:rsidP="00BE59A3" w:rsidR="00BE59A3">
      <w:pPr>
        <w:ind w:firstLine="720"/>
        <w:jc w:val="both"/>
        <w:rPr>
          <w:sz w:val="24"/>
        </w:rPr>
      </w:pPr>
    </w:p>
    <w:p w:rsidRDefault="00BE59A3" w:rsidP="00BE59A3" w:rsidR="00BE59A3">
      <w:pPr>
        <w:ind w:firstLine="720"/>
        <w:jc w:val="both"/>
        <w:rPr>
          <w:sz w:val="24"/>
        </w:rPr>
      </w:pPr>
      <w:r>
        <w:rPr>
          <w:sz w:val="24"/>
        </w:rPr>
        <w:t xml:space="preserve">Podatke o eventualnoj drugoj imovini </w:t>
      </w:r>
      <w:r w:rsidR="00372E17">
        <w:rPr>
          <w:sz w:val="24"/>
        </w:rPr>
        <w:t xml:space="preserve">sud je </w:t>
      </w:r>
      <w:r w:rsidR="00100FFC">
        <w:rPr>
          <w:sz w:val="24"/>
        </w:rPr>
        <w:t xml:space="preserve">po službenoj dužnosti </w:t>
      </w:r>
      <w:r>
        <w:rPr>
          <w:sz w:val="24"/>
        </w:rPr>
        <w:t xml:space="preserve">pribavio </w:t>
      </w:r>
      <w:r w:rsidR="00372E17">
        <w:rPr>
          <w:sz w:val="24"/>
        </w:rPr>
        <w:t>Stanice za tehnički pregled vozila Herc d.d. Požega</w:t>
      </w:r>
      <w:r w:rsidR="00100FFC">
        <w:rPr>
          <w:sz w:val="24"/>
        </w:rPr>
        <w:t xml:space="preserve"> i uvidom u Zajednički informacijski sustav zemljišnih knjiga</w:t>
      </w:r>
      <w:r>
        <w:rPr>
          <w:sz w:val="24"/>
        </w:rPr>
        <w:t>.</w:t>
      </w:r>
    </w:p>
    <w:p w:rsidRDefault="00864D27" w:rsidP="00BE59A3" w:rsidR="00864D27">
      <w:pPr>
        <w:jc w:val="both"/>
        <w:rPr>
          <w:sz w:val="24"/>
        </w:rPr>
      </w:pPr>
    </w:p>
    <w:p w:rsidRDefault="00FE7AAF" w:rsidP="00FE7AAF" w:rsidR="00FE7AAF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izveo dokaz uvidom u spis i sljedeće priložene isprave: potvrdu FINE </w:t>
      </w:r>
      <w:r w:rsidR="00F40C62">
        <w:rPr>
          <w:sz w:val="24"/>
        </w:rPr>
        <w:t>od 16.11.2017.</w:t>
      </w:r>
      <w:r>
        <w:rPr>
          <w:sz w:val="24"/>
        </w:rPr>
        <w:t xml:space="preserve">, </w:t>
      </w:r>
      <w:r w:rsidR="00604954">
        <w:rPr>
          <w:sz w:val="24"/>
        </w:rPr>
        <w:t>uvjerenje Stanice za tehnički pregled vozila Herc d.d. Požega od 14.03.2018., Zajednički informacijski sustav zemljišnih knjiga, financijsko izvješće za 2016. te bilješke uz financijska izvješća i</w:t>
      </w:r>
      <w:r>
        <w:rPr>
          <w:sz w:val="24"/>
        </w:rPr>
        <w:t xml:space="preserve"> ovjerovljeni</w:t>
      </w:r>
      <w:r w:rsidR="00604954">
        <w:rPr>
          <w:sz w:val="24"/>
        </w:rPr>
        <w:t xml:space="preserve"> </w:t>
      </w:r>
      <w:proofErr w:type="spellStart"/>
      <w:r w:rsidR="00604954">
        <w:rPr>
          <w:sz w:val="24"/>
        </w:rPr>
        <w:t>prokazni</w:t>
      </w:r>
      <w:proofErr w:type="spellEnd"/>
      <w:r w:rsidR="00604954">
        <w:rPr>
          <w:sz w:val="24"/>
        </w:rPr>
        <w:t xml:space="preserve"> popis imovine dužnika</w:t>
      </w:r>
      <w:r>
        <w:rPr>
          <w:sz w:val="24"/>
        </w:rPr>
        <w:t>.</w:t>
      </w:r>
    </w:p>
    <w:p w:rsidRDefault="00FE7AAF" w:rsidP="00B3545D" w:rsidR="00B3545D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B3545D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>Prema odredbi čl.5 Stečajnog zakona (NN br.71/15, 104/17, dalje SZ) stečajni postupak može se otvoriti ako sud utvrdi postojanje kojeg od zakonom predviđenih stečajnih razloga</w:t>
      </w:r>
      <w:r w:rsidR="004A4B40">
        <w:rPr>
          <w:sz w:val="24"/>
        </w:rPr>
        <w:t>,</w:t>
      </w:r>
      <w:r>
        <w:rPr>
          <w:sz w:val="24"/>
        </w:rPr>
        <w:t xml:space="preserve"> a stečajni razlozi su nesposobnost za plaćanje (insolventnost) i prezaduženost. </w:t>
      </w:r>
    </w:p>
    <w:p w:rsidRDefault="00B3545D" w:rsidP="00B3545D" w:rsidR="00B3545D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B3545D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>Prema odredbi čl. 6 st 2 SZ-a između ostalog, smatra se da je dužnik nesposoban za plaćanje ako u Očevidniku redoslijeda osnova za plaćanje koji vodi FINA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B3545D" w:rsidP="00B3545D" w:rsidR="00B3545D">
      <w:pPr>
        <w:jc w:val="both"/>
        <w:rPr>
          <w:sz w:val="24"/>
        </w:rPr>
      </w:pPr>
    </w:p>
    <w:p w:rsidRDefault="00B3545D" w:rsidP="00B3545D" w:rsidR="004458FB">
      <w:pPr>
        <w:ind w:firstLine="720"/>
        <w:jc w:val="both"/>
        <w:rPr>
          <w:sz w:val="24"/>
        </w:rPr>
      </w:pPr>
      <w:r>
        <w:rPr>
          <w:sz w:val="24"/>
        </w:rPr>
        <w:t xml:space="preserve">U ovom postupku nedvojbeno je utvrđeno postojanje nesposobnosti za plaćanje kao stečajnog razloga jer iz priložene potvrde FINE od </w:t>
      </w:r>
      <w:r w:rsidR="0040715E">
        <w:rPr>
          <w:sz w:val="24"/>
        </w:rPr>
        <w:t>16.11.2017.</w:t>
      </w:r>
      <w:r>
        <w:rPr>
          <w:sz w:val="24"/>
        </w:rPr>
        <w:t xml:space="preserve"> proizlazi da dužnik u Očevidniku redoslijeda osnova za plaćanje ima evidentirane neizvršene osnove za plaćanje u neprekinutom razdoblju duljem od 60 dana u ukupnom iznosu od </w:t>
      </w:r>
      <w:r w:rsidR="004910D4">
        <w:rPr>
          <w:sz w:val="24"/>
        </w:rPr>
        <w:t>10.756,33</w:t>
      </w:r>
      <w:r w:rsidR="0039170A">
        <w:rPr>
          <w:sz w:val="24"/>
        </w:rPr>
        <w:t xml:space="preserve"> kn</w:t>
      </w:r>
      <w:r w:rsidR="003A265F">
        <w:rPr>
          <w:sz w:val="24"/>
        </w:rPr>
        <w:t xml:space="preserve">, a koje stanje blokade je povećano te na dan 11.05.2018. iznosi 107.288,15 kn, što je utvrđeno uvidom </w:t>
      </w:r>
      <w:r w:rsidR="00145B39">
        <w:rPr>
          <w:sz w:val="24"/>
        </w:rPr>
        <w:t xml:space="preserve">po službenoj dužnosti </w:t>
      </w:r>
      <w:r w:rsidR="003A265F">
        <w:rPr>
          <w:sz w:val="24"/>
        </w:rPr>
        <w:t xml:space="preserve">u </w:t>
      </w:r>
      <w:r w:rsidR="00464A73">
        <w:rPr>
          <w:sz w:val="24"/>
        </w:rPr>
        <w:t xml:space="preserve">stanje poslovnog računa dužnika putem </w:t>
      </w:r>
      <w:r w:rsidR="003A265F">
        <w:rPr>
          <w:sz w:val="24"/>
        </w:rPr>
        <w:t>aplikacij</w:t>
      </w:r>
      <w:r w:rsidR="00464A73">
        <w:rPr>
          <w:sz w:val="24"/>
        </w:rPr>
        <w:t>e</w:t>
      </w:r>
      <w:r w:rsidR="003A265F">
        <w:rPr>
          <w:sz w:val="24"/>
        </w:rPr>
        <w:t xml:space="preserve"> e-blokade</w:t>
      </w:r>
      <w:r w:rsidR="0039170A">
        <w:rPr>
          <w:sz w:val="24"/>
        </w:rPr>
        <w:t>.</w:t>
      </w:r>
    </w:p>
    <w:p w:rsidRDefault="0039170A" w:rsidP="00B3545D" w:rsidR="0039170A">
      <w:pPr>
        <w:ind w:firstLine="720"/>
        <w:jc w:val="both"/>
        <w:rPr>
          <w:sz w:val="24"/>
        </w:rPr>
      </w:pPr>
    </w:p>
    <w:p w:rsidRDefault="004458FB" w:rsidP="00F574D5" w:rsidR="0039170A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 </w:t>
      </w:r>
    </w:p>
    <w:p w:rsidRDefault="0039170A" w:rsidP="00F574D5" w:rsidR="0039170A">
      <w:pPr>
        <w:ind w:firstLine="720"/>
        <w:jc w:val="both"/>
        <w:rPr>
          <w:sz w:val="24"/>
        </w:rPr>
      </w:pPr>
    </w:p>
    <w:p w:rsidRDefault="00514195" w:rsidP="00514195" w:rsidR="00514195">
      <w:pPr>
        <w:ind w:firstLine="720"/>
        <w:jc w:val="right"/>
        <w:rPr>
          <w:b/>
          <w:sz w:val="24"/>
        </w:rPr>
      </w:pPr>
    </w:p>
    <w:p w:rsidRDefault="00514195" w:rsidP="00514195" w:rsidR="00514195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1528/2017-24</w:t>
      </w:r>
    </w:p>
    <w:p w:rsidRDefault="00514195" w:rsidP="00514195" w:rsidR="00514195">
      <w:pPr>
        <w:ind w:firstLine="720"/>
        <w:jc w:val="right"/>
        <w:rPr>
          <w:sz w:val="24"/>
        </w:rPr>
      </w:pPr>
    </w:p>
    <w:p w:rsidRDefault="00514195" w:rsidP="0039170A" w:rsidR="00514195">
      <w:pPr>
        <w:ind w:firstLine="720"/>
        <w:jc w:val="both"/>
        <w:rPr>
          <w:sz w:val="24"/>
        </w:rPr>
      </w:pPr>
    </w:p>
    <w:p w:rsidRDefault="0039170A" w:rsidP="0039170A" w:rsidR="00F574D5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Kako iz izvješća </w:t>
      </w:r>
      <w:proofErr w:type="spellStart"/>
      <w:r>
        <w:rPr>
          <w:sz w:val="24"/>
        </w:rPr>
        <w:t>priv.stečajnog</w:t>
      </w:r>
      <w:proofErr w:type="spellEnd"/>
      <w:r>
        <w:rPr>
          <w:sz w:val="24"/>
        </w:rPr>
        <w:t xml:space="preserve"> upravitelja, ovjerovljenog </w:t>
      </w:r>
      <w:proofErr w:type="spellStart"/>
      <w:r>
        <w:rPr>
          <w:sz w:val="24"/>
        </w:rPr>
        <w:t>prokaznog</w:t>
      </w:r>
      <w:proofErr w:type="spellEnd"/>
      <w:r>
        <w:rPr>
          <w:sz w:val="24"/>
        </w:rPr>
        <w:t xml:space="preserve"> popisa imovine dužnika, </w:t>
      </w:r>
      <w:r w:rsidR="00A16CD4">
        <w:rPr>
          <w:sz w:val="24"/>
        </w:rPr>
        <w:t>i financijskog izvješća za 2016.</w:t>
      </w:r>
      <w:r>
        <w:rPr>
          <w:sz w:val="24"/>
        </w:rPr>
        <w:t xml:space="preserve"> </w:t>
      </w:r>
      <w:r w:rsidR="00F574D5">
        <w:rPr>
          <w:sz w:val="24"/>
        </w:rPr>
        <w:t>proizlazi da dužnik</w:t>
      </w:r>
      <w:r w:rsidR="00A16CD4">
        <w:rPr>
          <w:sz w:val="24"/>
        </w:rPr>
        <w:t xml:space="preserve"> nema materijalne imovine </w:t>
      </w:r>
      <w:r w:rsidR="00BC7879">
        <w:rPr>
          <w:sz w:val="24"/>
        </w:rPr>
        <w:t>koja bi mogla ući u stečajnu masu</w:t>
      </w:r>
      <w:r w:rsidR="00A16CD4">
        <w:rPr>
          <w:sz w:val="24"/>
        </w:rPr>
        <w:t xml:space="preserve"> jer su sve zalihe u međuvremenu potrošene kroz proizvodnju, a potraživanja su u zastari zbog proteka roka od 3 godine </w:t>
      </w:r>
      <w:r w:rsidR="00B50E56">
        <w:rPr>
          <w:sz w:val="24"/>
        </w:rPr>
        <w:t>te nije realno očekivati njihovu naplatu</w:t>
      </w:r>
      <w:r w:rsidR="004458FB">
        <w:rPr>
          <w:sz w:val="24"/>
        </w:rPr>
        <w:t xml:space="preserve">, </w:t>
      </w:r>
      <w:r w:rsidR="00A16CD4">
        <w:rPr>
          <w:sz w:val="24"/>
        </w:rPr>
        <w:t xml:space="preserve">to </w:t>
      </w:r>
      <w:r w:rsidR="00F574D5">
        <w:rPr>
          <w:sz w:val="24"/>
        </w:rPr>
        <w:t xml:space="preserve">sud zaključuje da dužnik nema imovine dostatne za pokriće troškova kako prethodnog, tako i otvorenog stečajnog postupka, koji mogu iznositi minimalno </w:t>
      </w:r>
      <w:r w:rsidR="00A16CD4">
        <w:rPr>
          <w:sz w:val="24"/>
        </w:rPr>
        <w:t>11.050,00 kn.</w:t>
      </w:r>
    </w:p>
    <w:p w:rsidRDefault="00F574D5" w:rsidP="00F574D5" w:rsidR="00F574D5">
      <w:pPr>
        <w:ind w:firstLine="720"/>
        <w:jc w:val="right"/>
        <w:rPr>
          <w:sz w:val="24"/>
        </w:rPr>
      </w:pPr>
    </w:p>
    <w:p w:rsidRDefault="004458FB" w:rsidP="00733E34" w:rsidR="002C09E1">
      <w:pPr>
        <w:ind w:firstLine="720"/>
        <w:jc w:val="both"/>
        <w:rPr>
          <w:sz w:val="24"/>
        </w:rPr>
      </w:pPr>
      <w:r>
        <w:rPr>
          <w:sz w:val="24"/>
        </w:rPr>
        <w:t>Iz tih razloga, r</w:t>
      </w:r>
      <w:r w:rsidR="002C09E1">
        <w:rPr>
          <w:sz w:val="24"/>
        </w:rPr>
        <w:t xml:space="preserve">ješenjem </w:t>
      </w:r>
      <w:r w:rsidR="00C35F8D">
        <w:rPr>
          <w:sz w:val="24"/>
        </w:rPr>
        <w:t>ovog suda</w:t>
      </w:r>
      <w:r w:rsidR="002C09E1">
        <w:rPr>
          <w:sz w:val="24"/>
        </w:rPr>
        <w:t xml:space="preserve"> br. </w:t>
      </w:r>
      <w:r w:rsidR="00514195">
        <w:rPr>
          <w:sz w:val="24"/>
        </w:rPr>
        <w:t>1/</w:t>
      </w:r>
      <w:r w:rsidR="002C09E1">
        <w:rPr>
          <w:sz w:val="24"/>
        </w:rPr>
        <w:t>St-</w:t>
      </w:r>
      <w:r w:rsidR="00514195">
        <w:rPr>
          <w:sz w:val="24"/>
        </w:rPr>
        <w:t>1528/2017-21</w:t>
      </w:r>
      <w:r w:rsidR="002C09E1">
        <w:rPr>
          <w:sz w:val="24"/>
        </w:rPr>
        <w:t xml:space="preserve"> od </w:t>
      </w:r>
      <w:r w:rsidR="00514195">
        <w:rPr>
          <w:sz w:val="24"/>
        </w:rPr>
        <w:t>14. svibnja 2018</w:t>
      </w:r>
      <w:r w:rsidR="002C09E1">
        <w:rPr>
          <w:sz w:val="24"/>
        </w:rPr>
        <w:t>. pozvani su vjerovnici i druge zainteresirane osobe da u roku od 15 dana od dana objave poziva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sudova predujme iznos od </w:t>
      </w:r>
      <w:r w:rsidR="00B50E56">
        <w:rPr>
          <w:sz w:val="24"/>
        </w:rPr>
        <w:t>11</w:t>
      </w:r>
      <w:r w:rsidR="00A05F4B">
        <w:rPr>
          <w:sz w:val="24"/>
        </w:rPr>
        <w:t>.050</w:t>
      </w:r>
      <w:r w:rsidR="00AB3F6C">
        <w:rPr>
          <w:sz w:val="24"/>
        </w:rPr>
        <w:t>,00 kn</w:t>
      </w:r>
      <w:r w:rsidR="002C09E1">
        <w:rPr>
          <w:sz w:val="24"/>
        </w:rPr>
        <w:t xml:space="preserve"> za pokriće troškova stečajnog postupka. Oglas o tom pozivu  objavljen  je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suda s danom </w:t>
      </w:r>
      <w:r w:rsidR="00514195">
        <w:rPr>
          <w:sz w:val="24"/>
        </w:rPr>
        <w:t>14.svibnja</w:t>
      </w:r>
      <w:r w:rsidR="006F34E6">
        <w:rPr>
          <w:sz w:val="24"/>
        </w:rPr>
        <w:t xml:space="preserve"> </w:t>
      </w:r>
      <w:r w:rsidR="00B50E56">
        <w:rPr>
          <w:sz w:val="24"/>
        </w:rPr>
        <w:t>2018</w:t>
      </w:r>
      <w:r w:rsidR="005907D7">
        <w:rPr>
          <w:sz w:val="24"/>
        </w:rPr>
        <w:t>.,</w:t>
      </w:r>
      <w:r w:rsidR="002C09E1">
        <w:rPr>
          <w:sz w:val="24"/>
        </w:rPr>
        <w:t xml:space="preserve"> a u roku određenim rješenjem nije uplaćen naprijed navedeni iznos, što je utvrđeno provjerom kroz stanje prolaznog računa suda.</w:t>
      </w:r>
      <w:r w:rsidR="002C09E1">
        <w:rPr>
          <w:b/>
          <w:sz w:val="24"/>
        </w:rPr>
        <w:t xml:space="preserve">            </w:t>
      </w:r>
    </w:p>
    <w:p w:rsidRDefault="002C09E1" w:rsidP="002C09E1" w:rsidR="005C220E">
      <w:pPr>
        <w:jc w:val="both"/>
        <w:rPr>
          <w:sz w:val="24"/>
        </w:rPr>
      </w:pPr>
      <w:r>
        <w:rPr>
          <w:sz w:val="24"/>
        </w:rPr>
        <w:tab/>
      </w:r>
    </w:p>
    <w:p w:rsidRDefault="002C09E1" w:rsidP="005C220E" w:rsidR="005907D7">
      <w:pPr>
        <w:ind w:firstLine="720"/>
        <w:jc w:val="both"/>
        <w:rPr>
          <w:sz w:val="24"/>
        </w:rPr>
      </w:pPr>
      <w:r>
        <w:rPr>
          <w:sz w:val="24"/>
        </w:rPr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</w:t>
      </w:r>
      <w:r w:rsidR="00675B6E">
        <w:rPr>
          <w:sz w:val="24"/>
        </w:rPr>
        <w:t>čajnog upravitelja</w:t>
      </w:r>
      <w:r>
        <w:rPr>
          <w:sz w:val="24"/>
        </w:rPr>
        <w:t xml:space="preserve"> s ovlastima i obvezama propisanim odredbom čl. 133 SZ-a.</w:t>
      </w:r>
    </w:p>
    <w:p w:rsidRDefault="005907D7" w:rsidP="002C09E1" w:rsidR="005907D7">
      <w:pPr>
        <w:jc w:val="both"/>
        <w:rPr>
          <w:sz w:val="24"/>
        </w:rPr>
      </w:pPr>
    </w:p>
    <w:p w:rsidRDefault="00AB3F6C" w:rsidP="00654447" w:rsidR="00654447">
      <w:pPr>
        <w:jc w:val="both"/>
        <w:rPr>
          <w:sz w:val="24"/>
        </w:rPr>
      </w:pPr>
      <w:r>
        <w:rPr>
          <w:sz w:val="24"/>
        </w:rPr>
        <w:tab/>
      </w:r>
      <w:r w:rsidR="00654447">
        <w:rPr>
          <w:sz w:val="24"/>
        </w:rPr>
        <w:t xml:space="preserve">Izbor stečajnog upravitelja obavljen je promjenom uloge u skladu s odredbom čl. 85 st 2 SZ-a, s obzirom da je </w:t>
      </w:r>
      <w:r w:rsidR="00514195">
        <w:rPr>
          <w:sz w:val="24"/>
        </w:rPr>
        <w:t>Milan Stanić</w:t>
      </w:r>
      <w:r w:rsidR="00654447">
        <w:rPr>
          <w:sz w:val="24"/>
        </w:rPr>
        <w:t xml:space="preserve"> u prethodnom postupku imao ulogu privremenog stečajnog upravitelja.</w:t>
      </w:r>
      <w:r w:rsidR="00654447">
        <w:rPr>
          <w:sz w:val="24"/>
        </w:rPr>
        <w:tab/>
      </w:r>
    </w:p>
    <w:p w:rsidRDefault="00F24546" w:rsidP="00F24546" w:rsidR="00F24546">
      <w:pPr>
        <w:jc w:val="both"/>
        <w:rPr>
          <w:sz w:val="24"/>
        </w:rPr>
      </w:pPr>
    </w:p>
    <w:p w:rsidRDefault="004E6CEA" w:rsidP="00F24546" w:rsidR="0026585E">
      <w:pPr>
        <w:jc w:val="center"/>
        <w:rPr>
          <w:sz w:val="24"/>
        </w:rPr>
      </w:pPr>
      <w:r>
        <w:rPr>
          <w:sz w:val="24"/>
        </w:rPr>
        <w:t>U Slav</w:t>
      </w:r>
      <w:r w:rsidR="006F34E6">
        <w:rPr>
          <w:sz w:val="24"/>
        </w:rPr>
        <w:t xml:space="preserve">onskom </w:t>
      </w:r>
      <w:r>
        <w:rPr>
          <w:sz w:val="24"/>
        </w:rPr>
        <w:t xml:space="preserve">Brodu, </w:t>
      </w:r>
      <w:r w:rsidR="00514195">
        <w:rPr>
          <w:sz w:val="24"/>
        </w:rPr>
        <w:t>23. srpnja</w:t>
      </w:r>
      <w:r w:rsidR="005C220E">
        <w:rPr>
          <w:sz w:val="24"/>
        </w:rPr>
        <w:t xml:space="preserve"> 20</w:t>
      </w:r>
      <w:r w:rsidR="00514195">
        <w:rPr>
          <w:sz w:val="24"/>
        </w:rPr>
        <w:t>18.</w:t>
      </w: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5C220E">
        <w:rPr>
          <w:sz w:val="24"/>
        </w:rPr>
        <w:tab/>
        <w:t xml:space="preserve">  </w:t>
      </w:r>
      <w:r w:rsidR="00D17748">
        <w:rPr>
          <w:sz w:val="24"/>
        </w:rPr>
        <w:t xml:space="preserve">       </w:t>
      </w:r>
      <w:r w:rsidR="005C220E">
        <w:rPr>
          <w:sz w:val="24"/>
        </w:rPr>
        <w:t xml:space="preserve">  </w:t>
      </w:r>
      <w:r w:rsidR="007D7DC3">
        <w:rPr>
          <w:sz w:val="24"/>
        </w:rPr>
        <w:t xml:space="preserve"> </w:t>
      </w:r>
      <w:r w:rsidR="005C220E">
        <w:rPr>
          <w:sz w:val="24"/>
        </w:rPr>
        <w:t>STEČAJNA SUTKINJA</w:t>
      </w:r>
      <w:r>
        <w:rPr>
          <w:sz w:val="24"/>
        </w:rPr>
        <w:t>:</w:t>
      </w:r>
    </w:p>
    <w:p w:rsidRDefault="004E6CEA" w:rsidP="00F3004D" w:rsidR="008712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</w:t>
      </w:r>
      <w:r w:rsidR="00D17748">
        <w:rPr>
          <w:sz w:val="24"/>
        </w:rPr>
        <w:t xml:space="preserve"> </w:t>
      </w:r>
      <w:r w:rsidR="007D7DC3">
        <w:rPr>
          <w:sz w:val="24"/>
        </w:rPr>
        <w:t xml:space="preserve">  </w:t>
      </w:r>
      <w:r>
        <w:rPr>
          <w:sz w:val="24"/>
        </w:rPr>
        <w:t>Vesna Vukelić</w:t>
      </w:r>
      <w:r w:rsidR="00D17748">
        <w:rPr>
          <w:sz w:val="24"/>
        </w:rPr>
        <w:t>, v.r.</w:t>
      </w:r>
    </w:p>
    <w:p w:rsidRDefault="008712D5" w:rsidP="00F3004D" w:rsidR="008712D5"/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 xml:space="preserve">do dana nastupanja pravnih posljedica otvaranja </w:t>
      </w:r>
      <w:proofErr w:type="spellStart"/>
      <w:r>
        <w:t>steč.post</w:t>
      </w:r>
      <w:proofErr w:type="spellEnd"/>
      <w:r>
        <w:t>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</w:t>
      </w:r>
      <w:r w:rsidR="005C220E">
        <w:t>r</w:t>
      </w:r>
      <w:r>
        <w:t>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>
      <w:r>
        <w:t>a o žalbi odlučuje Visoki trgovački sud RH u Zagrebu.</w:t>
      </w:r>
    </w:p>
    <w:p w:rsidRDefault="004A4B40" w:rsidR="004A4B40"/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5C220E">
        <w:rPr>
          <w:sz w:val="24"/>
        </w:rPr>
        <w:t>r</w:t>
      </w:r>
      <w:r>
        <w:rPr>
          <w:sz w:val="24"/>
        </w:rPr>
        <w:t xml:space="preserve">anice e-Oglasna ploča </w:t>
      </w:r>
      <w:r w:rsidR="006F34E6">
        <w:rPr>
          <w:sz w:val="24"/>
        </w:rPr>
        <w:t>suda: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F24546">
        <w:rPr>
          <w:sz w:val="24"/>
        </w:rPr>
        <w:t>eč.upravitelju</w:t>
      </w:r>
      <w:proofErr w:type="spellEnd"/>
      <w:r w:rsidR="009F606F">
        <w:rPr>
          <w:sz w:val="24"/>
        </w:rPr>
        <w:t>, i putem pošte</w:t>
      </w:r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 xml:space="preserve">do dana nastupanja pravnih posljedica otvaranja </w:t>
      </w:r>
      <w:proofErr w:type="spellStart"/>
      <w:r w:rsidRPr="0061083F">
        <w:rPr>
          <w:sz w:val="24"/>
          <w:szCs w:val="24"/>
        </w:rPr>
        <w:t>steč.post</w:t>
      </w:r>
      <w:proofErr w:type="spellEnd"/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E70A3C">
        <w:rPr>
          <w:sz w:val="24"/>
        </w:rPr>
        <w:t>n</w:t>
      </w:r>
      <w:r w:rsidR="0062771E">
        <w:rPr>
          <w:sz w:val="24"/>
        </w:rPr>
        <w:t xml:space="preserve">i odjel </w:t>
      </w:r>
      <w:proofErr w:type="spellStart"/>
      <w:r w:rsidR="00BB6B8D">
        <w:rPr>
          <w:sz w:val="24"/>
        </w:rPr>
        <w:t>Slav.Brod</w:t>
      </w:r>
      <w:proofErr w:type="spellEnd"/>
    </w:p>
    <w:p w:rsidRDefault="002428E6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242265">
        <w:rPr>
          <w:sz w:val="24"/>
        </w:rPr>
        <w:t>Požega</w:t>
      </w:r>
    </w:p>
    <w:p w:rsidRDefault="002428E6" w:rsidR="00B95CC9">
      <w:pPr>
        <w:rPr>
          <w:sz w:val="24"/>
        </w:rPr>
      </w:pPr>
      <w:r>
        <w:rPr>
          <w:sz w:val="24"/>
        </w:rPr>
        <w:t>6</w:t>
      </w:r>
      <w:r w:rsidR="004C752A">
        <w:rPr>
          <w:sz w:val="24"/>
        </w:rPr>
        <w:t>. FINA</w:t>
      </w:r>
      <w:r w:rsidR="009F606F">
        <w:rPr>
          <w:sz w:val="24"/>
        </w:rPr>
        <w:t xml:space="preserve">, </w:t>
      </w:r>
      <w:r w:rsidR="001E02CD">
        <w:rPr>
          <w:sz w:val="24"/>
        </w:rPr>
        <w:t xml:space="preserve">po pravomoćnosti </w:t>
      </w:r>
      <w:r w:rsidR="009F606F">
        <w:rPr>
          <w:sz w:val="24"/>
        </w:rPr>
        <w:t>i putem pošte</w:t>
      </w:r>
    </w:p>
    <w:p w:rsidRDefault="009F606F" w:rsidR="00DD3D25">
      <w:pPr>
        <w:rPr>
          <w:sz w:val="24"/>
        </w:rPr>
      </w:pPr>
      <w:r>
        <w:rPr>
          <w:sz w:val="24"/>
        </w:rPr>
        <w:t>7</w:t>
      </w:r>
      <w:r w:rsidR="00DD3D25">
        <w:rPr>
          <w:sz w:val="24"/>
        </w:rPr>
        <w:t xml:space="preserve">. </w:t>
      </w:r>
      <w:r w:rsidR="00242265">
        <w:rPr>
          <w:sz w:val="24"/>
        </w:rPr>
        <w:t xml:space="preserve">Erste </w:t>
      </w:r>
      <w:proofErr w:type="spellStart"/>
      <w:r w:rsidR="00242265">
        <w:rPr>
          <w:sz w:val="24"/>
        </w:rPr>
        <w:t>bank</w:t>
      </w:r>
      <w:proofErr w:type="spellEnd"/>
      <w:r w:rsidR="00242265">
        <w:rPr>
          <w:sz w:val="24"/>
        </w:rPr>
        <w:t xml:space="preserve"> d.d.</w:t>
      </w:r>
      <w:r w:rsidR="004A4B40">
        <w:rPr>
          <w:sz w:val="24"/>
        </w:rPr>
        <w:t>,</w:t>
      </w:r>
      <w:r>
        <w:rPr>
          <w:sz w:val="24"/>
        </w:rPr>
        <w:t xml:space="preserve"> </w:t>
      </w:r>
      <w:r w:rsidR="001E02CD">
        <w:rPr>
          <w:sz w:val="24"/>
        </w:rPr>
        <w:t xml:space="preserve">po pravomoćnosti </w:t>
      </w:r>
      <w:r>
        <w:rPr>
          <w:sz w:val="24"/>
        </w:rPr>
        <w:t>i putem pošte</w:t>
      </w:r>
    </w:p>
    <w:sectPr w:rsidR="00DD3D25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66B"/>
    <w:rsid w:val="00015669"/>
    <w:rsid w:val="00023946"/>
    <w:rsid w:val="00023969"/>
    <w:rsid w:val="00032323"/>
    <w:rsid w:val="00034E55"/>
    <w:rsid w:val="0004719A"/>
    <w:rsid w:val="00051B00"/>
    <w:rsid w:val="00052A26"/>
    <w:rsid w:val="00052F0B"/>
    <w:rsid w:val="00053CEE"/>
    <w:rsid w:val="00064A87"/>
    <w:rsid w:val="00071571"/>
    <w:rsid w:val="00071670"/>
    <w:rsid w:val="000758C9"/>
    <w:rsid w:val="00092805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E5184"/>
    <w:rsid w:val="000F313D"/>
    <w:rsid w:val="000F4D4E"/>
    <w:rsid w:val="000F52D7"/>
    <w:rsid w:val="00100FD8"/>
    <w:rsid w:val="00100FFC"/>
    <w:rsid w:val="00102349"/>
    <w:rsid w:val="00102AD1"/>
    <w:rsid w:val="0011514D"/>
    <w:rsid w:val="0011558D"/>
    <w:rsid w:val="001243AB"/>
    <w:rsid w:val="00130909"/>
    <w:rsid w:val="0013110D"/>
    <w:rsid w:val="001342F1"/>
    <w:rsid w:val="00135F37"/>
    <w:rsid w:val="001458A1"/>
    <w:rsid w:val="00145B39"/>
    <w:rsid w:val="00146AFC"/>
    <w:rsid w:val="00146DD3"/>
    <w:rsid w:val="00150843"/>
    <w:rsid w:val="00156236"/>
    <w:rsid w:val="00156B39"/>
    <w:rsid w:val="0017163B"/>
    <w:rsid w:val="00172D75"/>
    <w:rsid w:val="001826DD"/>
    <w:rsid w:val="001846B3"/>
    <w:rsid w:val="0018562A"/>
    <w:rsid w:val="0019504D"/>
    <w:rsid w:val="001A6BED"/>
    <w:rsid w:val="001A767C"/>
    <w:rsid w:val="001B7B9B"/>
    <w:rsid w:val="001D47E7"/>
    <w:rsid w:val="001E02CD"/>
    <w:rsid w:val="001F0216"/>
    <w:rsid w:val="0020145C"/>
    <w:rsid w:val="00213E73"/>
    <w:rsid w:val="00217CA2"/>
    <w:rsid w:val="002211E8"/>
    <w:rsid w:val="002233CF"/>
    <w:rsid w:val="00227DC3"/>
    <w:rsid w:val="00230B39"/>
    <w:rsid w:val="00232FE1"/>
    <w:rsid w:val="00233457"/>
    <w:rsid w:val="00233ACC"/>
    <w:rsid w:val="00233DD5"/>
    <w:rsid w:val="00237BC7"/>
    <w:rsid w:val="00242265"/>
    <w:rsid w:val="002428E6"/>
    <w:rsid w:val="002444B4"/>
    <w:rsid w:val="002508D4"/>
    <w:rsid w:val="00250D57"/>
    <w:rsid w:val="00251F5F"/>
    <w:rsid w:val="002532F0"/>
    <w:rsid w:val="00255B9D"/>
    <w:rsid w:val="002635B6"/>
    <w:rsid w:val="0026585E"/>
    <w:rsid w:val="00266A9B"/>
    <w:rsid w:val="00270CD4"/>
    <w:rsid w:val="00275BAB"/>
    <w:rsid w:val="00282A48"/>
    <w:rsid w:val="00286A2F"/>
    <w:rsid w:val="002959F1"/>
    <w:rsid w:val="00297333"/>
    <w:rsid w:val="002A12FC"/>
    <w:rsid w:val="002A1841"/>
    <w:rsid w:val="002A1954"/>
    <w:rsid w:val="002A68CF"/>
    <w:rsid w:val="002B09CB"/>
    <w:rsid w:val="002B0FED"/>
    <w:rsid w:val="002B1C71"/>
    <w:rsid w:val="002B2A06"/>
    <w:rsid w:val="002B4087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7053"/>
    <w:rsid w:val="002F2078"/>
    <w:rsid w:val="002F26FB"/>
    <w:rsid w:val="0030244E"/>
    <w:rsid w:val="00303D11"/>
    <w:rsid w:val="00306A39"/>
    <w:rsid w:val="003074F5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2E17"/>
    <w:rsid w:val="00373E91"/>
    <w:rsid w:val="00384359"/>
    <w:rsid w:val="003912DD"/>
    <w:rsid w:val="00391412"/>
    <w:rsid w:val="0039170A"/>
    <w:rsid w:val="0039491D"/>
    <w:rsid w:val="003975AF"/>
    <w:rsid w:val="003A00F7"/>
    <w:rsid w:val="003A1B1A"/>
    <w:rsid w:val="003A265F"/>
    <w:rsid w:val="003A2CAB"/>
    <w:rsid w:val="003A6189"/>
    <w:rsid w:val="003A6DB0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F1FEF"/>
    <w:rsid w:val="003F71AF"/>
    <w:rsid w:val="003F7EE9"/>
    <w:rsid w:val="00401053"/>
    <w:rsid w:val="0040715E"/>
    <w:rsid w:val="00407F7D"/>
    <w:rsid w:val="0041344E"/>
    <w:rsid w:val="004139F5"/>
    <w:rsid w:val="00414710"/>
    <w:rsid w:val="00423B4C"/>
    <w:rsid w:val="00425654"/>
    <w:rsid w:val="00431971"/>
    <w:rsid w:val="004329E6"/>
    <w:rsid w:val="00433C19"/>
    <w:rsid w:val="00437A54"/>
    <w:rsid w:val="0044172B"/>
    <w:rsid w:val="00441C03"/>
    <w:rsid w:val="004458FB"/>
    <w:rsid w:val="00446C85"/>
    <w:rsid w:val="00447133"/>
    <w:rsid w:val="004644F8"/>
    <w:rsid w:val="00464A73"/>
    <w:rsid w:val="0046765C"/>
    <w:rsid w:val="0048096E"/>
    <w:rsid w:val="004910D4"/>
    <w:rsid w:val="004945E5"/>
    <w:rsid w:val="00495F52"/>
    <w:rsid w:val="00497352"/>
    <w:rsid w:val="004A0752"/>
    <w:rsid w:val="004A4B40"/>
    <w:rsid w:val="004A7CA9"/>
    <w:rsid w:val="004B08C0"/>
    <w:rsid w:val="004B4F3B"/>
    <w:rsid w:val="004C752A"/>
    <w:rsid w:val="004C7F45"/>
    <w:rsid w:val="004C7FE7"/>
    <w:rsid w:val="004D1F91"/>
    <w:rsid w:val="004E0436"/>
    <w:rsid w:val="004E0BE8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11071"/>
    <w:rsid w:val="00514195"/>
    <w:rsid w:val="005231CF"/>
    <w:rsid w:val="00524062"/>
    <w:rsid w:val="00531866"/>
    <w:rsid w:val="0053720C"/>
    <w:rsid w:val="00540633"/>
    <w:rsid w:val="00540842"/>
    <w:rsid w:val="00542640"/>
    <w:rsid w:val="00542CB6"/>
    <w:rsid w:val="00550063"/>
    <w:rsid w:val="005565D9"/>
    <w:rsid w:val="00564639"/>
    <w:rsid w:val="005662EB"/>
    <w:rsid w:val="0056712E"/>
    <w:rsid w:val="005721E4"/>
    <w:rsid w:val="00574E85"/>
    <w:rsid w:val="00582280"/>
    <w:rsid w:val="00585805"/>
    <w:rsid w:val="005861B2"/>
    <w:rsid w:val="00586CA8"/>
    <w:rsid w:val="005907D7"/>
    <w:rsid w:val="00591C1A"/>
    <w:rsid w:val="00595317"/>
    <w:rsid w:val="005A601C"/>
    <w:rsid w:val="005B757B"/>
    <w:rsid w:val="005C220E"/>
    <w:rsid w:val="005D27C0"/>
    <w:rsid w:val="005D35E5"/>
    <w:rsid w:val="005D3E21"/>
    <w:rsid w:val="005D49B4"/>
    <w:rsid w:val="005D4CDD"/>
    <w:rsid w:val="005D4E25"/>
    <w:rsid w:val="005D7896"/>
    <w:rsid w:val="005E1568"/>
    <w:rsid w:val="00602DCB"/>
    <w:rsid w:val="00604954"/>
    <w:rsid w:val="00610778"/>
    <w:rsid w:val="0061083F"/>
    <w:rsid w:val="0062079E"/>
    <w:rsid w:val="0062771E"/>
    <w:rsid w:val="00627C47"/>
    <w:rsid w:val="0063007C"/>
    <w:rsid w:val="006322AE"/>
    <w:rsid w:val="00640980"/>
    <w:rsid w:val="00646A0D"/>
    <w:rsid w:val="00647734"/>
    <w:rsid w:val="006521B0"/>
    <w:rsid w:val="00652E37"/>
    <w:rsid w:val="0065367D"/>
    <w:rsid w:val="00654447"/>
    <w:rsid w:val="00654945"/>
    <w:rsid w:val="00657CA1"/>
    <w:rsid w:val="00665499"/>
    <w:rsid w:val="00675B6E"/>
    <w:rsid w:val="006767D6"/>
    <w:rsid w:val="006842D1"/>
    <w:rsid w:val="00685335"/>
    <w:rsid w:val="00690AFB"/>
    <w:rsid w:val="0069191F"/>
    <w:rsid w:val="00693D92"/>
    <w:rsid w:val="00693FAD"/>
    <w:rsid w:val="006947BE"/>
    <w:rsid w:val="00696A11"/>
    <w:rsid w:val="0069702D"/>
    <w:rsid w:val="00697A47"/>
    <w:rsid w:val="006A6DE9"/>
    <w:rsid w:val="006A7285"/>
    <w:rsid w:val="006B270F"/>
    <w:rsid w:val="006C0618"/>
    <w:rsid w:val="006C6C04"/>
    <w:rsid w:val="006E459C"/>
    <w:rsid w:val="006E4E22"/>
    <w:rsid w:val="006E68B5"/>
    <w:rsid w:val="006E7503"/>
    <w:rsid w:val="006F2157"/>
    <w:rsid w:val="006F34E6"/>
    <w:rsid w:val="006F5FB3"/>
    <w:rsid w:val="00701BAE"/>
    <w:rsid w:val="00702AD0"/>
    <w:rsid w:val="00714C4B"/>
    <w:rsid w:val="007324CA"/>
    <w:rsid w:val="00733E34"/>
    <w:rsid w:val="00740D3B"/>
    <w:rsid w:val="00745BA2"/>
    <w:rsid w:val="0076081A"/>
    <w:rsid w:val="007701D9"/>
    <w:rsid w:val="0077054F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5203"/>
    <w:rsid w:val="00796CBE"/>
    <w:rsid w:val="007A1A0F"/>
    <w:rsid w:val="007A1CCA"/>
    <w:rsid w:val="007C1CCB"/>
    <w:rsid w:val="007C1D50"/>
    <w:rsid w:val="007C6748"/>
    <w:rsid w:val="007D305F"/>
    <w:rsid w:val="007D6C7A"/>
    <w:rsid w:val="007D7DC3"/>
    <w:rsid w:val="007E0234"/>
    <w:rsid w:val="007E02F6"/>
    <w:rsid w:val="007E1AE2"/>
    <w:rsid w:val="007E6C97"/>
    <w:rsid w:val="007E73CA"/>
    <w:rsid w:val="00802F5D"/>
    <w:rsid w:val="00816A47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62F9E"/>
    <w:rsid w:val="00864D27"/>
    <w:rsid w:val="008712D5"/>
    <w:rsid w:val="0088195B"/>
    <w:rsid w:val="00883661"/>
    <w:rsid w:val="00883E58"/>
    <w:rsid w:val="00891E5F"/>
    <w:rsid w:val="008A4AA6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D5FC6"/>
    <w:rsid w:val="008E476F"/>
    <w:rsid w:val="008F154B"/>
    <w:rsid w:val="008F1DFC"/>
    <w:rsid w:val="008F6001"/>
    <w:rsid w:val="0090175B"/>
    <w:rsid w:val="00901A5A"/>
    <w:rsid w:val="00903C3E"/>
    <w:rsid w:val="00907D46"/>
    <w:rsid w:val="009103EE"/>
    <w:rsid w:val="00915282"/>
    <w:rsid w:val="00917104"/>
    <w:rsid w:val="009174B2"/>
    <w:rsid w:val="00921DD7"/>
    <w:rsid w:val="00925665"/>
    <w:rsid w:val="00926E0B"/>
    <w:rsid w:val="009373D4"/>
    <w:rsid w:val="00940269"/>
    <w:rsid w:val="00941882"/>
    <w:rsid w:val="00945BC4"/>
    <w:rsid w:val="00951F4D"/>
    <w:rsid w:val="00951FD0"/>
    <w:rsid w:val="00961EA6"/>
    <w:rsid w:val="0097182A"/>
    <w:rsid w:val="00977630"/>
    <w:rsid w:val="00977F4A"/>
    <w:rsid w:val="0098535B"/>
    <w:rsid w:val="00985EDA"/>
    <w:rsid w:val="009866A6"/>
    <w:rsid w:val="00992526"/>
    <w:rsid w:val="009A2EE9"/>
    <w:rsid w:val="009A3158"/>
    <w:rsid w:val="009A6663"/>
    <w:rsid w:val="009A7B7A"/>
    <w:rsid w:val="009B44B0"/>
    <w:rsid w:val="009B5092"/>
    <w:rsid w:val="009B548D"/>
    <w:rsid w:val="009B7329"/>
    <w:rsid w:val="009B75A6"/>
    <w:rsid w:val="009C4F65"/>
    <w:rsid w:val="009D35E2"/>
    <w:rsid w:val="009D55EF"/>
    <w:rsid w:val="009E086C"/>
    <w:rsid w:val="009E29C4"/>
    <w:rsid w:val="009E2EE5"/>
    <w:rsid w:val="009F0989"/>
    <w:rsid w:val="009F5049"/>
    <w:rsid w:val="009F59E5"/>
    <w:rsid w:val="009F606F"/>
    <w:rsid w:val="00A02E35"/>
    <w:rsid w:val="00A04011"/>
    <w:rsid w:val="00A05F4B"/>
    <w:rsid w:val="00A11E40"/>
    <w:rsid w:val="00A16CD4"/>
    <w:rsid w:val="00A21FF8"/>
    <w:rsid w:val="00A256A6"/>
    <w:rsid w:val="00A26354"/>
    <w:rsid w:val="00A31F89"/>
    <w:rsid w:val="00A406A7"/>
    <w:rsid w:val="00A44842"/>
    <w:rsid w:val="00A457D2"/>
    <w:rsid w:val="00A50367"/>
    <w:rsid w:val="00A51050"/>
    <w:rsid w:val="00A52899"/>
    <w:rsid w:val="00A55234"/>
    <w:rsid w:val="00A56D45"/>
    <w:rsid w:val="00A617A3"/>
    <w:rsid w:val="00A61F4C"/>
    <w:rsid w:val="00A62294"/>
    <w:rsid w:val="00A70616"/>
    <w:rsid w:val="00A7486B"/>
    <w:rsid w:val="00A75785"/>
    <w:rsid w:val="00A76ED4"/>
    <w:rsid w:val="00A777B2"/>
    <w:rsid w:val="00A802EB"/>
    <w:rsid w:val="00A84C1C"/>
    <w:rsid w:val="00A91DD8"/>
    <w:rsid w:val="00AA02C0"/>
    <w:rsid w:val="00AA090F"/>
    <w:rsid w:val="00AA378D"/>
    <w:rsid w:val="00AA46FB"/>
    <w:rsid w:val="00AB3F6C"/>
    <w:rsid w:val="00AB7BB4"/>
    <w:rsid w:val="00AC3F1D"/>
    <w:rsid w:val="00AC4020"/>
    <w:rsid w:val="00AE2256"/>
    <w:rsid w:val="00AE7B09"/>
    <w:rsid w:val="00AF70DC"/>
    <w:rsid w:val="00B27D4F"/>
    <w:rsid w:val="00B30874"/>
    <w:rsid w:val="00B31CE9"/>
    <w:rsid w:val="00B33DFD"/>
    <w:rsid w:val="00B3545D"/>
    <w:rsid w:val="00B425FC"/>
    <w:rsid w:val="00B50E56"/>
    <w:rsid w:val="00B57046"/>
    <w:rsid w:val="00B62690"/>
    <w:rsid w:val="00B63A8A"/>
    <w:rsid w:val="00B65D39"/>
    <w:rsid w:val="00B70571"/>
    <w:rsid w:val="00B70C9C"/>
    <w:rsid w:val="00B70FD0"/>
    <w:rsid w:val="00B72939"/>
    <w:rsid w:val="00B87F2D"/>
    <w:rsid w:val="00B87F43"/>
    <w:rsid w:val="00B934CF"/>
    <w:rsid w:val="00B94512"/>
    <w:rsid w:val="00B95CC9"/>
    <w:rsid w:val="00BA5BF9"/>
    <w:rsid w:val="00BB6921"/>
    <w:rsid w:val="00BB6B8D"/>
    <w:rsid w:val="00BC7879"/>
    <w:rsid w:val="00BC7B3A"/>
    <w:rsid w:val="00BD1D70"/>
    <w:rsid w:val="00BD255D"/>
    <w:rsid w:val="00BE2389"/>
    <w:rsid w:val="00BE3015"/>
    <w:rsid w:val="00BE3E9C"/>
    <w:rsid w:val="00BE4B29"/>
    <w:rsid w:val="00BE59A3"/>
    <w:rsid w:val="00BE6738"/>
    <w:rsid w:val="00C0232D"/>
    <w:rsid w:val="00C023ED"/>
    <w:rsid w:val="00C0600D"/>
    <w:rsid w:val="00C1451A"/>
    <w:rsid w:val="00C205D3"/>
    <w:rsid w:val="00C232CC"/>
    <w:rsid w:val="00C3309D"/>
    <w:rsid w:val="00C33A0B"/>
    <w:rsid w:val="00C344B8"/>
    <w:rsid w:val="00C35F8D"/>
    <w:rsid w:val="00C4554F"/>
    <w:rsid w:val="00C45E50"/>
    <w:rsid w:val="00C529E0"/>
    <w:rsid w:val="00C7095F"/>
    <w:rsid w:val="00C75100"/>
    <w:rsid w:val="00C81BDF"/>
    <w:rsid w:val="00C85840"/>
    <w:rsid w:val="00C97171"/>
    <w:rsid w:val="00CA16E5"/>
    <w:rsid w:val="00CB071E"/>
    <w:rsid w:val="00CB3C69"/>
    <w:rsid w:val="00CB4563"/>
    <w:rsid w:val="00CB5D58"/>
    <w:rsid w:val="00CC2195"/>
    <w:rsid w:val="00CC378C"/>
    <w:rsid w:val="00CC797E"/>
    <w:rsid w:val="00CD7649"/>
    <w:rsid w:val="00CE3E86"/>
    <w:rsid w:val="00CE423C"/>
    <w:rsid w:val="00CF1B1D"/>
    <w:rsid w:val="00CF28B2"/>
    <w:rsid w:val="00D00522"/>
    <w:rsid w:val="00D01A38"/>
    <w:rsid w:val="00D03A85"/>
    <w:rsid w:val="00D13339"/>
    <w:rsid w:val="00D136BE"/>
    <w:rsid w:val="00D17748"/>
    <w:rsid w:val="00D2142F"/>
    <w:rsid w:val="00D21DE0"/>
    <w:rsid w:val="00D2248B"/>
    <w:rsid w:val="00D266F5"/>
    <w:rsid w:val="00D36DD9"/>
    <w:rsid w:val="00D51863"/>
    <w:rsid w:val="00D519BA"/>
    <w:rsid w:val="00D538FF"/>
    <w:rsid w:val="00D55233"/>
    <w:rsid w:val="00D5552E"/>
    <w:rsid w:val="00D55DBF"/>
    <w:rsid w:val="00D572A1"/>
    <w:rsid w:val="00D57B01"/>
    <w:rsid w:val="00D60784"/>
    <w:rsid w:val="00D64796"/>
    <w:rsid w:val="00D77F3A"/>
    <w:rsid w:val="00D82370"/>
    <w:rsid w:val="00D82701"/>
    <w:rsid w:val="00D8363D"/>
    <w:rsid w:val="00D8705E"/>
    <w:rsid w:val="00D93C9E"/>
    <w:rsid w:val="00DA12DE"/>
    <w:rsid w:val="00DB6959"/>
    <w:rsid w:val="00DC1BF3"/>
    <w:rsid w:val="00DC33A1"/>
    <w:rsid w:val="00DC7C2C"/>
    <w:rsid w:val="00DD0F03"/>
    <w:rsid w:val="00DD35EA"/>
    <w:rsid w:val="00DD3D25"/>
    <w:rsid w:val="00DE08F3"/>
    <w:rsid w:val="00DF256C"/>
    <w:rsid w:val="00DF502E"/>
    <w:rsid w:val="00E06659"/>
    <w:rsid w:val="00E110A2"/>
    <w:rsid w:val="00E116B5"/>
    <w:rsid w:val="00E1633E"/>
    <w:rsid w:val="00E21C87"/>
    <w:rsid w:val="00E45A76"/>
    <w:rsid w:val="00E51A5C"/>
    <w:rsid w:val="00E54050"/>
    <w:rsid w:val="00E54B29"/>
    <w:rsid w:val="00E611E9"/>
    <w:rsid w:val="00E62FD0"/>
    <w:rsid w:val="00E70A3C"/>
    <w:rsid w:val="00E72359"/>
    <w:rsid w:val="00E76251"/>
    <w:rsid w:val="00E82692"/>
    <w:rsid w:val="00E96E3D"/>
    <w:rsid w:val="00E97C73"/>
    <w:rsid w:val="00EA3E4A"/>
    <w:rsid w:val="00EA4CB1"/>
    <w:rsid w:val="00EA676B"/>
    <w:rsid w:val="00EC4CAE"/>
    <w:rsid w:val="00ED048D"/>
    <w:rsid w:val="00EE3072"/>
    <w:rsid w:val="00EE4576"/>
    <w:rsid w:val="00EE4AEE"/>
    <w:rsid w:val="00EF38CE"/>
    <w:rsid w:val="00EF4BB4"/>
    <w:rsid w:val="00EF7BCB"/>
    <w:rsid w:val="00F0059F"/>
    <w:rsid w:val="00F035B5"/>
    <w:rsid w:val="00F05331"/>
    <w:rsid w:val="00F0561E"/>
    <w:rsid w:val="00F06020"/>
    <w:rsid w:val="00F16622"/>
    <w:rsid w:val="00F1679B"/>
    <w:rsid w:val="00F168B7"/>
    <w:rsid w:val="00F2118B"/>
    <w:rsid w:val="00F21C81"/>
    <w:rsid w:val="00F24546"/>
    <w:rsid w:val="00F3004D"/>
    <w:rsid w:val="00F30E63"/>
    <w:rsid w:val="00F40C62"/>
    <w:rsid w:val="00F4228C"/>
    <w:rsid w:val="00F45C44"/>
    <w:rsid w:val="00F5532E"/>
    <w:rsid w:val="00F574D5"/>
    <w:rsid w:val="00F600F0"/>
    <w:rsid w:val="00F61629"/>
    <w:rsid w:val="00F62A9B"/>
    <w:rsid w:val="00F66DCC"/>
    <w:rsid w:val="00F70195"/>
    <w:rsid w:val="00F72758"/>
    <w:rsid w:val="00F74EF3"/>
    <w:rsid w:val="00F823FF"/>
    <w:rsid w:val="00F82A1D"/>
    <w:rsid w:val="00F836C4"/>
    <w:rsid w:val="00F847A1"/>
    <w:rsid w:val="00F8588C"/>
    <w:rsid w:val="00F90CC7"/>
    <w:rsid w:val="00F92B5F"/>
    <w:rsid w:val="00F9667C"/>
    <w:rsid w:val="00FA36EA"/>
    <w:rsid w:val="00FB122D"/>
    <w:rsid w:val="00FC1A41"/>
    <w:rsid w:val="00FC2A83"/>
    <w:rsid w:val="00FC3E86"/>
    <w:rsid w:val="00FC64E4"/>
    <w:rsid w:val="00FD3882"/>
    <w:rsid w:val="00FD696F"/>
    <w:rsid w:val="00FD71EB"/>
    <w:rsid w:val="00FD7573"/>
    <w:rsid w:val="00FE1F33"/>
    <w:rsid w:val="00FE733B"/>
    <w:rsid w:val="00FE7AAF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11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1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1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1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1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11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1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1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1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1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7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378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148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145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59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034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27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1528</izvorni_sadrzaj>
    <derivirana_varijabla naziv="DomainObject.Predmet.Broj_1">1528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</izvorni_sadrzaj>
    <derivirana_varijabla naziv="DomainObject.Predmet.Opis_1">čl. 110.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St-1528/2017</izvorni_sadrzaj>
    <derivirana_varijabla naziv="DomainObject.Predmet.OznakaBroj_1">St-1528/2017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PEKARNICA EURO-PEK d.o.o. za proizvodnju i promet pekarskih proizvoda</izvorni_sadrzaj>
    <derivirana_varijabla naziv="DomainObject.Predmet.ProtustrankaFormated_1">  PEKARNICA EURO-PEK d.o.o. za proizvodnju i promet pekarskih proizvoda</derivirana_varijabla>
  </DomainObject.Predmet.ProtustrankaFormated>
  <DomainObject.Predmet.ProtustrankaFormatedOIB>
    <izvorni_sadrzaj>  PEKARNICA EURO-PEK d.o.o. za proizvodnju i promet pekarskih proizvoda, OIB 09186051629</izvorni_sadrzaj>
    <derivirana_varijabla naziv="DomainObject.Predmet.ProtustrankaFormatedOIB_1">  PEKARNICA EURO-PEK d.o.o. za proizvodnju i promet pekarskih proizvoda, OIB 09186051629</derivirana_varijabla>
  </DomainObject.Predmet.ProtustrankaFormatedOIB>
  <DomainObject.Predmet.ProtustrankaFormatedWithAdress>
    <izvorni_sadrzaj> PEKARNICA EURO-PEK d.o.o. za proizvodnju i promet pekarskih proizvoda, Trg Svetog Trojstva 5, 34000 Požega</izvorni_sadrzaj>
    <derivirana_varijabla naziv="DomainObject.Predmet.ProtustrankaFormatedWithAdress_1"> PEKARNICA EURO-PEK d.o.o. za proizvodnju i promet pekarskih proizvoda, Trg Svetog Trojstva 5, 34000 Požega</derivirana_varijabla>
  </DomainObject.Predmet.ProtustrankaFormatedWithAdress>
  <DomainObject.Predmet.ProtustrankaFormatedWithAdressOIB>
    <izvorni_sadrzaj> PEKARNICA EURO-PEK d.o.o. za proizvodnju i promet pekarskih proizvoda, OIB 09186051629, Trg Svetog Trojstva 5, 34000 Požega</izvorni_sadrzaj>
    <derivirana_varijabla naziv="DomainObject.Predmet.ProtustrankaFormatedWithAdressOIB_1"> PEKARNICA EURO-PEK d.o.o. za proizvodnju i promet pekarskih proizvoda, OIB 09186051629, Trg Svetog Trojstva 5, 34000 Požega</derivirana_varijabla>
  </DomainObject.Predmet.ProtustrankaFormatedWithAdressOIB>
  <DomainObject.Predmet.ProtustrankaWithAdress>
    <izvorni_sadrzaj>PEKARNICA EURO-PEK d.o.o. za proizvodnju i promet pekarskih proizvoda Trg Svetog Trojstva 5, 34000 Požega</izvorni_sadrzaj>
    <derivirana_varijabla naziv="DomainObject.Predmet.ProtustrankaWithAdress_1">PEKARNICA EURO-PEK d.o.o. za proizvodnju i promet pekarskih proizvoda Trg Svetog Trojstva 5, 34000 Požega</derivirana_varijabla>
  </DomainObject.Predmet.ProtustrankaWithAdress>
  <DomainObject.Predmet.ProtustrankaWithAdressOIB>
    <izvorni_sadrzaj>PEKARNICA EURO-PEK d.o.o. za proizvodnju i promet pekarskih proizvoda, OIB 09186051629, Trg Svetog Trojstva 5, 34000 Požega</izvorni_sadrzaj>
    <derivirana_varijabla naziv="DomainObject.Predmet.ProtustrankaWithAdressOIB_1">PEKARNICA EURO-PEK d.o.o. za proizvodnju i promet pekarskih proizvoda, OIB 09186051629, Trg Svetog Trojstva 5, 34000 Požega</derivirana_varijabla>
  </DomainObject.Predmet.ProtustrankaWithAdressOIB>
  <DomainObject.Predmet.ProtustrankaNazivFormated>
    <izvorni_sadrzaj>PEKARNICA EURO-PEK d.o.o. za proizvodnju i promet pekarskih proizvoda</izvorni_sadrzaj>
    <derivirana_varijabla naziv="DomainObject.Predmet.ProtustrankaNazivFormated_1">PEKARNICA EURO-PEK d.o.o. za proizvodnju i promet pekarskih proizvoda</derivirana_varijabla>
  </DomainObject.Predmet.ProtustrankaNazivFormated>
  <DomainObject.Predmet.ProtustrankaNazivFormatedOIB>
    <izvorni_sadrzaj>PEKARNICA EURO-PEK d.o.o. za proizvodnju i promet pekarskih proizvoda, OIB 09186051629</izvorni_sadrzaj>
    <derivirana_varijabla naziv="DomainObject.Predmet.ProtustrankaNazivFormatedOIB_1">PEKARNICA EURO-PEK d.o.o. za proizvodnju i promet pekarskih proizvoda, OIB 09186051629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10756.33</izvorni_sadrzaj>
    <derivirana_varijabla naziv="DomainObject.Predmet.TrenutnaVrijednost_1">10756.33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PEKARNICA EURO-PEK d.o.o. za proizvodnju i promet pekarskih proizvoda</item>
    </izvorni_sadrzaj>
    <derivirana_varijabla naziv="DomainObject.Predmet.ProtuStrankaListFormated_1">
      <item>PEKARNICA EURO-PEK d.o.o. za proizvodnju i promet pekarskih proizvoda</item>
    </derivirana_varijabla>
  </DomainObject.Predmet.ProtuStrankaListFormated>
  <DomainObject.Predmet.ProtuStrankaListFormatedOIB>
    <izvorni_sadrzaj>
      <item>PEKARNICA EURO-PEK d.o.o. za proizvodnju i promet pekarskih proizvoda, OIB 09186051629</item>
    </izvorni_sadrzaj>
    <derivirana_varijabla naziv="DomainObject.Predmet.ProtuStrankaListFormatedOIB_1">
      <item>PEKARNICA EURO-PEK d.o.o. za proizvodnju i promet pekarskih proizvoda, OIB 09186051629</item>
    </derivirana_varijabla>
  </DomainObject.Predmet.ProtuStrankaListFormatedOIB>
  <DomainObject.Predmet.ProtuStrankaListFormatedWithAdress>
    <izvorni_sadrzaj>
      <item>PEKARNICA EURO-PEK d.o.o. za proizvodnju i promet pekarskih proizvoda, Trg Svetog Trojstva 5, 34000 Požega</item>
    </izvorni_sadrzaj>
    <derivirana_varijabla naziv="DomainObject.Predmet.ProtuStrankaListFormatedWithAdress_1">
      <item>PEKARNICA EURO-PEK d.o.o. za proizvodnju i promet pekarskih proizvoda, Trg Svetog Trojstva 5, 34000 Požega</item>
    </derivirana_varijabla>
  </DomainObject.Predmet.ProtuStrankaListFormatedWithAdress>
  <DomainObject.Predmet.ProtuStrankaListFormatedWithAdressOIB>
    <izvorni_sadrzaj>
      <item>PEKARNICA EURO-PEK d.o.o. za proizvodnju i promet pekarskih proizvoda, OIB 09186051629, Trg Svetog Trojstva 5, 34000 Požega</item>
    </izvorni_sadrzaj>
    <derivirana_varijabla naziv="DomainObject.Predmet.ProtuStrankaListFormatedWithAdressOIB_1">
      <item>PEKARNICA EURO-PEK d.o.o. za proizvodnju i promet pekarskih proizvoda, OIB 09186051629, Trg Svetog Trojstva 5, 34000 Požega</item>
    </derivirana_varijabla>
  </DomainObject.Predmet.ProtuStrankaListFormatedWithAdressOIB>
  <DomainObject.Predmet.ProtuStrankaListNazivFormated>
    <izvorni_sadrzaj>
      <item>PEKARNICA EURO-PEK d.o.o. za proizvodnju i promet pekarskih proizvoda</item>
    </izvorni_sadrzaj>
    <derivirana_varijabla naziv="DomainObject.Predmet.ProtuStrankaListNazivFormated_1">
      <item>PEKARNICA EURO-PEK d.o.o. za proizvodnju i promet pekarskih proizvoda</item>
    </derivirana_varijabla>
  </DomainObject.Predmet.ProtuStrankaListNazivFormated>
  <DomainObject.Predmet.ProtuStrankaListNazivFormatedOIB>
    <izvorni_sadrzaj>
      <item>PEKARNICA EURO-PEK d.o.o. za proizvodnju i promet pekarskih proizvoda, OIB 09186051629</item>
    </izvorni_sadrzaj>
    <derivirana_varijabla naziv="DomainObject.Predmet.ProtuStrankaListNazivFormatedOIB_1">
      <item>PEKARNICA EURO-PEK d.o.o. za proizvodnju i promet pekarskih proizvoda, OIB 09186051629</item>
    </derivirana_varijabla>
  </DomainObject.Predmet.ProtuStrankaListNazivFormatedOIB>
  <DomainObject.Predmet.OstaliListFormated>
    <izvorni_sadrzaj>
      <item>SADRI STAJKI</item>
      <item>Milan Stanić</item>
    </izvorni_sadrzaj>
    <derivirana_varijabla naziv="DomainObject.Predmet.OstaliListFormated_1">
      <item>SADRI STAJKI</item>
      <item>Milan Stanić</item>
    </derivirana_varijabla>
  </DomainObject.Predmet.OstaliListFormated>
  <DomainObject.Predmet.OstaliListFormatedOIB>
    <izvorni_sadrzaj>
      <item>SADRI STAJKI, OIB 06318347543</item>
      <item>Milan Stanić</item>
    </izvorni_sadrzaj>
    <derivirana_varijabla naziv="DomainObject.Predmet.OstaliListFormatedOIB_1">
      <item>SADRI STAJKI, OIB 06318347543</item>
      <item>Milan Stanić</item>
    </derivirana_varijabla>
  </DomainObject.Predmet.OstaliListFormatedOIB>
  <DomainObject.Predmet.OstaliListFormatedWithAdress>
    <izvorni_sadrzaj>
      <item>SADRI STAJKI, Trg Svetog Trojstva 8, 34000 Požega</item>
      <item>Milan Stanić, Matije Gupca 28, 35000 Slavonski Brod</item>
    </izvorni_sadrzaj>
    <derivirana_varijabla naziv="DomainObject.Predmet.OstaliListFormatedWithAdress_1">
      <item>SADRI STAJKI, Trg Svetog Trojstva 8, 34000 Požega</item>
      <item>Milan Stanić, Matije Gupca 28, 35000 Slavonski Brod</item>
    </derivirana_varijabla>
  </DomainObject.Predmet.OstaliListFormatedWithAdress>
  <DomainObject.Predmet.OstaliListFormatedWithAdressOIB>
    <izvorni_sadrzaj>
      <item>SADRI STAJKI, OIB 06318347543, Trg Svetog Trojstva 8, 34000 Požega</item>
      <item>Milan Stanić, Matije Gupca 28, 35000 Slavonski Brod</item>
    </izvorni_sadrzaj>
    <derivirana_varijabla naziv="DomainObject.Predmet.OstaliListFormatedWithAdressOIB_1">
      <item>SADRI STAJKI, OIB 06318347543, Trg Svetog Trojstva 8, 34000 Požega</item>
      <item>Milan Stanić, Matije Gupca 28, 35000 Slavonski Brod</item>
    </derivirana_varijabla>
  </DomainObject.Predmet.OstaliListFormatedWithAdressOIB>
  <DomainObject.Predmet.OstaliListNazivFormated>
    <izvorni_sadrzaj>
      <item>SADRI STAJKI</item>
      <item>Milan Stanić</item>
    </izvorni_sadrzaj>
    <derivirana_varijabla naziv="DomainObject.Predmet.OstaliListNazivFormated_1">
      <item>SADRI STAJKI</item>
      <item>Milan Stanić</item>
    </derivirana_varijabla>
  </DomainObject.Predmet.OstaliListNazivFormated>
  <DomainObject.Predmet.OstaliListNazivFormatedOIB>
    <izvorni_sadrzaj>
      <item>SADRI STAJKI, OIB 06318347543</item>
      <item>Milan Stanić</item>
    </izvorni_sadrzaj>
    <derivirana_varijabla naziv="DomainObject.Predmet.OstaliListNazivFormatedOIB_1">
      <item>SADRI STAJKI, OIB 06318347543</item>
      <item>Milan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PEKARNICA EURO-PEK d.o.o. za proizvodnju i promet pekarskih proizvoda</izvorni_sadrzaj>
    <derivirana_varijabla naziv="DomainObject.Predmet.ProtustrankaIDrugi_1">PEKARNICA EURO-PEK d.o.o. za proizvodnju i promet pekarskih proizvoda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PEKARNICA EURO-PEK d.o.o. za proizvodnju i promet pekarskih proizvoda, OIB 09186051629, Trg Svetog Trojstva 5, 34000 Požega</izvorni_sadrzaj>
    <derivirana_varijabla naziv="DomainObject.Predmet.ProtustrankaIDrugiAdressOIB_1">PEKARNICA EURO-PEK d.o.o. za proizvodnju i promet pekarskih proizvoda, OIB 09186051629, Trg Svetog Trojstva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PEKARNICA EURO-PEK d.o.o. za proizvodnju i promet pekarskih proizvoda</item>
      <item>SADRI STAJKI</item>
      <item>Milan Stanić</item>
    </izvorni_sadrzaj>
    <derivirana_varijabla naziv="DomainObject.Predmet.SudioniciListNaziv_1">
      <item>Financijska agencija</item>
      <item>PEKARNICA EURO-PEK d.o.o. za proizvodnju i promet pekarskih proizvoda</item>
      <item>SADRI STAJKI</item>
      <item>Milan Stanić</item>
    </derivirana_varijabla>
  </DomainObject.Predmet.SudioniciListNaziv>
  <DomainObject.Predmet.SudioniciListAdressOIB>
    <izvorni_sadrzaj>
      <item>Financijska agencija, OIB 85821130368, Ulica grada Vukovara 70,10000 Zagreb</item>
      <item>PEKARNICA EURO-PEK d.o.o. za proizvodnju i promet pekarskih proizvoda, OIB 09186051629, Trg Svetog Trojstva 5,34000 Požega</item>
      <item>SADRI STAJKI, OIB 06318347543, Trg Svetog Trojstva 8,34000 Požega</item>
      <item>Milan Stanić, Matije Gupca 28,35000 Slavonski Brod</item>
    </izvorni_sadrzaj>
    <derivirana_varijabla naziv="DomainObject.Predmet.SudioniciListAdressOIB_1">
      <item>Financijska agencija, OIB 85821130368, Ulica grada Vukovara 70,10000 Zagreb</item>
      <item>PEKARNICA EURO-PEK d.o.o. za proizvodnju i promet pekarskih proizvoda, OIB 09186051629, Trg Svetog Trojstva 5,34000 Požega</item>
      <item>SADRI STAJKI, OIB 06318347543, Trg Svetog Trojstva 8,34000 Požega</item>
      <item>Milan Stanić, Matije Gupca 28,35000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09186051629</item>
      <item>, OIB 06318347543</item>
      <item>, OIB null</item>
    </izvorni_sadrzaj>
    <derivirana_varijabla naziv="DomainObject.Predmet.SudioniciListNazivOIB_1">
      <item>, OIB 85821130368</item>
      <item>, OIB 09186051629</item>
      <item>, OIB 06318347543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84A7FC-FBE3-490E-B3C6-30AE9088F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1519</properties:Words>
  <properties:Characters>8580</properties:Characters>
  <properties:Lines>197</properties:Lines>
  <properties:Paragraphs>56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2018-07-23T09:29:00Z</dcterms:created>
  <dc:creator>Trgovacki sud</dc:creator>
  <cp:lastModifiedBy>wsadmin</cp:lastModifiedBy>
  <cp:lastPrinted>2018-07-23T11:10:00Z</cp:lastPrinted>
  <dcterms:modified xmlns:xsi="http://www.w3.org/2001/XMLSchema-instance" xsi:type="dcterms:W3CDTF">2018-07-23T11:10:00Z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(OTV.I ZAKLJ STEČAJA ST-1528-2017.docx)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