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f754" w14:paraId="4a5f754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proofErr w:type="spellStart"/>
      <w:r w:rsidR="00BB27D2">
        <w:t>Dies</w:t>
      </w:r>
      <w:proofErr w:type="spellEnd"/>
      <w:r w:rsidR="00BB27D2">
        <w:t xml:space="preserve"> </w:t>
      </w:r>
      <w:proofErr w:type="spellStart"/>
      <w:r w:rsidR="00BB27D2">
        <w:t>aureo</w:t>
      </w:r>
      <w:proofErr w:type="spellEnd"/>
      <w:r w:rsidR="00BB27D2">
        <w:t xml:space="preserve"> j.d.o.o. za ugostiteljstvo i usluge Zagreb, Kačićeva 1, OIB 66979551242, MBS 080986003</w:t>
      </w:r>
      <w:r w:rsidR="00E1629A">
        <w:t xml:space="preserve">,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BB27D2">
        <w:t>Dies</w:t>
      </w:r>
      <w:proofErr w:type="spellEnd"/>
      <w:r w:rsidR="00BB27D2">
        <w:t xml:space="preserve"> </w:t>
      </w:r>
      <w:proofErr w:type="spellStart"/>
      <w:r w:rsidR="00BB27D2">
        <w:t>aureo</w:t>
      </w:r>
      <w:proofErr w:type="spellEnd"/>
      <w:r w:rsidR="00BB27D2">
        <w:t xml:space="preserve"> j.d.o.o. za ugostiteljstvo i usluge Zagreb, Kačićeva 1, OIB 66979551242, MBS 080986003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9350CC">
        <w:rPr>
          <w:b/>
        </w:rPr>
        <w:t>30</w:t>
      </w:r>
      <w:r w:rsidRPr="009350CC">
        <w:rPr>
          <w:b/>
        </w:rPr>
        <w:t>.</w:t>
      </w:r>
      <w:r>
        <w:rPr>
          <w:b/>
        </w:rPr>
        <w:t xml:space="preserve"> listopada 2018. u </w:t>
      </w:r>
      <w:r w:rsidR="009350CC">
        <w:rPr>
          <w:b/>
        </w:rPr>
        <w:t>1</w:t>
      </w:r>
      <w:r w:rsidR="00BB27D2">
        <w:rPr>
          <w:b/>
        </w:rPr>
        <w:t>1</w:t>
      </w:r>
      <w:r w:rsidR="009350CC">
        <w:rPr>
          <w:b/>
        </w:rPr>
        <w:t>,00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350CC">
        <w:t xml:space="preserve">Bojan </w:t>
      </w:r>
      <w:proofErr w:type="spellStart"/>
      <w:r w:rsidR="009350CC">
        <w:t>Sudarević</w:t>
      </w:r>
      <w:proofErr w:type="spellEnd"/>
      <w:r w:rsidR="009350CC">
        <w:t xml:space="preserve"> iz Osijeka, Kardinala A. Stepinca 35, OIB 97806800829.</w:t>
      </w:r>
    </w:p>
    <w:p w:rsidRDefault="00C01577" w:rsidP="00C01577" w:rsidR="00C01577">
      <w:pPr>
        <w:pStyle w:val="Tijeloteksta"/>
        <w:numPr>
          <w:ilvl w:val="0"/>
          <w:numId w:val="1"/>
        </w:numPr>
      </w:pPr>
      <w:r>
        <w:t>Privremeni stečajni upravitelja dužan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C01577" w:rsidP="00C01577" w:rsidR="00C01577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BB27D2">
        <w:t>20</w:t>
      </w:r>
      <w:r w:rsidR="009350CC">
        <w:t>. srpnja</w:t>
      </w:r>
      <w:r>
        <w:t xml:space="preserve"> 2017. na propisanom obrascu prijedlog za otvaranje stečajnog postupka nad dužnikom </w:t>
      </w:r>
      <w:proofErr w:type="spellStart"/>
      <w:r w:rsidR="00BB27D2">
        <w:t>Dies</w:t>
      </w:r>
      <w:proofErr w:type="spellEnd"/>
      <w:r w:rsidR="00BB27D2">
        <w:t xml:space="preserve"> </w:t>
      </w:r>
      <w:proofErr w:type="spellStart"/>
      <w:r w:rsidR="00BB27D2">
        <w:t>aureo</w:t>
      </w:r>
      <w:proofErr w:type="spellEnd"/>
      <w:r w:rsidR="00BB27D2">
        <w:t xml:space="preserve"> j.d.o.o. za ugostiteljstvo i usluge Zagreb, Kačićeva 1, OIB 66979551242</w:t>
      </w:r>
      <w:r w:rsidR="007001F2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</w:t>
      </w:r>
      <w:r w:rsidR="00BB27D2">
        <w:t>14</w:t>
      </w:r>
      <w:r w:rsidR="009350CC">
        <w:t>. srpnja</w:t>
      </w:r>
      <w:r>
        <w:t xml:space="preserve"> 2017. u Očevidniku redoslijeda osnova za plaćanje ima evidentirane neizvršene osnove za plaćanje u neprekinutom razdoblju od 120 dana u ukupnom iznosu od</w:t>
      </w:r>
      <w:r w:rsidR="00BB27D2">
        <w:t xml:space="preserve"> 61.757,57</w:t>
      </w:r>
      <w:r w:rsidR="007001F2">
        <w:t xml:space="preserve"> </w:t>
      </w:r>
      <w:r>
        <w:t>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1A5B9F">
        <w:t xml:space="preserve">Bojan </w:t>
      </w:r>
      <w:proofErr w:type="spellStart"/>
      <w:r w:rsidR="001A5B9F">
        <w:t>Sudarević</w:t>
      </w:r>
      <w:proofErr w:type="spellEnd"/>
      <w:r w:rsidR="001A5B9F">
        <w:t xml:space="preserve"> iz Osijeka, </w:t>
      </w:r>
      <w:proofErr w:type="spellStart"/>
      <w:r w:rsidR="001A5B9F">
        <w:t>Kard</w:t>
      </w:r>
      <w:proofErr w:type="spellEnd"/>
      <w:r w:rsidR="001A5B9F">
        <w:t>. A. Stepinca 35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C01577" w:rsidP="00BA690C" w:rsidR="00C01577">
      <w:pPr>
        <w:pStyle w:val="Tijeloteksta"/>
        <w:ind w:firstLine="3"/>
        <w:jc w:val="left"/>
      </w:pPr>
    </w:p>
    <w:p w:rsidRDefault="00C01577" w:rsidP="00BA690C" w:rsidR="00C01577">
      <w:pPr>
        <w:pStyle w:val="Tijeloteksta"/>
        <w:ind w:firstLine="3"/>
        <w:jc w:val="left"/>
      </w:pPr>
    </w:p>
    <w:p w:rsidRDefault="00C01577" w:rsidP="00BA690C" w:rsidR="00C01577">
      <w:pPr>
        <w:pStyle w:val="Tijeloteksta"/>
        <w:ind w:firstLine="3"/>
        <w:jc w:val="left"/>
      </w:pPr>
    </w:p>
    <w:p w:rsidRDefault="001F7A4D" w:rsidP="00BA690C" w:rsidR="001E6142">
      <w:pPr>
        <w:pStyle w:val="Tijeloteksta"/>
        <w:ind w:firstLine="3"/>
        <w:jc w:val="left"/>
      </w:pPr>
      <w:r>
        <w:t xml:space="preserve"> </w:t>
      </w: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6AA" w:rsidR="00DE76AA">
      <w:r>
        <w:separator/>
      </w:r>
    </w:p>
  </w:endnote>
  <w:endnote w:id="0" w:type="continuationSeparator">
    <w:p w:rsidRDefault="00DE76AA" w:rsidR="00DE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6AA" w:rsidR="00DE76AA">
      <w:r>
        <w:separator/>
      </w:r>
    </w:p>
  </w:footnote>
  <w:footnote w:id="0" w:type="continuationSeparator">
    <w:p w:rsidRDefault="00DE76AA" w:rsidR="00DE7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6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</w:t>
    </w:r>
    <w:r w:rsidR="006126C1">
      <w:t>87</w:t>
    </w:r>
    <w:r w:rsidR="002F1F6F">
      <w:t>/18-</w:t>
    </w:r>
    <w:r w:rsidR="00CD4E17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1F7A4D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26C1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B27D2"/>
    <w:rsid w:val="00BC33DE"/>
    <w:rsid w:val="00BF5028"/>
    <w:rsid w:val="00BF5580"/>
    <w:rsid w:val="00C008D6"/>
    <w:rsid w:val="00C01577"/>
    <w:rsid w:val="00C15361"/>
    <w:rsid w:val="00C45E7F"/>
    <w:rsid w:val="00C473BD"/>
    <w:rsid w:val="00C9197B"/>
    <w:rsid w:val="00CA5EA9"/>
    <w:rsid w:val="00CB7AB0"/>
    <w:rsid w:val="00CD4E17"/>
    <w:rsid w:val="00CF4431"/>
    <w:rsid w:val="00CF53A8"/>
    <w:rsid w:val="00D178DC"/>
    <w:rsid w:val="00D330EA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76AA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St-687/2018-6</izvorni_sadrzaj>
    <derivirana_varijabla naziv="DomainObject.Oznaka_1">St-687/2018-6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Dies aureo j.d.o.o. za ugostiteljstvo i usluge</izvorni_sadrzaj>
    <derivirana_varijabla naziv="DomainObject.Predmet.ProtustrankaFormated_1">  Dies aureo j.d.o.o. za ugostiteljstvo i usluge</derivirana_varijabla>
  </DomainObject.Predmet.ProtustrankaFormated>
  <DomainObject.Predmet.ProtustrankaFormatedOIB>
    <izvorni_sadrzaj>  Dies aureo j.d.o.o. za ugostiteljstvo i usluge, OIB 66979551242</izvorni_sadrzaj>
    <derivirana_varijabla naziv="DomainObject.Predmet.ProtustrankaFormatedOIB_1">  Dies aureo j.d.o.o. za ugostiteljstvo i usluge, OIB 66979551242</derivirana_varijabla>
  </DomainObject.Predmet.ProtustrankaFormatedOIB>
  <DomainObject.Predmet.ProtustrankaFormatedWithAdress>
    <izvorni_sadrzaj> Dies aureo j.d.o.o. za ugostiteljstvo i usluge, Kačićeva 1, 10000 Zagreb</izvorni_sadrzaj>
    <derivirana_varijabla naziv="DomainObject.Predmet.ProtustrankaFormatedWithAdress_1"> Dies aureo j.d.o.o. za ugostiteljstvo i usluge, Kačićeva 1, 10000 Zagreb</derivirana_varijabla>
  </DomainObject.Predmet.ProtustrankaFormatedWithAdress>
  <DomainObject.Predmet.ProtustrankaFormatedWithAdressOIB>
    <izvorni_sadrzaj> Dies aureo j.d.o.o. za ugostiteljstvo i usluge, OIB 66979551242, Kačićeva 1, 10000 Zagreb</izvorni_sadrzaj>
    <derivirana_varijabla naziv="DomainObject.Predmet.ProtustrankaFormatedWithAdressOIB_1"> Dies aureo j.d.o.o. za ugostiteljstvo i usluge, OIB 66979551242, Kačićeva 1, 10000 Zagreb</derivirana_varijabla>
  </DomainObject.Predmet.ProtustrankaFormatedWithAdressOIB>
  <DomainObject.Predmet.ProtustrankaWithAdress>
    <izvorni_sadrzaj>Dies aureo j.d.o.o. za ugostiteljstvo i usluge Kačićeva 1, 10000 Zagreb</izvorni_sadrzaj>
    <derivirana_varijabla naziv="DomainObject.Predmet.ProtustrankaWithAdress_1">Dies aureo j.d.o.o. za ugostiteljstvo i usluge Kačićeva 1, 10000 Zagreb</derivirana_varijabla>
  </DomainObject.Predmet.ProtustrankaWithAdress>
  <DomainObject.Predmet.ProtustrankaWithAdressOIB>
    <izvorni_sadrzaj>Dies aureo j.d.o.o. za ugostiteljstvo i usluge, OIB 66979551242, Kačićeva 1, 10000 Zagreb</izvorni_sadrzaj>
    <derivirana_varijabla naziv="DomainObject.Predmet.ProtustrankaWithAdressOIB_1">Dies aureo j.d.o.o. za ugostiteljstvo i usluge, OIB 66979551242, Kačićeva 1, 10000 Zagreb</derivirana_varijabla>
  </DomainObject.Predmet.ProtustrankaWithAdressOIB>
  <DomainObject.Predmet.ProtustrankaNazivFormated>
    <izvorni_sadrzaj>Dies aureo j.d.o.o. za ugostiteljstvo i usluge</izvorni_sadrzaj>
    <derivirana_varijabla naziv="DomainObject.Predmet.ProtustrankaNazivFormated_1">Dies aureo j.d.o.o. za ugostiteljstvo i usluge</derivirana_varijabla>
  </DomainObject.Predmet.ProtustrankaNazivFormated>
  <DomainObject.Predmet.ProtustrankaNazivFormatedOIB>
    <izvorni_sadrzaj>Dies aureo j.d.o.o. za ugostiteljstvo i usluge, OIB 66979551242</izvorni_sadrzaj>
    <derivirana_varijabla naziv="DomainObject.Predmet.ProtustrankaNazivFormatedOIB_1">Dies aureo j.d.o.o. za ugostiteljstvo i usluge, OIB 66979551242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Dies aureo j.d.o.o. za ugostiteljstvo i usluge</item>
    </izvorni_sadrzaj>
    <derivirana_varijabla naziv="DomainObject.Predmet.ProtuStrankaListFormated_1">
      <item>Dies aureo j.d.o.o. za ugostiteljstvo i usluge</item>
    </derivirana_varijabla>
  </DomainObject.Predmet.ProtuStrankaListFormated>
  <DomainObject.Predmet.ProtuStrankaListFormatedOIB>
    <izvorni_sadrzaj>
      <item>Dies aureo j.d.o.o. za ugostiteljstvo i usluge, OIB 66979551242</item>
    </izvorni_sadrzaj>
    <derivirana_varijabla naziv="DomainObject.Predmet.ProtuStrankaListFormatedOIB_1">
      <item>Dies aureo j.d.o.o. za ugostiteljstvo i usluge, OIB 66979551242</item>
    </derivirana_varijabla>
  </DomainObject.Predmet.ProtuStrankaListFormatedOIB>
  <DomainObject.Predmet.ProtuStrankaListFormatedWithAdress>
    <izvorni_sadrzaj>
      <item>Dies aureo j.d.o.o. za ugostiteljstvo i usluge, Kačićeva 1, 10000 Zagreb</item>
    </izvorni_sadrzaj>
    <derivirana_varijabla naziv="DomainObject.Predmet.ProtuStrankaListFormatedWithAdress_1">
      <item>Dies aureo j.d.o.o. za ugostiteljstvo i usluge, Kačićeva 1, 10000 Zagreb</item>
    </derivirana_varijabla>
  </DomainObject.Predmet.ProtuStrankaListFormatedWithAdress>
  <DomainObject.Predmet.ProtuStrankaListFormatedWithAdressOIB>
    <izvorni_sadrzaj>
      <item>Dies aureo j.d.o.o. za ugostiteljstvo i usluge, OIB 66979551242, Kačićeva 1, 10000 Zagreb</item>
    </izvorni_sadrzaj>
    <derivirana_varijabla naziv="DomainObject.Predmet.ProtuStrankaListFormatedWithAdressOIB_1">
      <item>Dies aureo j.d.o.o. za ugostiteljstvo i usluge, OIB 66979551242, Kačićeva 1, 10000 Zagreb</item>
    </derivirana_varijabla>
  </DomainObject.Predmet.ProtuStrankaListFormatedWithAdressOIB>
  <DomainObject.Predmet.ProtuStrankaListNazivFormated>
    <izvorni_sadrzaj>
      <item>Dies aureo j.d.o.o. za ugostiteljstvo i usluge</item>
    </izvorni_sadrzaj>
    <derivirana_varijabla naziv="DomainObject.Predmet.ProtuStrankaListNazivFormated_1">
      <item>Dies aureo j.d.o.o. za ugostiteljstvo i usluge</item>
    </derivirana_varijabla>
  </DomainObject.Predmet.ProtuStrankaListNazivFormated>
  <DomainObject.Predmet.ProtuStrankaListNazivFormatedOIB>
    <izvorni_sadrzaj>
      <item>Dies aureo j.d.o.o. za ugostiteljstvo i usluge, OIB 66979551242</item>
    </izvorni_sadrzaj>
    <derivirana_varijabla naziv="DomainObject.Predmet.ProtuStrankaListNazivFormatedOIB_1">
      <item>Dies aureo j.d.o.o. za ugostiteljstvo i usluge, OIB 66979551242</item>
    </derivirana_varijabla>
  </DomainObject.Predmet.ProtuStrankaListNazivFormatedOIB>
  <DomainObject.Predmet.OstaliListFormated>
    <izvorni_sadrzaj>
      <item>Mislav Kraljević</item>
    </izvorni_sadrzaj>
    <derivirana_varijabla naziv="DomainObject.Predmet.OstaliListFormated_1">
      <item>Mislav Kraljević</item>
    </derivirana_varijabla>
  </DomainObject.Predmet.OstaliListFormated>
  <DomainObject.Predmet.OstaliListFormatedOIB>
    <izvorni_sadrzaj>
      <item>Mislav Kraljević, OIB 29992875035</item>
    </izvorni_sadrzaj>
    <derivirana_varijabla naziv="DomainObject.Predmet.OstaliListFormatedOIB_1">
      <item>Mislav Kraljević, OIB 29992875035</item>
    </derivirana_varijabla>
  </DomainObject.Predmet.OstaliListFormatedOIB>
  <DomainObject.Predmet.OstaliListFormatedWithAdress>
    <izvorni_sadrzaj>
      <item>Mislav Kraljević, Kačićeva Ulica 1, 10000 Zagreb</item>
    </izvorni_sadrzaj>
    <derivirana_varijabla naziv="DomainObject.Predmet.OstaliListFormatedWithAdress_1">
      <item>Mislav Kraljević, Kačićeva Ulica 1, 10000 Zagreb</item>
    </derivirana_varijabla>
  </DomainObject.Predmet.OstaliListFormatedWithAdress>
  <DomainObject.Predmet.OstaliListFormatedWithAdressOIB>
    <izvorni_sadrzaj>
      <item>Mislav Kraljević, OIB 29992875035, Kačićeva Ulica 1, 10000 Zagreb</item>
    </izvorni_sadrzaj>
    <derivirana_varijabla naziv="DomainObject.Predmet.OstaliListFormatedWithAdressOIB_1">
      <item>Mislav Kraljević, OIB 29992875035, Kačićeva Ulica 1, 10000 Zagreb</item>
    </derivirana_varijabla>
  </DomainObject.Predmet.OstaliListFormatedWithAdressOIB>
  <DomainObject.Predmet.OstaliListNazivFormated>
    <izvorni_sadrzaj>
      <item>Mislav Kraljević</item>
    </izvorni_sadrzaj>
    <derivirana_varijabla naziv="DomainObject.Predmet.OstaliListNazivFormated_1">
      <item>Mislav Kraljević</item>
    </derivirana_varijabla>
  </DomainObject.Predmet.OstaliListNazivFormated>
  <DomainObject.Predmet.OstaliListNazivFormatedOIB>
    <izvorni_sadrzaj>
      <item>Mislav Kraljević, OIB 29992875035</item>
    </izvorni_sadrzaj>
    <derivirana_varijabla naziv="DomainObject.Predmet.OstaliListNazivFormatedOIB_1">
      <item>Mislav Kraljević, OIB 29992875035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St-687/2018-6</izvorni_sadrzaj>
    <derivirana_varijabla naziv="DomainObject.PoslovniBrojDokumenta_1">St-687/2018-6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Dies aureo j.d.o.o. za ugostiteljstvo i usluge</izvorni_sadrzaj>
    <derivirana_varijabla naziv="DomainObject.Predmet.ProtustrankaIDrugi_1">Dies aureo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Dies aureo j.d.o.o. za ugostiteljstvo i usluge, OIB 66979551242, Kačićeva 1, 10000 Zagreb</izvorni_sadrzaj>
    <derivirana_varijabla naziv="DomainObject.Predmet.ProtustrankaIDrugiAdressOIB_1">Dies aureo j.d.o.o. za ugostiteljstvo i usluge, OIB 66979551242, Kačićeva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Dies aureo j.d.o.o. za ugostiteljstvo i usluge</item>
      <item>FINA Regionalni centar Zagreb</item>
      <item>Mislav Kraljević</item>
    </izvorni_sadrzaj>
    <derivirana_varijabla naziv="DomainObject.Predmet.SudioniciListNaziv_1">
      <item>Dies aureo j.d.o.o. za ugostiteljstvo i usluge</item>
      <item>FINA Regionalni centar Zagreb</item>
      <item>Mislav Kraljević</item>
    </derivirana_varijabla>
  </DomainObject.Predmet.SudioniciListNaziv>
  <DomainObject.Predmet.SudioniciListAdressOIB>
    <izvorni_sadrzaj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izvorni_sadrzaj>
    <derivirana_varijabla naziv="DomainObject.Predmet.SudioniciListAdressOIB_1"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66979551242</item>
      <item>, OIB 85821130368</item>
      <item>, OIB 29992875035</item>
    </izvorni_sadrzaj>
    <derivirana_varijabla naziv="DomainObject.Predmet.SudioniciListNazivOIB_1">
      <item>, OIB 66979551242</item>
      <item>, OIB 85821130368</item>
      <item>, OIB 29992875035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CA3A5-714E-48D7-AD03-BF15960DD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2630</properties:Characters>
  <properties:Lines>95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2018-09-21T06:45:00Z</dcterms:created>
  <dc:creator>hermanj</dc:creator>
  <cp:lastModifiedBy>Darija Miličević</cp:lastModifiedBy>
  <cp:lastPrinted>2018-09-24T06:45:00Z</cp:lastPrinted>
  <dcterms:modified xmlns:xsi="http://www.w3.org/2001/XMLSchema-instance" xsi:type="dcterms:W3CDTF">2018-09-24T06:46:00Z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St-687/2018-6 / Odluka - Rješenje - pokretanje prethodnog postupka radi utvrđivanja uvjeta za otvaranje stečajnog postupka (Sudarević_B..docx)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