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bc88" w14:paraId="2c9bc88" w:rsidRDefault="00972595" w:rsidP="00972595" w:rsidR="00972595" w:rsidRPr="004F6812">
      <w:pPr>
        <w15:collapsed w:val="false"/>
        <w:rPr>
          <w:rFonts w:hAnsi="Times New Roman" w:ascii="Times New Roman"/>
          <w:sz w:val="20"/>
          <w:lang w:val="hr-HR"/>
        </w:rPr>
      </w:pPr>
      <w:bookmarkStart w:name="_GoBack" w:id="0"/>
      <w:bookmarkEnd w:id="0"/>
      <w:r w:rsidRPr="004F6812">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4F6812">
      <w:pPr>
        <w:rPr>
          <w:rFonts w:hAnsi="Times New Roman" w:ascii="Times New Roman"/>
          <w:szCs w:val="24"/>
          <w:lang w:val="hr-HR"/>
        </w:rPr>
      </w:pPr>
      <w:r w:rsidRPr="004F6812">
        <w:rPr>
          <w:rFonts w:hAnsi="Times New Roman" w:ascii="Times New Roman"/>
          <w:szCs w:val="24"/>
          <w:lang w:val="hr-HR"/>
        </w:rPr>
        <w:t>REPUBLIKA HRVATSKA</w:t>
      </w:r>
    </w:p>
    <w:p w:rsidRDefault="00972595" w:rsidP="00972595" w:rsidR="00972595" w:rsidRPr="004F6812">
      <w:pPr>
        <w:rPr>
          <w:rFonts w:hAnsi="Times New Roman" w:ascii="Times New Roman"/>
          <w:szCs w:val="24"/>
          <w:lang w:val="hr-HR"/>
        </w:rPr>
      </w:pPr>
      <w:r w:rsidRPr="004F6812">
        <w:rPr>
          <w:rFonts w:hAnsi="Times New Roman" w:ascii="Times New Roman"/>
          <w:szCs w:val="24"/>
          <w:lang w:val="hr-HR"/>
        </w:rPr>
        <w:t>TRGOVAČKI SUD U ZAGREBU</w:t>
      </w:r>
    </w:p>
    <w:p w:rsidRDefault="00972595" w:rsidP="00972595" w:rsidR="00972595" w:rsidRPr="004F6812">
      <w:pPr>
        <w:rPr>
          <w:rFonts w:hAnsi="Times New Roman" w:ascii="Times New Roman"/>
          <w:szCs w:val="24"/>
          <w:lang w:val="hr-HR"/>
        </w:rPr>
      </w:pPr>
      <w:r w:rsidRPr="004F6812">
        <w:rPr>
          <w:rFonts w:hAnsi="Times New Roman" w:ascii="Times New Roman"/>
          <w:szCs w:val="24"/>
          <w:lang w:val="hr-HR"/>
        </w:rPr>
        <w:t>Zagreb, Amruševa 2/II</w:t>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t>7 St-</w:t>
      </w:r>
      <w:r w:rsidR="00C74303" w:rsidRPr="004F6812">
        <w:rPr>
          <w:rFonts w:hAnsi="Times New Roman" w:ascii="Times New Roman"/>
          <w:szCs w:val="24"/>
          <w:lang w:val="hr-HR"/>
        </w:rPr>
        <w:t>5348</w:t>
      </w:r>
      <w:r w:rsidRPr="004F6812">
        <w:rPr>
          <w:rFonts w:hAnsi="Times New Roman" w:ascii="Times New Roman"/>
          <w:szCs w:val="24"/>
          <w:lang w:val="hr-HR"/>
        </w:rPr>
        <w:t>/16</w:t>
      </w:r>
    </w:p>
    <w:p w:rsidRDefault="00972595" w:rsidP="00972595" w:rsidR="00972595" w:rsidRPr="004F6812">
      <w:pPr>
        <w:rPr>
          <w:rFonts w:hAnsi="Times New Roman" w:ascii="Times New Roman"/>
          <w:szCs w:val="24"/>
          <w:lang w:val="hr-HR"/>
        </w:rPr>
      </w:pPr>
    </w:p>
    <w:p w:rsidRDefault="00972595" w:rsidP="00972595" w:rsidR="00972595" w:rsidRPr="004F6812">
      <w:pPr>
        <w:jc w:val="center"/>
        <w:rPr>
          <w:rFonts w:hAnsi="Times New Roman" w:ascii="Times New Roman"/>
          <w:szCs w:val="24"/>
          <w:lang w:val="hr-HR"/>
        </w:rPr>
      </w:pPr>
      <w:r w:rsidRPr="004F6812">
        <w:rPr>
          <w:rFonts w:hAnsi="Times New Roman" w:ascii="Times New Roman"/>
          <w:szCs w:val="24"/>
          <w:lang w:val="hr-HR"/>
        </w:rPr>
        <w:t>R E P U B L I K A  H R V A T S K A</w:t>
      </w:r>
    </w:p>
    <w:p w:rsidRDefault="00972595" w:rsidP="00972595" w:rsidR="00972595" w:rsidRPr="004F6812">
      <w:pPr>
        <w:jc w:val="center"/>
        <w:rPr>
          <w:rFonts w:hAnsi="Times New Roman" w:ascii="Times New Roman"/>
          <w:szCs w:val="24"/>
          <w:lang w:val="hr-HR"/>
        </w:rPr>
      </w:pPr>
      <w:r w:rsidRPr="004F6812">
        <w:rPr>
          <w:rFonts w:hAnsi="Times New Roman" w:ascii="Times New Roman"/>
          <w:szCs w:val="24"/>
          <w:lang w:val="hr-HR"/>
        </w:rPr>
        <w:t>R J E Š E N J E</w:t>
      </w:r>
    </w:p>
    <w:p w:rsidRDefault="00972595" w:rsidP="00972595" w:rsidR="00972595" w:rsidRPr="004F6812">
      <w:pPr>
        <w:jc w:val="center"/>
        <w:rPr>
          <w:rFonts w:hAnsi="Times New Roman" w:ascii="Times New Roman"/>
          <w:szCs w:val="24"/>
          <w:lang w:val="hr-HR"/>
        </w:rPr>
      </w:pPr>
    </w:p>
    <w:p w:rsidRDefault="00972595" w:rsidP="00C74303" w:rsidR="00C74303" w:rsidRPr="004F6812">
      <w:pPr>
        <w:jc w:val="both"/>
        <w:rPr>
          <w:rFonts w:hAnsi="Times New Roman" w:ascii="Times New Roman"/>
          <w:szCs w:val="24"/>
        </w:rPr>
      </w:pPr>
      <w:r w:rsidRPr="004F6812">
        <w:rPr>
          <w:rFonts w:hAnsi="Times New Roman" w:ascii="Times New Roman"/>
          <w:szCs w:val="24"/>
          <w:lang w:val="hr-HR"/>
        </w:rPr>
        <w:tab/>
      </w:r>
      <w:r w:rsidR="00C74303" w:rsidRPr="004F6812">
        <w:rPr>
          <w:rFonts w:hAnsi="Times New Roman" w:ascii="Times New Roman"/>
          <w:szCs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LINK KULEŠ j. d. o. o., Repušnica, Ljudevita Gaja 182, OIB 73304161332, 29. rujna 2016.</w:t>
      </w:r>
    </w:p>
    <w:p w:rsidRDefault="00972595" w:rsidP="00972595" w:rsidR="00972595" w:rsidRPr="004F6812">
      <w:pPr>
        <w:jc w:val="both"/>
        <w:rPr>
          <w:rFonts w:hAnsi="Times New Roman" w:ascii="Times New Roman"/>
          <w:szCs w:val="24"/>
          <w:lang w:val="hr-HR"/>
        </w:rPr>
      </w:pPr>
    </w:p>
    <w:p w:rsidRDefault="00972595" w:rsidP="00972595" w:rsidR="00972595" w:rsidRPr="004F6812">
      <w:pPr>
        <w:jc w:val="center"/>
        <w:rPr>
          <w:rFonts w:hAnsi="Times New Roman" w:ascii="Times New Roman"/>
          <w:szCs w:val="24"/>
          <w:lang w:val="hr-HR"/>
        </w:rPr>
      </w:pPr>
      <w:r w:rsidRPr="004F6812">
        <w:rPr>
          <w:rFonts w:hAnsi="Times New Roman" w:ascii="Times New Roman"/>
          <w:szCs w:val="24"/>
          <w:lang w:val="hr-HR"/>
        </w:rPr>
        <w:t>r i j e š i o  j e</w:t>
      </w:r>
    </w:p>
    <w:p w:rsidRDefault="00972595" w:rsidP="00972595" w:rsidR="00972595" w:rsidRPr="004F6812">
      <w:pPr>
        <w:jc w:val="both"/>
        <w:rPr>
          <w:rFonts w:hAnsi="Times New Roman" w:ascii="Times New Roman"/>
          <w:szCs w:val="24"/>
          <w:lang w:val="hr-HR"/>
        </w:rPr>
      </w:pP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 xml:space="preserve">1. Pokreće se prethodni postupak radi utvrđivanja pretpostavki za otvaranje stečajnog postupka nad dužnikom </w:t>
      </w:r>
      <w:r w:rsidR="00C74303" w:rsidRPr="004F6812">
        <w:rPr>
          <w:rFonts w:hAnsi="Times New Roman" w:ascii="Times New Roman"/>
          <w:szCs w:val="24"/>
        </w:rPr>
        <w:t>LINK KULEŠ j. d. o. o., Repušnica, Ljudevita Gaja 182, OIB 73304161332</w:t>
      </w:r>
      <w:r w:rsidRPr="004F6812">
        <w:rPr>
          <w:rFonts w:hAnsi="Times New Roman" w:ascii="Times New Roman"/>
          <w:szCs w:val="24"/>
          <w:lang w:val="hr-HR"/>
        </w:rPr>
        <w:t>.</w:t>
      </w:r>
    </w:p>
    <w:p w:rsidRDefault="00972595" w:rsidP="00972595" w:rsidR="00972595" w:rsidRPr="004F6812">
      <w:pPr>
        <w:autoSpaceDE w:val="false"/>
        <w:autoSpaceDN w:val="false"/>
        <w:adjustRightInd w:val="false"/>
        <w:jc w:val="both"/>
        <w:rPr>
          <w:rFonts w:hAnsi="Times New Roman" w:ascii="Times New Roman"/>
          <w:szCs w:val="24"/>
          <w:lang w:val="hr-HR"/>
        </w:rPr>
      </w:pPr>
      <w:r w:rsidRPr="004F6812">
        <w:rPr>
          <w:rFonts w:hAnsi="Times New Roman" w:ascii="Times New Roman"/>
          <w:szCs w:val="24"/>
          <w:lang w:val="hr-HR"/>
        </w:rPr>
        <w:tab/>
        <w:t xml:space="preserve">2. Određuje se ročište radi rasprave o pretpostavkama za otvaranje stečajnog postupka nad dužnikom, za dan 25. siječanj 2017. u </w:t>
      </w:r>
      <w:r w:rsidR="004F6812" w:rsidRPr="004F6812">
        <w:rPr>
          <w:rFonts w:hAnsi="Times New Roman" w:ascii="Times New Roman"/>
          <w:szCs w:val="24"/>
          <w:lang w:val="hr-HR"/>
        </w:rPr>
        <w:t>11,2</w:t>
      </w:r>
      <w:r w:rsidRPr="004F6812">
        <w:rPr>
          <w:rFonts w:hAnsi="Times New Roman" w:ascii="Times New Roman"/>
          <w:szCs w:val="24"/>
          <w:lang w:val="hr-HR"/>
        </w:rPr>
        <w:t>0 sati, u zgradi ovog suda Zagreb, Petrinjska 8, II. kat soba 93 na koje se pozivaju dostavom ovog rješenja:</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 xml:space="preserve">- predlagatelj </w:t>
      </w:r>
      <w:r w:rsidRPr="004F6812">
        <w:rPr>
          <w:rFonts w:hAnsi="Times New Roman" w:ascii="Times New Roman"/>
          <w:lang w:val="hr-HR"/>
        </w:rPr>
        <w:t>Financijska agencija, Regionalni centar Zagreb</w:t>
      </w:r>
      <w:r w:rsidRPr="004F6812">
        <w:rPr>
          <w:rFonts w:hAnsi="Times New Roman" w:ascii="Times New Roman"/>
          <w:szCs w:val="24"/>
          <w:lang w:val="hr-HR"/>
        </w:rPr>
        <w:t xml:space="preserve"> </w:t>
      </w:r>
    </w:p>
    <w:p w:rsidRDefault="00972595" w:rsidP="00972595" w:rsidR="00972595" w:rsidRPr="004F6812">
      <w:pPr>
        <w:jc w:val="both"/>
        <w:rPr>
          <w:rFonts w:hAnsi="Times New Roman" w:ascii="Times New Roman"/>
          <w:szCs w:val="24"/>
        </w:rPr>
      </w:pPr>
      <w:r w:rsidRPr="004F6812">
        <w:rPr>
          <w:rFonts w:hAnsi="Times New Roman" w:ascii="Times New Roman"/>
          <w:szCs w:val="24"/>
          <w:lang w:val="hr-HR"/>
        </w:rPr>
        <w:tab/>
        <w:t xml:space="preserve">- dužnik </w:t>
      </w:r>
      <w:r w:rsidR="004F6812" w:rsidRPr="004F6812">
        <w:rPr>
          <w:rFonts w:hAnsi="Times New Roman" w:ascii="Times New Roman"/>
          <w:szCs w:val="24"/>
        </w:rPr>
        <w:t>LINK KULEŠ j. d. o. o., Repušnica</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 xml:space="preserve">- zakonski zastupnik dužnika </w:t>
      </w:r>
      <w:r w:rsidR="006246E0">
        <w:rPr>
          <w:rFonts w:hAnsi="Times New Roman" w:ascii="Times New Roman"/>
          <w:szCs w:val="24"/>
          <w:lang w:val="hr-HR"/>
        </w:rPr>
        <w:t>Damir</w:t>
      </w:r>
      <w:r w:rsidR="004F6812" w:rsidRPr="004F6812">
        <w:rPr>
          <w:rFonts w:hAnsi="Times New Roman" w:ascii="Times New Roman"/>
          <w:szCs w:val="24"/>
          <w:lang w:val="hr-HR"/>
        </w:rPr>
        <w:t xml:space="preserve"> Kuleš</w:t>
      </w:r>
    </w:p>
    <w:p w:rsidRDefault="00972595" w:rsidP="00972595" w:rsidR="00972595" w:rsidRPr="004F6812">
      <w:pPr>
        <w:ind w:right="708" w:left="709"/>
        <w:jc w:val="both"/>
        <w:rPr>
          <w:rFonts w:hAnsi="Times New Roman" w:ascii="Times New Roman"/>
          <w:szCs w:val="24"/>
          <w:lang w:val="hr-HR"/>
        </w:rPr>
      </w:pPr>
      <w:r w:rsidRPr="004F6812">
        <w:rPr>
          <w:rFonts w:hAnsi="Times New Roman" w:ascii="Times New Roman"/>
          <w:szCs w:val="24"/>
          <w:lang w:val="hr-HR"/>
        </w:rPr>
        <w:tab/>
      </w:r>
      <w:r w:rsidRPr="004F6812">
        <w:rPr>
          <w:rFonts w:hAnsi="Times New Roman" w:ascii="Times New Roman"/>
          <w:szCs w:val="24"/>
          <w:lang w:val="hr-HR"/>
        </w:rPr>
        <w:tab/>
      </w:r>
    </w:p>
    <w:p w:rsidRDefault="00972595" w:rsidP="00972595" w:rsidR="00972595" w:rsidRPr="004F6812">
      <w:pPr>
        <w:jc w:val="center"/>
        <w:rPr>
          <w:rFonts w:hAnsi="Times New Roman" w:ascii="Times New Roman"/>
          <w:szCs w:val="24"/>
          <w:lang w:val="hr-HR"/>
        </w:rPr>
      </w:pPr>
      <w:r w:rsidRPr="004F6812">
        <w:rPr>
          <w:rFonts w:hAnsi="Times New Roman" w:ascii="Times New Roman"/>
          <w:szCs w:val="24"/>
          <w:lang w:val="hr-HR"/>
        </w:rPr>
        <w:t>Obrazloženje</w:t>
      </w:r>
    </w:p>
    <w:p w:rsidRDefault="00972595" w:rsidP="00972595" w:rsidR="00972595" w:rsidRPr="004F6812">
      <w:pPr>
        <w:jc w:val="center"/>
        <w:rPr>
          <w:rFonts w:hAnsi="Times New Roman" w:ascii="Times New Roman"/>
          <w:szCs w:val="24"/>
          <w:lang w:val="hr-HR"/>
        </w:rPr>
      </w:pPr>
    </w:p>
    <w:p w:rsidRDefault="00972595" w:rsidP="00972595" w:rsidR="00972595" w:rsidRPr="004F6812">
      <w:pPr>
        <w:jc w:val="both"/>
        <w:rPr>
          <w:rFonts w:hAnsi="Times New Roman" w:ascii="Times New Roman"/>
          <w:szCs w:val="24"/>
        </w:rPr>
      </w:pPr>
      <w:r w:rsidRPr="004F6812">
        <w:rPr>
          <w:rFonts w:hAnsi="Times New Roman" w:ascii="Times New Roman"/>
          <w:szCs w:val="24"/>
          <w:lang w:val="hr-HR"/>
        </w:rPr>
        <w:tab/>
      </w:r>
      <w:r w:rsidRPr="004F6812">
        <w:rPr>
          <w:rFonts w:hAnsi="Times New Roman" w:ascii="Times New Roman"/>
          <w:szCs w:val="24"/>
        </w:rPr>
        <w:t xml:space="preserve">Predlagatelj Financijska agencija (dalje: FINA) podnio je ovom sudu </w:t>
      </w:r>
      <w:r w:rsidR="004F6812" w:rsidRPr="004F6812">
        <w:rPr>
          <w:rFonts w:hAnsi="Times New Roman" w:ascii="Times New Roman"/>
          <w:szCs w:val="24"/>
        </w:rPr>
        <w:t>4. veljače</w:t>
      </w:r>
      <w:r w:rsidRPr="004F6812">
        <w:rPr>
          <w:rFonts w:hAnsi="Times New Roman" w:ascii="Times New Roman"/>
          <w:szCs w:val="24"/>
        </w:rPr>
        <w:t xml:space="preserve"> 2016. prijedlog za otvaranje stečajnog postupka nad gore navedenom pravnom osobom.</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4F6812" w:rsidRPr="004F6812">
        <w:rPr>
          <w:rFonts w:hAnsi="Times New Roman" w:ascii="Times New Roman"/>
          <w:szCs w:val="24"/>
          <w:lang w:val="hr-HR"/>
        </w:rPr>
        <w:t>15.028,65</w:t>
      </w:r>
      <w:r w:rsidRPr="004F6812">
        <w:rPr>
          <w:rFonts w:hAnsi="Times New Roman" w:ascii="Times New Roman"/>
          <w:szCs w:val="24"/>
          <w:lang w:val="hr-HR"/>
        </w:rPr>
        <w:t xml:space="preserve"> kn.</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Dužnik ima jednog zaposlenika.</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972595" w:rsidP="00972595" w:rsidR="00972595" w:rsidRPr="004F6812">
      <w:pPr>
        <w:jc w:val="center"/>
        <w:rPr>
          <w:rFonts w:hAnsi="Times New Roman" w:ascii="Times New Roman"/>
          <w:szCs w:val="24"/>
          <w:lang w:val="hr-HR"/>
        </w:rPr>
      </w:pPr>
      <w:r w:rsidRPr="004F6812">
        <w:rPr>
          <w:rFonts w:hAnsi="Times New Roman" w:ascii="Times New Roman"/>
          <w:szCs w:val="24"/>
          <w:lang w:val="hr-HR"/>
        </w:rPr>
        <w:t>Zagreb, 29. rujan 2016.</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t>SUDAC:</w:t>
      </w:r>
    </w:p>
    <w:p w:rsidRDefault="00972595" w:rsidP="00972595" w:rsidR="00972595" w:rsidRPr="004F6812">
      <w:pPr>
        <w:jc w:val="both"/>
        <w:rPr>
          <w:rFonts w:hAnsi="Times New Roman" w:ascii="Times New Roman"/>
          <w:szCs w:val="24"/>
          <w:lang w:val="hr-HR"/>
        </w:rPr>
      </w:pP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r>
      <w:r w:rsidRPr="004F6812">
        <w:rPr>
          <w:rFonts w:hAnsi="Times New Roman" w:ascii="Times New Roman"/>
          <w:szCs w:val="24"/>
          <w:lang w:val="hr-HR"/>
        </w:rPr>
        <w:tab/>
        <w:t>Vesna Malenica</w:t>
      </w:r>
      <w:r w:rsidR="00E12619">
        <w:rPr>
          <w:rFonts w:hAnsi="Times New Roman" w:ascii="Times New Roman"/>
          <w:szCs w:val="24"/>
          <w:lang w:val="hr-HR"/>
        </w:rPr>
        <w:t xml:space="preserve"> v. r. </w:t>
      </w:r>
    </w:p>
    <w:p w:rsidRDefault="00972595" w:rsidP="00972595" w:rsidR="00972595" w:rsidRPr="004F6812">
      <w:pPr>
        <w:rPr>
          <w:rFonts w:hAnsi="Times New Roman" w:ascii="Times New Roman"/>
          <w:szCs w:val="24"/>
          <w:lang w:val="hr-HR"/>
        </w:rPr>
      </w:pPr>
      <w:r w:rsidRPr="004F6812">
        <w:rPr>
          <w:rFonts w:hAnsi="Times New Roman" w:ascii="Times New Roman"/>
          <w:szCs w:val="24"/>
          <w:lang w:val="hr-HR"/>
        </w:rPr>
        <w:t xml:space="preserve">POUKA O PRAVNOM LIJEKU:  </w:t>
      </w:r>
    </w:p>
    <w:p w:rsidRDefault="00972595" w:rsidP="00972595" w:rsidR="00972595">
      <w:pPr>
        <w:jc w:val="both"/>
        <w:rPr>
          <w:rFonts w:hAnsi="Times New Roman" w:ascii="Times New Roman"/>
          <w:szCs w:val="24"/>
          <w:lang w:val="hr-HR"/>
        </w:rPr>
      </w:pPr>
      <w:r w:rsidRPr="004F6812">
        <w:rPr>
          <w:rFonts w:hAnsi="Times New Roman" w:ascii="Times New Roman"/>
          <w:szCs w:val="24"/>
          <w:lang w:val="hr-HR"/>
        </w:rPr>
        <w:tab/>
        <w:t xml:space="preserve">Protiv ovog rješenja nije dopuštena posebna žalba. </w:t>
      </w:r>
    </w:p>
    <w:p w:rsidRDefault="00E12619" w:rsidP="00972595" w:rsidR="00E12619" w:rsidRPr="004F6812">
      <w:pPr>
        <w:jc w:val="both"/>
        <w:rPr>
          <w:rFonts w:hAnsi="Times New Roman" w:ascii="Times New Roman"/>
          <w:szCs w:val="24"/>
          <w:lang w:val="hr-HR"/>
        </w:rPr>
      </w:pPr>
    </w:p>
    <w:p w:rsidRDefault="00E12619" w:rsidP="00E12619" w:rsidR="00E12619">
      <w:pPr>
        <w:ind w:left="5052"/>
        <w:jc w:val="both"/>
        <w:rPr>
          <w:rFonts w:hAnsi="Times New Roman" w:ascii="Times New Roman"/>
          <w:szCs w:val="24"/>
          <w:lang w:val="pl-PL"/>
        </w:rPr>
      </w:pPr>
      <w:r>
        <w:rPr>
          <w:rFonts w:hAnsi="Times New Roman" w:ascii="Times New Roman"/>
          <w:szCs w:val="24"/>
          <w:lang w:val="pl-PL"/>
        </w:rPr>
        <w:t>Za točnost otpravka – ovl. službenik</w:t>
      </w:r>
    </w:p>
    <w:p w:rsidRDefault="00E12619" w:rsidP="00995CE9" w:rsidR="00E1261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4F6812">
      <w:pPr>
        <w:jc w:val="both"/>
        <w:rPr>
          <w:rFonts w:hAnsi="Times New Roman" w:ascii="Times New Roman"/>
          <w:szCs w:val="24"/>
          <w:lang w:val="hr-HR"/>
        </w:rPr>
      </w:pPr>
    </w:p>
    <w:p w:rsidRDefault="00972595" w:rsidP="00972595" w:rsidR="00972595" w:rsidRPr="004F6812">
      <w:pPr>
        <w:rPr>
          <w:rFonts w:hAnsi="Times New Roman" w:ascii="Times New Roman"/>
          <w:szCs w:val="24"/>
          <w:lang w:val="hr-HR"/>
        </w:rPr>
      </w:pPr>
    </w:p>
    <w:p w:rsidRDefault="00423D24" w:rsidP="00972595" w:rsidR="00423D24" w:rsidRPr="004F6812">
      <w:pPr>
        <w:rPr>
          <w:rFonts w:hAnsi="Times New Roman" w:ascii="Times New Roman"/>
        </w:rPr>
      </w:pPr>
    </w:p>
    <w:sectPr w:rsidSect="00FE3EAA" w:rsidR="00423D24" w:rsidRPr="004F6812">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46E0">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C74303">
      <w:rPr>
        <w:rFonts w:hAnsi="Verdana" w:ascii="Verdana"/>
        <w:sz w:val="20"/>
        <w:lang w:val="pl-PL"/>
      </w:rPr>
      <w:t>5348/16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4F6812"/>
    <w:rsid w:val="00525B67"/>
    <w:rsid w:val="00554A93"/>
    <w:rsid w:val="0059233F"/>
    <w:rsid w:val="00592AFD"/>
    <w:rsid w:val="005D2389"/>
    <w:rsid w:val="005F5D29"/>
    <w:rsid w:val="00603CD1"/>
    <w:rsid w:val="006246E0"/>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72595"/>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74303"/>
    <w:rsid w:val="00CA16D9"/>
    <w:rsid w:val="00CC5CEB"/>
    <w:rsid w:val="00D17978"/>
    <w:rsid w:val="00D32500"/>
    <w:rsid w:val="00D424B0"/>
    <w:rsid w:val="00DB10F1"/>
    <w:rsid w:val="00DB3389"/>
    <w:rsid w:val="00E1261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E12619"/>
    <w:rPr>
      <w:color w:val="808080"/>
      <w:bdr w:space="0" w:sz="0" w:color="auto" w:val="none"/>
      <w:shd w:fill="auto" w:color="auto" w:val="clear"/>
    </w:rPr>
  </w:style>
  <w:style w:customStyle="true" w:styleId="eSPISCCParagraphDefaultFont" w:type="character">
    <w:name w:val="eSPIS_CC_Paragraph Default Font"/>
    <w:basedOn w:val="Zadanifontodlomka"/>
    <w:rsid w:val="00E126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61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1261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1261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E12619"/>
    <w:rPr>
      <w:color w:val="808080"/>
      <w:bdr w:color="auto" w:space="0" w:sz="0" w:val="none"/>
      <w:shd w:color="auto" w:fill="auto" w:val="clear"/>
    </w:rPr>
  </w:style>
  <w:style w:customStyle="1" w:styleId="eSPISCCParagraphDefaultFont" w:type="character">
    <w:name w:val="eSPIS_CC_Paragraph Default Font"/>
    <w:basedOn w:val="Zadanifontodlomka"/>
    <w:rsid w:val="00E126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261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1261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1261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St-5348/2016-13</izvorni_sadrzaj>
    <derivirana_varijabla naziv="DomainObject.Oznaka_1">St-5348/2016-13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5348</izvorni_sadrzaj>
    <derivirana_varijabla naziv="DomainObject.Predmet.Broj_1">5348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St-5348/2016</izvorni_sadrzaj>
    <derivirana_varijabla naziv="DomainObject.Predmet.OznakaBroj_1">St-5348/2016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LINK KULEŠ j.d.o.o. za trgovinu i usluge</izvorni_sadrzaj>
    <derivirana_varijabla naziv="DomainObject.Predmet.ProtustrankaFormated_1">  LINK KULEŠ j.d.o.o. za trgovinu i usluge</derivirana_varijabla>
  </DomainObject.Predmet.ProtustrankaFormated>
  <DomainObject.Predmet.ProtustrankaFormatedOIB>
    <izvorni_sadrzaj>  LINK KULEŠ j.d.o.o. za trgovinu i usluge, OIB 73304161332</izvorni_sadrzaj>
    <derivirana_varijabla naziv="DomainObject.Predmet.ProtustrankaFormatedOIB_1">  LINK KULEŠ j.d.o.o. za trgovinu i usluge, OIB 73304161332</derivirana_varijabla>
  </DomainObject.Predmet.ProtustrankaFormatedOIB>
  <DomainObject.Predmet.ProtustrankaFormatedWithAdress>
    <izvorni_sadrzaj> LINK KULEŠ j.d.o.o. za trgovinu i usluge, Ljudevita Gaja 182, 44320 Repušnica</izvorni_sadrzaj>
    <derivirana_varijabla naziv="DomainObject.Predmet.ProtustrankaFormatedWithAdress_1"> LINK KULEŠ j.d.o.o. za trgovinu i usluge, Ljudevita Gaja 182, 44320 Repušnica</derivirana_varijabla>
  </DomainObject.Predmet.ProtustrankaFormatedWithAdress>
  <DomainObject.Predmet.ProtustrankaFormatedWithAdressOIB>
    <izvorni_sadrzaj> LINK KULEŠ j.d.o.o. za trgovinu i usluge, OIB 73304161332, Ljudevita Gaja 182, 44320 Repušnica</izvorni_sadrzaj>
    <derivirana_varijabla naziv="DomainObject.Predmet.ProtustrankaFormatedWithAdressOIB_1"> LINK KULEŠ j.d.o.o. za trgovinu i usluge, OIB 73304161332, Ljudevita Gaja 182, 44320 Repušnica</derivirana_varijabla>
  </DomainObject.Predmet.ProtustrankaFormatedWithAdressOIB>
  <DomainObject.Predmet.ProtustrankaWithAdress>
    <izvorni_sadrzaj>LINK KULEŠ j.d.o.o. za trgovinu i usluge Ljudevita Gaja 182, 44320 Repušnica</izvorni_sadrzaj>
    <derivirana_varijabla naziv="DomainObject.Predmet.ProtustrankaWithAdress_1">LINK KULEŠ j.d.o.o. za trgovinu i usluge Ljudevita Gaja 182, 44320 Repušnica</derivirana_varijabla>
  </DomainObject.Predmet.ProtustrankaWithAdress>
  <DomainObject.Predmet.ProtustrankaWithAdressOIB>
    <izvorni_sadrzaj>LINK KULEŠ j.d.o.o. za trgovinu i usluge, OIB 73304161332, Ljudevita Gaja 182, 44320 Repušnica</izvorni_sadrzaj>
    <derivirana_varijabla naziv="DomainObject.Predmet.ProtustrankaWithAdressOIB_1">LINK KULEŠ j.d.o.o. za trgovinu i usluge, OIB 73304161332, Ljudevita Gaja 182, 44320 Repušnica</derivirana_varijabla>
  </DomainObject.Predmet.ProtustrankaWithAdressOIB>
  <DomainObject.Predmet.ProtustrankaNazivFormated>
    <izvorni_sadrzaj>LINK KULEŠ j.d.o.o. za trgovinu i usluge</izvorni_sadrzaj>
    <derivirana_varijabla naziv="DomainObject.Predmet.ProtustrankaNazivFormated_1">LINK KULEŠ j.d.o.o. za trgovinu i usluge</derivirana_varijabla>
  </DomainObject.Predmet.ProtustrankaNazivFormated>
  <DomainObject.Predmet.ProtustrankaNazivFormatedOIB>
    <izvorni_sadrzaj>LINK KULEŠ j.d.o.o. za trgovinu i usluge, OIB 73304161332</izvorni_sadrzaj>
    <derivirana_varijabla naziv="DomainObject.Predmet.ProtustrankaNazivFormatedOIB_1">LINK KULEŠ j.d.o.o. za trgovinu i usluge, OIB 73304161332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Kuleš</izvorni_sadrzaj>
    <derivirana_varijabla naziv="DomainObject.Predmet.StrankaFormated_1">  FINA Regionalni centar Zagreb; Damir Kuleš</derivirana_varijabla>
  </DomainObject.Predmet.StrankaFormated>
  <DomainObject.Predmet.StrankaFormatedOIB>
    <izvorni_sadrzaj>  FINA Regionalni centar Zagreb, OIB 85821130368; Damir Kuleš, OIB 21426104779</izvorni_sadrzaj>
    <derivirana_varijabla naziv="DomainObject.Predmet.StrankaFormatedOIB_1">  FINA Regionalni centar Zagreb, OIB 85821130368; Damir Kuleš, OIB 21426104779</derivirana_varijabla>
  </DomainObject.Predmet.StrankaFormatedOIB>
  <DomainObject.Predmet.StrankaFormatedWithAdress>
    <izvorni_sadrzaj> FINA Regionalni centar Zagreb, Trg svibanjskih žrtava 1995. br. 1, 10000 Zagreb; Damir Kuleš, Ljudevita Gaja 160, 44320 Repušnica</izvorni_sadrzaj>
    <derivirana_varijabla naziv="DomainObject.Predmet.StrankaFormatedWithAdress_1"> FINA Regionalni centar Zagreb, Trg svibanjskih žrtava 1995. br. 1, 10000 Zagreb; Damir Kuleš, Ljudevita Gaja 160, 44320 Repušnica</derivirana_varijabla>
  </DomainObject.Predmet.StrankaFormatedWithAdress>
  <DomainObject.Predmet.StrankaFormatedWithAdressOIB>
    <izvorni_sadrzaj> FINA Regionalni centar Zagreb, OIB 85821130368, Trg svibanjskih žrtava 1995. br. 1, 10000 Zagreb; Damir Kuleš, OIB 21426104779, Ljudevita Gaja 160, 44320 Repušnica</izvorni_sadrzaj>
    <derivirana_varijabla naziv="DomainObject.Predmet.StrankaFormatedWithAdressOIB_1"> FINA Regionalni centar Zagreb, OIB 85821130368, Trg svibanjskih žrtava 1995. br. 1, 10000 Zagreb; Damir Kuleš, OIB 21426104779, Ljudevita Gaja 160, 44320 Repušnica</derivirana_varijabla>
  </DomainObject.Predmet.StrankaFormatedWithAdressOIB>
  <DomainObject.Predmet.StrankaWithAdress>
    <izvorni_sadrzaj>FINA Regionalni centar Zagreb Trg svibanjskih žrtava 1995. br. 1,10000 Zagreb,Damir Kuleš Ljudevita Gaja 160,44320 Repušnica</izvorni_sadrzaj>
    <derivirana_varijabla naziv="DomainObject.Predmet.StrankaWithAdress_1">FINA Regionalni centar Zagreb Trg svibanjskih žrtava 1995. br. 1,10000 Zagreb,Damir Kuleš Ljudevita Gaja 160,44320 Repušnica</derivirana_varijabla>
  </DomainObject.Predmet.StrankaWithAdress>
  <DomainObject.Predmet.StrankaWithAdressOIB>
    <izvorni_sadrzaj>FINA Regionalni centar Zagreb, OIB 85821130368, Trg svibanjskih žrtava 1995. br. 1,10000 Zagreb,Damir Kuleš, OIB 21426104779, Ljudevita Gaja 160,44320 Repušnica</izvorni_sadrzaj>
    <derivirana_varijabla naziv="DomainObject.Predmet.StrankaWithAdressOIB_1">FINA Regionalni centar Zagreb, OIB 85821130368, Trg svibanjskih žrtava 1995. br. 1,10000 Zagreb,Damir Kuleš, OIB 21426104779, Ljudevita Gaja 160,44320 Repušnica</derivirana_varijabla>
  </DomainObject.Predmet.StrankaWithAdressOIB>
  <DomainObject.Predmet.StrankaNazivFormated>
    <izvorni_sadrzaj>FINA Regionalni centar Zagreb,Damir Kuleš</izvorni_sadrzaj>
    <derivirana_varijabla naziv="DomainObject.Predmet.StrankaNazivFormated_1">FINA Regionalni centar Zagreb,Damir Kuleš</derivirana_varijabla>
  </DomainObject.Predmet.StrankaNazivFormated>
  <DomainObject.Predmet.StrankaNazivFormatedOIB>
    <izvorni_sadrzaj>FINA Regionalni centar Zagreb, OIB 85821130368,Damir Kuleš, OIB 21426104779</izvorni_sadrzaj>
    <derivirana_varijabla naziv="DomainObject.Predmet.StrankaNazivFormatedOIB_1">FINA Regionalni centar Zagreb, OIB 85821130368,Damir Kuleš, OIB 21426104779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Damir Kuleš</item>
    </izvorni_sadrzaj>
    <derivirana_varijabla naziv="DomainObject.Predmet.StrankaListFormated_1">
      <item>FINA Regionalni centar Zagreb</item>
      <item>Damir Kuleš</item>
    </derivirana_varijabla>
  </DomainObject.Predmet.StrankaListFormated>
  <DomainObject.Predmet.StrankaListFormatedOIB>
    <izvorni_sadrzaj>
      <item>FINA Regionalni centar Zagreb, OIB 85821130368</item>
      <item>Damir Kuleš, OIB 21426104779</item>
    </izvorni_sadrzaj>
    <derivirana_varijabla naziv="DomainObject.Predmet.StrankaListFormatedOIB_1">
      <item>FINA Regionalni centar Zagreb, OIB 85821130368</item>
      <item>Damir Kuleš, OIB 21426104779</item>
    </derivirana_varijabla>
  </DomainObject.Predmet.StrankaListFormatedOIB>
  <DomainObject.Predmet.StrankaListFormatedWithAdress>
    <izvorni_sadrzaj>
      <item>FINA Regionalni centar Zagreb, Trg svibanjskih žrtava 1995. br. 1, 10000 Zagreb</item>
      <item>Damir Kuleš, Ljudevita Gaja 160, 44320 Repušnica</item>
    </izvorni_sadrzaj>
    <derivirana_varijabla naziv="DomainObject.Predmet.StrankaListFormatedWithAdress_1">
      <item>FINA Regionalni centar Zagreb, Trg svibanjskih žrtava 1995. br. 1, 10000 Zagreb</item>
      <item>Damir Kuleš, Ljudevita Gaja 160, 44320 Repušnica</item>
    </derivirana_varijabla>
  </DomainObject.Predmet.StrankaListFormatedWithAdress>
  <DomainObject.Predmet.StrankaListFormatedWithAdressOIB>
    <izvorni_sadrzaj>
      <item>FINA Regionalni centar Zagreb, OIB 85821130368, Trg svibanjskih žrtava 1995. br. 1, 10000 Zagreb</item>
      <item>Damir Kuleš, OIB 21426104779, Ljudevita Gaja 160, 44320 Repušnica</item>
    </izvorni_sadrzaj>
    <derivirana_varijabla naziv="DomainObject.Predmet.StrankaListFormatedWithAdressOIB_1">
      <item>FINA Regionalni centar Zagreb, OIB 85821130368, Trg svibanjskih žrtava 1995. br. 1, 10000 Zagreb</item>
      <item>Damir Kuleš, OIB 21426104779, Ljudevita Gaja 160, 44320 Repušnica</item>
    </derivirana_varijabla>
  </DomainObject.Predmet.StrankaListFormatedWithAdressOIB>
  <DomainObject.Predmet.StrankaListNazivFormated>
    <izvorni_sadrzaj>
      <item>FINA Regionalni centar Zagreb</item>
      <item>Damir Kuleš</item>
    </izvorni_sadrzaj>
    <derivirana_varijabla naziv="DomainObject.Predmet.StrankaListNazivFormated_1">
      <item>FINA Regionalni centar Zagreb</item>
      <item>Damir Kuleš</item>
    </derivirana_varijabla>
  </DomainObject.Predmet.StrankaListNazivFormated>
  <DomainObject.Predmet.StrankaListNazivFormatedOIB>
    <izvorni_sadrzaj>
      <item>FINA Regionalni centar Zagreb, OIB 85821130368</item>
      <item>Damir Kuleš, OIB 21426104779</item>
    </izvorni_sadrzaj>
    <derivirana_varijabla naziv="DomainObject.Predmet.StrankaListNazivFormatedOIB_1">
      <item>FINA Regionalni centar Zagreb, OIB 85821130368</item>
      <item>Damir Kuleš, OIB 21426104779</item>
    </derivirana_varijabla>
  </DomainObject.Predmet.StrankaListNazivFormatedOIB>
  <DomainObject.Predmet.ProtuStrankaListFormated>
    <izvorni_sadrzaj>
      <item>LINK KULEŠ j.d.o.o. za trgovinu i usluge</item>
    </izvorni_sadrzaj>
    <derivirana_varijabla naziv="DomainObject.Predmet.ProtuStrankaListFormated_1">
      <item>LINK KULEŠ j.d.o.o. za trgovinu i usluge</item>
    </derivirana_varijabla>
  </DomainObject.Predmet.ProtuStrankaListFormated>
  <DomainObject.Predmet.ProtuStrankaListFormatedOIB>
    <izvorni_sadrzaj>
      <item>LINK KULEŠ j.d.o.o. za trgovinu i usluge, OIB 73304161332</item>
    </izvorni_sadrzaj>
    <derivirana_varijabla naziv="DomainObject.Predmet.ProtuStrankaListFormatedOIB_1">
      <item>LINK KULEŠ j.d.o.o. za trgovinu i usluge, OIB 73304161332</item>
    </derivirana_varijabla>
  </DomainObject.Predmet.ProtuStrankaListFormatedOIB>
  <DomainObject.Predmet.ProtuStrankaListFormatedWithAdress>
    <izvorni_sadrzaj>
      <item>LINK KULEŠ j.d.o.o. za trgovinu i usluge, Ljudevita Gaja 182, 44320 Repušnica</item>
    </izvorni_sadrzaj>
    <derivirana_varijabla naziv="DomainObject.Predmet.ProtuStrankaListFormatedWithAdress_1">
      <item>LINK KULEŠ j.d.o.o. za trgovinu i usluge, Ljudevita Gaja 182, 44320 Repušnica</item>
    </derivirana_varijabla>
  </DomainObject.Predmet.ProtuStrankaListFormatedWithAdress>
  <DomainObject.Predmet.ProtuStrankaListFormatedWithAdressOIB>
    <izvorni_sadrzaj>
      <item>LINK KULEŠ j.d.o.o. za trgovinu i usluge, OIB 73304161332, Ljudevita Gaja 182, 44320 Repušnica</item>
    </izvorni_sadrzaj>
    <derivirana_varijabla naziv="DomainObject.Predmet.ProtuStrankaListFormatedWithAdressOIB_1">
      <item>LINK KULEŠ j.d.o.o. za trgovinu i usluge, OIB 73304161332, Ljudevita Gaja 182, 44320 Repušnica</item>
    </derivirana_varijabla>
  </DomainObject.Predmet.ProtuStrankaListFormatedWithAdressOIB>
  <DomainObject.Predmet.ProtuStrankaListNazivFormated>
    <izvorni_sadrzaj>
      <item>LINK KULEŠ j.d.o.o. za trgovinu i usluge</item>
    </izvorni_sadrzaj>
    <derivirana_varijabla naziv="DomainObject.Predmet.ProtuStrankaListNazivFormated_1">
      <item>LINK KULEŠ j.d.o.o. za trgovinu i usluge</item>
    </derivirana_varijabla>
  </DomainObject.Predmet.ProtuStrankaListNazivFormated>
  <DomainObject.Predmet.ProtuStrankaListNazivFormatedOIB>
    <izvorni_sadrzaj>
      <item>LINK KULEŠ j.d.o.o. za trgovinu i usluge, OIB 73304161332</item>
    </izvorni_sadrzaj>
    <derivirana_varijabla naziv="DomainObject.Predmet.ProtuStrankaListNazivFormatedOIB_1">
      <item>LINK KULEŠ j.d.o.o. za trgovinu i usluge, OIB 73304161332</item>
    </derivirana_varijabla>
  </DomainObject.Predmet.ProtuStrankaListNazivFormatedOIB>
  <DomainObject.Predmet.OstaliListFormated>
    <izvorni_sadrzaj>
      <item>Damir Kuleš</item>
    </izvorni_sadrzaj>
    <derivirana_varijabla naziv="DomainObject.Predmet.OstaliListFormated_1">
      <item>Damir Kuleš</item>
    </derivirana_varijabla>
  </DomainObject.Predmet.OstaliListFormated>
  <DomainObject.Predmet.OstaliListFormatedOIB>
    <izvorni_sadrzaj>
      <item>Damir Kuleš, OIB 21426104779</item>
    </izvorni_sadrzaj>
    <derivirana_varijabla naziv="DomainObject.Predmet.OstaliListFormatedOIB_1">
      <item>Damir Kuleš, OIB 21426104779</item>
    </derivirana_varijabla>
  </DomainObject.Predmet.OstaliListFormatedOIB>
  <DomainObject.Predmet.OstaliListFormatedWithAdress>
    <izvorni_sadrzaj>
      <item>Damir Kuleš, Ljudevita Gaja 160, 44320 Repušnica</item>
    </izvorni_sadrzaj>
    <derivirana_varijabla naziv="DomainObject.Predmet.OstaliListFormatedWithAdress_1">
      <item>Damir Kuleš, Ljudevita Gaja 160, 44320 Repušnica</item>
    </derivirana_varijabla>
  </DomainObject.Predmet.OstaliListFormatedWithAdress>
  <DomainObject.Predmet.OstaliListFormatedWithAdressOIB>
    <izvorni_sadrzaj>
      <item>Damir Kuleš, OIB 21426104779, Ljudevita Gaja 160, 44320 Repušnica</item>
    </izvorni_sadrzaj>
    <derivirana_varijabla naziv="DomainObject.Predmet.OstaliListFormatedWithAdressOIB_1">
      <item>Damir Kuleš, OIB 21426104779, Ljudevita Gaja 160, 44320 Repušnica</item>
    </derivirana_varijabla>
  </DomainObject.Predmet.OstaliListFormatedWithAdressOIB>
  <DomainObject.Predmet.OstaliListNazivFormated>
    <izvorni_sadrzaj>
      <item>Damir Kuleš</item>
    </izvorni_sadrzaj>
    <derivirana_varijabla naziv="DomainObject.Predmet.OstaliListNazivFormated_1">
      <item>Damir Kuleš</item>
    </derivirana_varijabla>
  </DomainObject.Predmet.OstaliListNazivFormated>
  <DomainObject.Predmet.OstaliListNazivFormatedOIB>
    <izvorni_sadrzaj>
      <item>Damir Kuleš, OIB 21426104779</item>
    </izvorni_sadrzaj>
    <derivirana_varijabla naziv="DomainObject.Predmet.OstaliListNazivFormatedOIB_1">
      <item>Damir Kuleš, OIB 21426104779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St-5348/2016-13</izvorni_sadrzaj>
    <derivirana_varijabla naziv="DomainObject.PoslovniBrojDokumenta_1">St-5348/2016-13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LINK KULEŠ j.d.o.o. za trgovinu i usluge</izvorni_sadrzaj>
    <derivirana_varijabla naziv="DomainObject.Predmet.ProtustrankaIDrugi_1">LINK KULEŠ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LINK KULEŠ j.d.o.o. za trgovinu i usluge, OIB 73304161332, Ljudevita Gaja 182, 44320 Repušnica</izvorni_sadrzaj>
    <derivirana_varijabla naziv="DomainObject.Predmet.ProtustrankaIDrugiAdressOIB_1">LINK KULEŠ j.d.o.o. za trgovinu i usluge, OIB 73304161332, Ljudevita Gaja 182,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LINK KULEŠ j.d.o.o. za trgovinu i usluge</item>
      <item>FINA Regionalni centar Zagreb</item>
      <item>Damir Kuleš</item>
      <item>Damir Kuleš</item>
    </izvorni_sadrzaj>
    <derivirana_varijabla naziv="DomainObject.Predmet.SudioniciListNaziv_1">
      <item>LINK KULEŠ j.d.o.o. za trgovinu i usluge</item>
      <item>FINA Regionalni centar Zagreb</item>
      <item>Damir Kuleš</item>
      <item>Damir Kuleš</item>
    </derivirana_varijabla>
  </DomainObject.Predmet.SudioniciListNaziv>
  <DomainObject.Predmet.SudioniciListAdressOIB>
    <izvorni_sadrzaj>
      <item>LINK KULEŠ j.d.o.o. za trgovinu i usluge, OIB 73304161332, Ljudevita Gaja 182,44320 Repušnica</item>
      <item>FINA Regionalni centar Zagreb, OIB 85821130368, Trg svibanjskih žrtava 1995. br. 1,10000 Zagreb</item>
      <item>Damir Kuleš, OIB 21426104779, Ljudevita Gaja 160,44320 Repušnica</item>
      <item>Damir Kuleš, OIB 21426104779, Ljudevita Gaja 160,44320 Repušnica</item>
    </izvorni_sadrzaj>
    <derivirana_varijabla naziv="DomainObject.Predmet.SudioniciListAdressOIB_1">
      <item>LINK KULEŠ j.d.o.o. za trgovinu i usluge, OIB 73304161332, Ljudevita Gaja 182,44320 Repušnica</item>
      <item>FINA Regionalni centar Zagreb, OIB 85821130368, Trg svibanjskih žrtava 1995. br. 1,10000 Zagreb</item>
      <item>Damir Kuleš, OIB 21426104779, Ljudevita Gaja 160,44320 Repušnica</item>
      <item>Damir Kuleš, OIB 21426104779, Ljudevita Gaja 160,44320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73304161332</item>
      <item>, OIB 85821130368</item>
      <item>, OIB 21426104779</item>
      <item>, OIB 21426104779</item>
    </izvorni_sadrzaj>
    <derivirana_varijabla naziv="DomainObject.Predmet.SudioniciListNazivOIB_1">
      <item>, OIB 73304161332</item>
      <item>, OIB 85821130368</item>
      <item>, OIB 21426104779</item>
      <item>, OIB 21426104779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317</properties:Words>
  <properties:Characters>1667</properties:Characters>
  <properties:Lines>48</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2016-09-29T13:25:00Z</dcterms:created>
  <dc:creator>Sudsko vijeće</dc:creator>
  <cp:lastModifiedBy>Kristina Švajger</cp:lastModifiedBy>
  <cp:lastPrinted>2016-09-29T13:54:00Z</cp:lastPrinted>
  <dcterms:modified xmlns:xsi="http://www.w3.org/2001/XMLSchema-instance" xsi:type="dcterms:W3CDTF">2016-09-29T13:54:00Z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St-5348/2016-13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