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049f" w14:paraId="1f7049f" w:rsidRDefault="00A507AD" w:rsidP="00EF3531" w:rsidR="00A507AD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A507AD" w:rsidP="00EF3531" w:rsidR="00A507AD">
      <w:pPr>
        <w:jc w:val="both"/>
        <w:rPr>
          <w:sz w:val="22"/>
          <w:szCs w:val="22"/>
        </w:rPr>
      </w:pPr>
    </w:p>
    <w:p w:rsidRDefault="00A507AD" w:rsidP="00EF3531" w:rsidR="00A507AD">
      <w:pPr>
        <w:jc w:val="both"/>
        <w:rPr>
          <w:sz w:val="22"/>
          <w:szCs w:val="22"/>
        </w:rPr>
      </w:pPr>
    </w:p>
    <w:p w:rsidRDefault="00A507AD" w:rsidP="00EF3531" w:rsidR="00A507AD">
      <w:pPr>
        <w:jc w:val="both"/>
        <w:rPr>
          <w:sz w:val="22"/>
          <w:szCs w:val="22"/>
        </w:rPr>
      </w:pPr>
    </w:p>
    <w:p w:rsidRDefault="00EF3531" w:rsidP="00EF3531" w:rsidR="00EF3531">
      <w:pPr>
        <w:jc w:val="both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EF3531" w:rsidP="00EF3531" w:rsidR="00EF3531">
      <w:pPr>
        <w:jc w:val="both"/>
        <w:rPr>
          <w:sz w:val="22"/>
          <w:szCs w:val="22"/>
        </w:rPr>
      </w:pPr>
      <w:r>
        <w:rPr>
          <w:sz w:val="22"/>
          <w:szCs w:val="22"/>
        </w:rPr>
        <w:t>TRGOVAČKI SUD U ZADRU</w:t>
      </w:r>
    </w:p>
    <w:p w:rsidRDefault="00EF3531" w:rsidP="00EF3531" w:rsidR="00EF3531">
      <w:pPr>
        <w:jc w:val="both"/>
        <w:rPr>
          <w:sz w:val="22"/>
          <w:szCs w:val="22"/>
        </w:rPr>
      </w:pPr>
      <w:r>
        <w:rPr>
          <w:sz w:val="22"/>
          <w:szCs w:val="22"/>
        </w:rPr>
        <w:t>Zadar, Dr. Franje Tuđmana 35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F3531" w:rsidP="00EF3531" w:rsidR="00EF3531">
      <w:pPr>
        <w:jc w:val="both"/>
        <w:rPr>
          <w:sz w:val="22"/>
          <w:szCs w:val="22"/>
        </w:rPr>
      </w:pPr>
    </w:p>
    <w:p w:rsidRDefault="00EF3531" w:rsidP="00EF3531" w:rsidR="00EF3531">
      <w:pPr>
        <w:jc w:val="both"/>
        <w:rPr>
          <w:sz w:val="22"/>
          <w:szCs w:val="22"/>
        </w:rPr>
      </w:pPr>
    </w:p>
    <w:p w:rsidRDefault="00EF3531" w:rsidP="00EF3531" w:rsidR="00EF3531">
      <w:pPr>
        <w:rPr>
          <w:sz w:val="22"/>
          <w:szCs w:val="22"/>
        </w:rPr>
      </w:pPr>
    </w:p>
    <w:p w:rsidRDefault="00EF3531" w:rsidP="00EF3531" w:rsidR="00EF3531">
      <w:pPr>
        <w:jc w:val="center"/>
        <w:rPr>
          <w:sz w:val="22"/>
          <w:szCs w:val="22"/>
        </w:rPr>
      </w:pPr>
      <w:r>
        <w:rPr>
          <w:sz w:val="22"/>
          <w:szCs w:val="22"/>
        </w:rPr>
        <w:t>U   I M E   R E P U B L I K E   H R V A T S K E</w:t>
      </w:r>
    </w:p>
    <w:p w:rsidRDefault="00EF3531" w:rsidP="00EF3531" w:rsidR="00EF3531">
      <w:pPr>
        <w:jc w:val="center"/>
        <w:rPr>
          <w:sz w:val="22"/>
          <w:szCs w:val="22"/>
        </w:rPr>
      </w:pPr>
    </w:p>
    <w:p w:rsidRDefault="00EF3531" w:rsidP="00EF3531" w:rsidR="00EF3531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NJ E</w:t>
      </w:r>
    </w:p>
    <w:p w:rsidRDefault="00EF3531" w:rsidP="00EF3531" w:rsidR="00EF3531">
      <w:pPr>
        <w:jc w:val="center"/>
        <w:rPr>
          <w:sz w:val="22"/>
          <w:szCs w:val="22"/>
        </w:rPr>
      </w:pPr>
    </w:p>
    <w:p w:rsidRDefault="00EF3531" w:rsidP="00EF3531" w:rsidR="00EF3531">
      <w:pPr>
        <w:jc w:val="center"/>
        <w:rPr>
          <w:sz w:val="22"/>
          <w:szCs w:val="22"/>
        </w:rPr>
      </w:pPr>
    </w:p>
    <w:p w:rsidRDefault="00EF3531" w:rsidP="00EF3531" w:rsidR="00EF3531" w:rsidRPr="00EF353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EF3531">
        <w:rPr>
          <w:sz w:val="22"/>
          <w:szCs w:val="22"/>
        </w:rPr>
        <w:t xml:space="preserve">Trgovački sud u Zadru, OIB 39670464653, po sudskoj savjetnici Anamariji Kovačić Milković, u pravnoj stvari podnositeljice zahtjeva Financijske agencije, Regionalnog centra Split, Podružnice Zadar, Zadar, Ivana Danila 4, OIB 85821130368, za provedbu skraćenoga stečajnoga postupka nad dužnikom GAZANIJA d.o.o., Zadar, Šibenska 11 C, </w:t>
      </w:r>
      <w:r>
        <w:rPr>
          <w:sz w:val="22"/>
          <w:szCs w:val="22"/>
        </w:rPr>
        <w:t>OIB 02141104513,  31</w:t>
      </w:r>
      <w:r w:rsidRPr="00EF3531">
        <w:rPr>
          <w:sz w:val="22"/>
          <w:szCs w:val="22"/>
        </w:rPr>
        <w:t>. listopada 2017.</w:t>
      </w:r>
    </w:p>
    <w:p w:rsidRDefault="00EF3531" w:rsidP="00EF3531" w:rsidR="00EF3531">
      <w:pPr>
        <w:pStyle w:val="Tijeloteksta"/>
        <w:rPr>
          <w:sz w:val="22"/>
          <w:szCs w:val="22"/>
        </w:rPr>
      </w:pPr>
    </w:p>
    <w:p w:rsidRDefault="00EF3531" w:rsidP="00EF3531" w:rsidR="00EF3531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EF3531" w:rsidP="00EF3531" w:rsidR="00EF3531">
      <w:pPr>
        <w:tabs>
          <w:tab w:pos="960" w:val="left"/>
        </w:tabs>
        <w:jc w:val="both"/>
        <w:rPr>
          <w:sz w:val="22"/>
          <w:szCs w:val="22"/>
        </w:rPr>
      </w:pPr>
    </w:p>
    <w:p w:rsidRDefault="00EF3531" w:rsidP="00EF3531" w:rsidR="00EF353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Odbacuje se zahtjev Financijske agencije od 20. listopada 2017. za provedbu skraćenoga stečajnoga postupka nad dužnikom </w:t>
      </w:r>
      <w:r w:rsidRPr="00EF3531">
        <w:rPr>
          <w:sz w:val="22"/>
          <w:szCs w:val="22"/>
        </w:rPr>
        <w:t xml:space="preserve">GAZANIJA d.o.o., Zadar, Šibenska 11 C, </w:t>
      </w:r>
      <w:r>
        <w:rPr>
          <w:sz w:val="22"/>
          <w:szCs w:val="22"/>
        </w:rPr>
        <w:t>OIB 02141104513.</w:t>
      </w:r>
    </w:p>
    <w:p w:rsidRDefault="00EF3531" w:rsidP="00EF3531" w:rsidR="00EF3531">
      <w:pPr>
        <w:pStyle w:val="Tijeloteksta"/>
        <w:rPr>
          <w:sz w:val="22"/>
          <w:szCs w:val="22"/>
        </w:rPr>
      </w:pPr>
    </w:p>
    <w:p w:rsidRDefault="00EF3531" w:rsidP="00EF3531" w:rsidR="00EF3531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EF3531" w:rsidP="00EF3531" w:rsidR="00EF3531">
      <w:pPr>
        <w:jc w:val="both"/>
        <w:rPr>
          <w:sz w:val="22"/>
          <w:szCs w:val="22"/>
        </w:rPr>
      </w:pPr>
    </w:p>
    <w:p w:rsidRDefault="00EF3531" w:rsidP="00EF3531" w:rsidR="00EF353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je 20. listopada 2017. podnijela ovom sudu zahtjev za provedbu skraćenoga stečajnog postupka nad uvodno označenim dužnikom na temelju čl. 429. st. 1. Stečajnog zakona (Narodne novine broj: 71/15, dalje: SZ) navodeći da isti na dan 18. listopada 2017. u Očevidniku redoslijeda osnova za plaćanje ima evidentirane neizvršene osnove za plaćanje u neprekinutom razdoblju od 120 dana u ukupnom iznosu od 28.589,47 kuna te da nema zaposlenih.  </w:t>
      </w:r>
    </w:p>
    <w:p w:rsidRDefault="00EF3531" w:rsidP="00EF3531" w:rsidR="00EF353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EF3531" w:rsidP="00EF3531" w:rsidR="00EF353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 obzirom da je dužnik uz podnesak od  30. listopada 2017. dostavio potvrdu Financijske agencije iz koje proizlazi kako dužnik na dan 30. listopada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EF3531" w:rsidP="00EF3531" w:rsidR="00EF3531">
      <w:pPr>
        <w:jc w:val="both"/>
        <w:rPr>
          <w:sz w:val="22"/>
          <w:szCs w:val="22"/>
        </w:rPr>
      </w:pPr>
    </w:p>
    <w:p w:rsidRDefault="00EF3531" w:rsidP="00EF3531" w:rsidR="00EF3531">
      <w:pPr>
        <w:rPr>
          <w:sz w:val="22"/>
          <w:szCs w:val="22"/>
        </w:rPr>
      </w:pPr>
    </w:p>
    <w:p w:rsidRDefault="00EF3531" w:rsidP="00EF3531" w:rsidR="00EF3531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31. listopada 2017.</w:t>
      </w:r>
    </w:p>
    <w:p w:rsidRDefault="00EF3531" w:rsidP="00EF3531" w:rsidR="00EF3531">
      <w:pPr>
        <w:ind w:left="705"/>
        <w:jc w:val="center"/>
        <w:rPr>
          <w:sz w:val="22"/>
          <w:szCs w:val="22"/>
        </w:rPr>
      </w:pPr>
    </w:p>
    <w:p w:rsidRDefault="00EF3531" w:rsidP="00EF3531" w:rsidR="00EF3531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Sudska savjetnica</w:t>
      </w:r>
    </w:p>
    <w:p w:rsidRDefault="00EF3531" w:rsidP="00EF3531" w:rsidR="00EF3531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Anamarija Kovačić Milković</w:t>
      </w:r>
    </w:p>
    <w:p w:rsidRDefault="00EF3531" w:rsidP="00EF3531" w:rsidR="00EF3531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EF3531" w:rsidP="00EF3531" w:rsidR="00EF3531">
      <w:pPr>
        <w:tabs>
          <w:tab w:pos="0" w:val="left"/>
        </w:tabs>
        <w:rPr>
          <w:sz w:val="22"/>
          <w:szCs w:val="22"/>
        </w:rPr>
      </w:pPr>
    </w:p>
    <w:p w:rsidRDefault="00EF3531" w:rsidP="00EF3531" w:rsidR="00EF3531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UPUTA O PRAVNOM LIJEKU: </w:t>
      </w:r>
    </w:p>
    <w:p w:rsidRDefault="00EF3531" w:rsidP="00EF3531" w:rsidR="00EF3531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F3531" w:rsidP="00EF3531" w:rsidR="00EF3531">
      <w:pPr>
        <w:tabs>
          <w:tab w:pos="4438" w:val="left"/>
        </w:tabs>
        <w:jc w:val="both"/>
        <w:rPr>
          <w:sz w:val="22"/>
          <w:szCs w:val="22"/>
        </w:rPr>
      </w:pPr>
    </w:p>
    <w:p w:rsidRDefault="00EF3531" w:rsidP="00EF3531" w:rsidR="00EF3531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DNA:  </w:t>
      </w:r>
    </w:p>
    <w:p w:rsidRDefault="00EF3531" w:rsidP="00EF3531" w:rsidR="00EF3531">
      <w:pPr>
        <w:rPr>
          <w:sz w:val="22"/>
          <w:szCs w:val="22"/>
        </w:rPr>
      </w:pPr>
      <w:r>
        <w:rPr>
          <w:sz w:val="22"/>
          <w:szCs w:val="22"/>
        </w:rPr>
        <w:t xml:space="preserve">             - Financijskoj agenciji, RC Split, Podružnici Zadar,</w:t>
      </w:r>
    </w:p>
    <w:p w:rsidRDefault="00EF3531" w:rsidP="00EF3531" w:rsidR="00EF3531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dužniku, </w:t>
      </w:r>
    </w:p>
    <w:p w:rsidRDefault="00EF3531" w:rsidP="00EF3531" w:rsidR="00EF3531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svima putem e-Oglasne ploče suda,</w:t>
      </w:r>
    </w:p>
    <w:p w:rsidRDefault="00EF3531" w:rsidP="00EF3531" w:rsidR="00EF3531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 -u spis.</w:t>
      </w:r>
    </w:p>
    <w:p w:rsidRDefault="00EF3531" w:rsidP="00EF3531" w:rsidR="00EF3531">
      <w:pPr>
        <w:spacing w:lineRule="auto" w:line="276" w:after="200"/>
        <w:ind w:left="720"/>
      </w:pPr>
    </w:p>
    <w:p w:rsidRDefault="00EF3531" w:rsidP="00EF3531" w:rsidR="00EF3531"/>
    <w:p w:rsidRDefault="00EF3531" w:rsidP="00EF3531" w:rsidR="00EF3531"/>
    <w:p w:rsidRDefault="00EF3531" w:rsidP="00EF3531" w:rsidR="00EF3531"/>
    <w:p w:rsidRDefault="00EF3531" w:rsidP="00EF3531" w:rsidR="00EF3531"/>
    <w:p w:rsidRDefault="00EF3531" w:rsidP="00EF3531" w:rsidR="00EF3531"/>
    <w:p w:rsidRDefault="00032BC0" w:rsidR="00032BC0"/>
    <w:sectPr w:rsidSect="00A507AD" w:rsidR="00032BC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7AD" w:rsidP="00A507AD" w:rsidR="00A507AD">
      <w:r>
        <w:separator/>
      </w:r>
    </w:p>
  </w:endnote>
  <w:endnote w:id="0" w:type="continuationSeparator">
    <w:p w:rsidRDefault="00A507AD" w:rsidP="00A507AD" w:rsidR="00A50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7AD" w:rsidP="00A507AD" w:rsidR="00A507AD">
      <w:r>
        <w:separator/>
      </w:r>
    </w:p>
  </w:footnote>
  <w:footnote w:id="0" w:type="continuationSeparator">
    <w:p w:rsidRDefault="00A507AD" w:rsidP="00A507AD" w:rsidR="00A50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8512495"/>
      <w:docPartObj>
        <w:docPartGallery w:val="Page Numbers (Top of Page)"/>
        <w:docPartUnique/>
      </w:docPartObj>
    </w:sdtPr>
    <w:sdtEndPr/>
    <w:sdtContent>
      <w:p w:rsidRDefault="00A507AD" w:rsidP="00A507AD" w:rsidR="00A507AD">
        <w:pPr>
          <w:pStyle w:val="Zaglavlje"/>
          <w:ind w:firstLine="4248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A476A">
          <w:rPr>
            <w:noProof/>
          </w:rPr>
          <w:t>2</w:t>
        </w:r>
        <w:r>
          <w:fldChar w:fldCharType="end"/>
        </w:r>
        <w:r w:rsidRPr="00A507AD">
          <w:t xml:space="preserve"> </w:t>
        </w:r>
        <w:r>
          <w:tab/>
        </w:r>
        <w:r>
          <w:tab/>
        </w:r>
        <w:r w:rsidRPr="00A507AD">
          <w:t>Poslovni broj: 6 St-442/17-5</w:t>
        </w:r>
      </w:p>
    </w:sdtContent>
  </w:sdt>
  <w:p w:rsidRDefault="00A507AD" w:rsidR="00A507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7AD" w:rsidP="00A507AD" w:rsidR="00A507AD">
    <w:pPr>
      <w:jc w:val="right"/>
      <w:rPr>
        <w:sz w:val="22"/>
        <w:szCs w:val="22"/>
      </w:rPr>
    </w:pPr>
    <w:r>
      <w:rPr>
        <w:sz w:val="22"/>
        <w:szCs w:val="22"/>
      </w:rPr>
      <w:t>Poslovni broj: 6 St-442/17-5</w:t>
    </w:r>
  </w:p>
  <w:p w:rsidRDefault="00A507AD" w:rsidR="00A507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531"/>
    <w:rsid w:val="00032BC0"/>
    <w:rsid w:val="001A476A"/>
    <w:rsid w:val="00A507AD"/>
    <w:rsid w:val="00EF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35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F35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F3531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EF35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507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7A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7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7A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7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76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76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76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35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F35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F3531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EF35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507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7A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7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7A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7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76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76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76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650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GAZANIJA d.o.o. za trgovinu i usluge</izvorni_sadrzaj>
    <derivirana_varijabla naziv="DomainObject.Predmet.ProtustrankaFormated_1">  GAZANIJA d.o.o. za trgovinu i usluge</derivirana_varijabla>
  </DomainObject.Predmet.ProtustrankaFormated>
  <DomainObject.Predmet.ProtustrankaFormatedOIB>
    <izvorni_sadrzaj>  GAZANIJA d.o.o. za trgovinu i usluge, OIB 02141104513</izvorni_sadrzaj>
    <derivirana_varijabla naziv="DomainObject.Predmet.ProtustrankaFormatedOIB_1">  GAZANIJA d.o.o. za trgovinu i usluge, OIB 02141104513</derivirana_varijabla>
  </DomainObject.Predmet.ProtustrankaFormatedOIB>
  <DomainObject.Predmet.ProtustrankaFormatedWithAdress>
    <izvorni_sadrzaj> GAZANIJA d.o.o. za trgovinu i usluge, Šibenska/11 C, 23000 Zadar</izvorni_sadrzaj>
    <derivirana_varijabla naziv="DomainObject.Predmet.ProtustrankaFormatedWithAdress_1"> GAZANIJA d.o.o. za trgovinu i usluge, Šibenska/11 C, 23000 Zadar</derivirana_varijabla>
  </DomainObject.Predmet.ProtustrankaFormatedWithAdress>
  <DomainObject.Predmet.ProtustrankaFormatedWithAdressOIB>
    <izvorni_sadrzaj> GAZANIJA d.o.o. za trgovinu i usluge, OIB 02141104513, Šibenska/11 C, 23000 Zadar</izvorni_sadrzaj>
    <derivirana_varijabla naziv="DomainObject.Predmet.ProtustrankaFormatedWithAdressOIB_1"> GAZANIJA d.o.o. za trgovinu i usluge, OIB 02141104513, Šibenska/11 C, 23000 Zadar</derivirana_varijabla>
  </DomainObject.Predmet.ProtustrankaFormatedWithAdressOIB>
  <DomainObject.Predmet.ProtustrankaWithAdress>
    <izvorni_sadrzaj>GAZANIJA d.o.o. za trgovinu i usluge Šibenska/11 C, 23000 Zadar</izvorni_sadrzaj>
    <derivirana_varijabla naziv="DomainObject.Predmet.ProtustrankaWithAdress_1">GAZANIJA d.o.o. za trgovinu i usluge Šibenska/11 C, 23000 Zadar</derivirana_varijabla>
  </DomainObject.Predmet.ProtustrankaWithAdress>
  <DomainObject.Predmet.ProtustrankaWithAdressOIB>
    <izvorni_sadrzaj>GAZANIJA d.o.o. za trgovinu i usluge, OIB 02141104513, Šibenska/11 C, 23000 Zadar</izvorni_sadrzaj>
    <derivirana_varijabla naziv="DomainObject.Predmet.ProtustrankaWithAdressOIB_1">GAZANIJA d.o.o. za trgovinu i usluge, OIB 02141104513, Šibenska/11 C, 23000 Zadar</derivirana_varijabla>
  </DomainObject.Predmet.ProtustrankaWithAdressOIB>
  <DomainObject.Predmet.ProtustrankaNazivFormated>
    <izvorni_sadrzaj>GAZANIJA d.o.o. za trgovinu i usluge</izvorni_sadrzaj>
    <derivirana_varijabla naziv="DomainObject.Predmet.ProtustrankaNazivFormated_1">GAZANIJA d.o.o. za trgovinu i usluge</derivirana_varijabla>
  </DomainObject.Predmet.ProtustrankaNazivFormated>
  <DomainObject.Predmet.ProtustrankaNazivFormatedOIB>
    <izvorni_sadrzaj>GAZANIJA d.o.o. za trgovinu i usluge, OIB 02141104513</izvorni_sadrzaj>
    <derivirana_varijabla naziv="DomainObject.Predmet.ProtustrankaNazivFormatedOIB_1">GAZANIJA d.o.o. za trgovinu i usluge, OIB 02141104513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GAZANIJA d.o.o. za trgovinu i usluge</item>
    </izvorni_sadrzaj>
    <derivirana_varijabla naziv="DomainObject.Predmet.ProtuStrankaListFormated_1">
      <item>GAZANIJA d.o.o. za trgovinu i usluge</item>
    </derivirana_varijabla>
  </DomainObject.Predmet.ProtuStrankaListFormated>
  <DomainObject.Predmet.ProtuStrankaListFormatedOIB>
    <izvorni_sadrzaj>
      <item>GAZANIJA d.o.o. za trgovinu i usluge, OIB 02141104513</item>
    </izvorni_sadrzaj>
    <derivirana_varijabla naziv="DomainObject.Predmet.ProtuStrankaListFormatedOIB_1">
      <item>GAZANIJA d.o.o. za trgovinu i usluge, OIB 02141104513</item>
    </derivirana_varijabla>
  </DomainObject.Predmet.ProtuStrankaListFormatedOIB>
  <DomainObject.Predmet.ProtuStrankaListFormatedWithAdress>
    <izvorni_sadrzaj>
      <item>GAZANIJA d.o.o. za trgovinu i usluge, Šibenska/11 C, 23000 Zadar</item>
    </izvorni_sadrzaj>
    <derivirana_varijabla naziv="DomainObject.Predmet.ProtuStrankaListFormatedWithAdress_1">
      <item>GAZANIJA d.o.o. za trgovinu i usluge, Šibenska/11 C, 23000 Zadar</item>
    </derivirana_varijabla>
  </DomainObject.Predmet.ProtuStrankaListFormatedWithAdress>
  <DomainObject.Predmet.ProtuStrankaListFormatedWithAdressOIB>
    <izvorni_sadrzaj>
      <item>GAZANIJA d.o.o. za trgovinu i usluge, OIB 02141104513, Šibenska/11 C, 23000 Zadar</item>
    </izvorni_sadrzaj>
    <derivirana_varijabla naziv="DomainObject.Predmet.ProtuStrankaListFormatedWithAdressOIB_1">
      <item>GAZANIJA d.o.o. za trgovinu i usluge, OIB 02141104513, Šibenska/11 C, 23000 Zadar</item>
    </derivirana_varijabla>
  </DomainObject.Predmet.ProtuStrankaListFormatedWithAdressOIB>
  <DomainObject.Predmet.ProtuStrankaListNazivFormated>
    <izvorni_sadrzaj>
      <item>GAZANIJA d.o.o. za trgovinu i usluge</item>
    </izvorni_sadrzaj>
    <derivirana_varijabla naziv="DomainObject.Predmet.ProtuStrankaListNazivFormated_1">
      <item>GAZANIJA d.o.o. za trgovinu i usluge</item>
    </derivirana_varijabla>
  </DomainObject.Predmet.ProtuStrankaListNazivFormated>
  <DomainObject.Predmet.ProtuStrankaListNazivFormatedOIB>
    <izvorni_sadrzaj>
      <item>GAZANIJA d.o.o. za trgovinu i usluge, OIB 02141104513</item>
    </izvorni_sadrzaj>
    <derivirana_varijabla naziv="DomainObject.Predmet.ProtuStrankaListNazivFormatedOIB_1">
      <item>GAZANIJA d.o.o. za trgovinu i usluge, OIB 02141104513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GAZANIJA d.o.o. za trgovinu i usluge</izvorni_sadrzaj>
    <derivirana_varijabla naziv="DomainObject.Predmet.ProtustrankaIDrugi_1">GAZANIJA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GAZANIJA d.o.o. za trgovinu i usluge, OIB 02141104513, Šibenska/11 C, 23000 Zadar</izvorni_sadrzaj>
    <derivirana_varijabla naziv="DomainObject.Predmet.ProtustrankaIDrugiAdressOIB_1">GAZANIJA d.o.o. za trgovinu i usluge, OIB 02141104513, Šibenska/11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GAZANIJA d.o.o. za trgovinu i usluge</item>
    </izvorni_sadrzaj>
    <derivirana_varijabla naziv="DomainObject.Predmet.SudioniciListNaziv_1">
      <item>FINA</item>
      <item>GAZANIJA d.o.o. za trgovinu i usluge</item>
    </derivirana_varijabla>
  </DomainObject.Predmet.SudioniciListNaziv>
  <DomainObject.Predmet.SudioniciListAdressOIB>
    <izvorni_sadrzaj>
      <item>FINA, OIB 85821130368</item>
      <item>GAZANIJA d.o.o. za trgovinu i usluge, OIB 02141104513, Šibenska/11 C,23000 Zadar</item>
    </izvorni_sadrzaj>
    <derivirana_varijabla naziv="DomainObject.Predmet.SudioniciListAdressOIB_1">
      <item>FINA, OIB 85821130368</item>
      <item>GAZANIJA d.o.o. za trgovinu i usluge, OIB 02141104513, Šibenska/11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02141104513</item>
    </izvorni_sadrzaj>
    <derivirana_varijabla naziv="DomainObject.Predmet.SudioniciListNazivOIB_1">
      <item>, OIB 85821130368</item>
      <item>, OIB 02141104513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2149</properties:Characters>
  <properties:Lines>67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2017-10-31T10:24:00Z</dcterms:created>
  <dc:creator>Anamarija Kovačić Milković</dc:creator>
  <cp:lastModifiedBy>wsadmin</cp:lastModifiedBy>
  <cp:lastPrinted>2017-10-31T10:44:00Z</cp:lastPrinted>
  <dcterms:modified xmlns:xsi="http://www.w3.org/2001/XMLSchema-instance" xsi:type="dcterms:W3CDTF">2017-10-31T10:47:00Z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