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a833" w14:paraId="88ea83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D353CF">
        <w:rPr>
          <w:rFonts w:hAnsi="Times New Roman" w:ascii="Times New Roman"/>
          <w:b/>
          <w:sz w:val="24"/>
          <w:szCs w:val="24"/>
        </w:rPr>
        <w:t>8</w:t>
      </w:r>
      <w:r w:rsidR="00064B8A">
        <w:rPr>
          <w:rFonts w:hAnsi="Times New Roman" w:ascii="Times New Roman"/>
          <w:b/>
          <w:sz w:val="24"/>
          <w:szCs w:val="24"/>
        </w:rPr>
        <w:t>31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D353CF">
        <w:rPr>
          <w:rFonts w:hAnsi="Times New Roman" w:ascii="Times New Roman"/>
        </w:rPr>
        <w:t>8</w:t>
      </w:r>
      <w:r w:rsidR="00064B8A">
        <w:rPr>
          <w:rFonts w:hAnsi="Times New Roman" w:ascii="Times New Roman"/>
        </w:rPr>
        <w:t>31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064B8A" w:rsidRPr="00064B8A">
        <w:rPr>
          <w:rFonts w:hAnsi="Times New Roman" w:ascii="Times New Roman"/>
        </w:rPr>
        <w:t>EURO-GRADNJA d.o.o.</w:t>
      </w:r>
      <w:r w:rsidR="00064B8A">
        <w:rPr>
          <w:rFonts w:hAnsi="Times New Roman" w:ascii="Times New Roman"/>
        </w:rPr>
        <w:t xml:space="preserve">, </w:t>
      </w:r>
      <w:r w:rsidR="002664B9">
        <w:rPr>
          <w:rFonts w:hAnsi="Times New Roman" w:ascii="Times New Roman"/>
        </w:rPr>
        <w:t>iz</w:t>
      </w:r>
      <w:r w:rsidR="00D353CF">
        <w:rPr>
          <w:rFonts w:hAnsi="Times New Roman" w:ascii="Times New Roman"/>
        </w:rPr>
        <w:t xml:space="preserve"> </w:t>
      </w:r>
      <w:r w:rsidR="00064B8A">
        <w:rPr>
          <w:rFonts w:hAnsi="Times New Roman" w:ascii="Times New Roman"/>
        </w:rPr>
        <w:t>Zagreba</w:t>
      </w:r>
      <w:r w:rsidR="002664B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064B8A" w:rsidRPr="00064B8A">
        <w:rPr>
          <w:rFonts w:hAnsi="Times New Roman" w:ascii="Times New Roman"/>
        </w:rPr>
        <w:t>37228419574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064B8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9445B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D353C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4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4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4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4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4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4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4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4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EURO-GRADNJA d.o.o.</izvorni_sadrzaj>
    <derivirana_varijabla naziv="DomainObject.Predmet.ProtustrankaFormated_1">  EURO-GRADNJA d.o.o.</derivirana_varijabla>
  </DomainObject.Predmet.ProtustrankaFormated>
  <DomainObject.Predmet.ProtustrankaFormatedOIB>
    <izvorni_sadrzaj>  EURO-GRADNJA d.o.o., OIB 37228419574</izvorni_sadrzaj>
    <derivirana_varijabla naziv="DomainObject.Predmet.ProtustrankaFormatedOIB_1">  EURO-GRADNJA d.o.o., OIB 37228419574</derivirana_varijabla>
  </DomainObject.Predmet.ProtustrankaFormatedOIB>
  <DomainObject.Predmet.ProtustrankaFormatedWithAdress>
    <izvorni_sadrzaj> EURO-GRADNJA d.o.o., Slavonska avenija 20 K, 10000 Zagreb</izvorni_sadrzaj>
    <derivirana_varijabla naziv="DomainObject.Predmet.ProtustrankaFormatedWithAdress_1"> EURO-GRADNJA d.o.o., Slavonska avenija 20 K, 10000 Zagreb</derivirana_varijabla>
  </DomainObject.Predmet.ProtustrankaFormatedWithAdress>
  <DomainObject.Predmet.ProtustrankaFormatedWithAdressOIB>
    <izvorni_sadrzaj> EURO-GRADNJA d.o.o., OIB 37228419574, Slavonska avenija 20 K, 10000 Zagreb</izvorni_sadrzaj>
    <derivirana_varijabla naziv="DomainObject.Predmet.ProtustrankaFormatedWithAdressOIB_1"> EURO-GRADNJA d.o.o., OIB 37228419574, Slavonska avenija 20 K, 10000 Zagreb</derivirana_varijabla>
  </DomainObject.Predmet.ProtustrankaFormatedWithAdressOIB>
  <DomainObject.Predmet.ProtustrankaWithAdress>
    <izvorni_sadrzaj>EURO-GRADNJA d.o.o. Slavonska avenija 20 K, 10000 Zagreb</izvorni_sadrzaj>
    <derivirana_varijabla naziv="DomainObject.Predmet.ProtustrankaWithAdress_1">EURO-GRADNJA d.o.o. Slavonska avenija 20 K, 10000 Zagreb</derivirana_varijabla>
  </DomainObject.Predmet.ProtustrankaWithAdress>
  <DomainObject.Predmet.ProtustrankaWithAdressOIB>
    <izvorni_sadrzaj>EURO-GRADNJA d.o.o., OIB 37228419574, Slavonska avenija 20 K, 10000 Zagreb</izvorni_sadrzaj>
    <derivirana_varijabla naziv="DomainObject.Predmet.ProtustrankaWithAdressOIB_1">EURO-GRADNJA d.o.o., OIB 37228419574, Slavonska avenija 20 K, 10000 Zagreb</derivirana_varijabla>
  </DomainObject.Predmet.ProtustrankaWithAdressOIB>
  <DomainObject.Predmet.ProtustrankaNazivFormated>
    <izvorni_sadrzaj>EURO-GRADNJA d.o.o.</izvorni_sadrzaj>
    <derivirana_varijabla naziv="DomainObject.Predmet.ProtustrankaNazivFormated_1">EURO-GRADNJA d.o.o.</derivirana_varijabla>
  </DomainObject.Predmet.ProtustrankaNazivFormated>
  <DomainObject.Predmet.ProtustrankaNazivFormatedOIB>
    <izvorni_sadrzaj>EURO-GRADNJA d.o.o., OIB 37228419574</izvorni_sadrzaj>
    <derivirana_varijabla naziv="DomainObject.Predmet.ProtustrankaNazivFormatedOIB_1">EURO-GRADNJA d.o.o., OIB 37228419574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EURO-GRADNJA d.o.o.</item>
    </izvorni_sadrzaj>
    <derivirana_varijabla naziv="DomainObject.Predmet.ProtuStrankaListFormated_1">
      <item>EURO-GRADNJA d.o.o.</item>
    </derivirana_varijabla>
  </DomainObject.Predmet.ProtuStrankaListFormated>
  <DomainObject.Predmet.ProtuStrankaListFormatedOIB>
    <izvorni_sadrzaj>
      <item>EURO-GRADNJA d.o.o., OIB 37228419574</item>
    </izvorni_sadrzaj>
    <derivirana_varijabla naziv="DomainObject.Predmet.ProtuStrankaListFormatedOIB_1">
      <item>EURO-GRADNJA d.o.o., OIB 37228419574</item>
    </derivirana_varijabla>
  </DomainObject.Predmet.ProtuStrankaListFormatedOIB>
  <DomainObject.Predmet.ProtuStrankaListFormatedWithAdress>
    <izvorni_sadrzaj>
      <item>EURO-GRADNJA d.o.o., Slavonska avenija 20 K, 10000 Zagreb</item>
    </izvorni_sadrzaj>
    <derivirana_varijabla naziv="DomainObject.Predmet.ProtuStrankaListFormatedWithAdress_1">
      <item>EURO-GRADNJA d.o.o., Slavonska avenija 20 K, 10000 Zagreb</item>
    </derivirana_varijabla>
  </DomainObject.Predmet.ProtuStrankaListFormatedWithAdress>
  <DomainObject.Predmet.ProtuStrankaListFormatedWithAdressOIB>
    <izvorni_sadrzaj>
      <item>EURO-GRADNJA d.o.o., OIB 37228419574, Slavonska avenija 20 K, 10000 Zagreb</item>
    </izvorni_sadrzaj>
    <derivirana_varijabla naziv="DomainObject.Predmet.ProtuStrankaListFormatedWithAdressOIB_1">
      <item>EURO-GRADNJA d.o.o., OIB 37228419574, Slavonska avenija 20 K, 10000 Zagreb</item>
    </derivirana_varijabla>
  </DomainObject.Predmet.ProtuStrankaListFormatedWithAdressOIB>
  <DomainObject.Predmet.ProtuStrankaListNazivFormated>
    <izvorni_sadrzaj>
      <item>EURO-GRADNJA d.o.o.</item>
    </izvorni_sadrzaj>
    <derivirana_varijabla naziv="DomainObject.Predmet.ProtuStrankaListNazivFormated_1">
      <item>EURO-GRADNJA d.o.o.</item>
    </derivirana_varijabla>
  </DomainObject.Predmet.ProtuStrankaListNazivFormated>
  <DomainObject.Predmet.ProtuStrankaListNazivFormatedOIB>
    <izvorni_sadrzaj>
      <item>EURO-GRADNJA d.o.o., OIB 37228419574</item>
    </izvorni_sadrzaj>
    <derivirana_varijabla naziv="DomainObject.Predmet.ProtuStrankaListNazivFormatedOIB_1">
      <item>EURO-GRADNJA d.o.o., OIB 37228419574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EURO-GRADNJA d.o.o.</izvorni_sadrzaj>
    <derivirana_varijabla naziv="DomainObject.Predmet.ProtustrankaIDrugi_1">EURO-GRADNJA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EURO-GRADNJA d.o.o., OIB 37228419574, Slavonska avenija 20 K, 10000 Zagreb</izvorni_sadrzaj>
    <derivirana_varijabla naziv="DomainObject.Predmet.ProtustrankaIDrugiAdressOIB_1">EURO-GRADNJA d.o.o., OIB 37228419574, Slavonska avenija 20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EURO-GRADNJA d.o.o.</item>
    </izvorni_sadrzaj>
    <derivirana_varijabla naziv="DomainObject.Predmet.SudioniciListNaziv_1">
      <item>FINA Regionalni centar Zagreb</item>
      <item>EURO-GRADNJA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EURO-GRADNJA d.o.o., OIB 37228419574, Slavonska avenija 20 K,10000 Zagreb</item>
    </izvorni_sadrzaj>
    <derivirana_varijabla naziv="DomainObject.Predmet.SudioniciListAdressOIB_1">
      <item>FINA Regionalni centar Zagreb, OIB 85821130368, Trg svibanjskih žrtava 1995. br. 1,10000 Zagreb</item>
      <item>EURO-GRADNJA d.o.o., OIB 37228419574, Slavonska avenija 20 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37228419574</item>
    </izvorni_sadrzaj>
    <derivirana_varijabla naziv="DomainObject.Predmet.SudioniciListNazivOIB_1">
      <item>, OIB 85821130368</item>
      <item>, OIB 37228419574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904E1-1D98-4E37-B9D0-00CEA4289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777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2016-04-19T08:12:00Z</dcterms:created>
  <dc:creator>Melita Knežević</dc:creator>
  <cp:lastModifiedBy>Višnja Svečak</cp:lastModifiedBy>
  <cp:lastPrinted>2016-04-19T08:20:00Z</cp:lastPrinted>
  <dcterms:modified xmlns:xsi="http://www.w3.org/2001/XMLSchema-instance" xsi:type="dcterms:W3CDTF">2016-04-19T08:21:00Z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