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F4449" w:rsidR="00916A8C" w:rsidRPr="001A4844">
        <w:trPr>
          <w:trHeight w:val="565"/>
        </w:trPr>
        <w:tc>
          <w:tcPr>
            <w:tcW w:type="dxa" w:w="2531"/>
          </w:tcPr>
          <w:p w:rsidRDefault="00916A8C" w:rsidP="00DF4449" w:rsidR="00916A8C">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DF4449" w:rsidR="00916A8C" w:rsidRPr="001A4844">
            <w:pPr>
              <w:jc w:val="center"/>
              <w:rPr>
                <w:sz w:val="24"/>
              </w:rPr>
            </w:pPr>
            <w:r w:rsidRPr="001A4844">
              <w:rPr>
                <w:sz w:val="24"/>
              </w:rPr>
              <w:t>Republika Hrvatska</w:t>
            </w:r>
          </w:p>
          <w:p w:rsidRDefault="00916A8C" w:rsidP="00DF4449" w:rsidR="00916A8C" w:rsidRPr="001A4844">
            <w:pPr>
              <w:jc w:val="center"/>
              <w:rPr>
                <w:sz w:val="24"/>
              </w:rPr>
            </w:pPr>
            <w:r w:rsidRPr="001A4844">
              <w:rPr>
                <w:sz w:val="24"/>
              </w:rPr>
              <w:t>Trgovački sud u Splitu</w:t>
            </w:r>
          </w:p>
          <w:p w:rsidRDefault="00916A8C" w:rsidP="00DF4449" w:rsidR="00916A8C" w:rsidRPr="001A4844">
            <w:pPr>
              <w:jc w:val="center"/>
              <w:rPr>
                <w:sz w:val="24"/>
              </w:rPr>
            </w:pPr>
            <w:r w:rsidRPr="001A4844">
              <w:rPr>
                <w:sz w:val="24"/>
              </w:rPr>
              <w:t>Split, Sukoišanska 6</w:t>
            </w:r>
          </w:p>
        </w:tc>
      </w:tr>
    </w:tbl>
    <w:p w14:textId="e1d62d3" w14:paraId="e1d62d3" w:rsidRDefault="00916A8C" w:rsidP="00010973" w:rsidR="00916A8C">
      <w:pPr>
        <w:jc w:val="right"/>
        <w15:collapsed w:val="false"/>
      </w:pPr>
      <w:r w:rsidRPr="001A4844">
        <w:t>Poslovni broj: 4. St-</w:t>
      </w:r>
      <w:r w:rsidR="00257336">
        <w:t>828</w:t>
      </w:r>
      <w:r w:rsidR="009126D3">
        <w:t>/2017-</w:t>
      </w:r>
      <w:r w:rsidR="00C81D34">
        <w:t>16</w:t>
      </w:r>
    </w:p>
    <w:p w:rsidRDefault="00916A8C" w:rsidP="00916A8C" w:rsidR="00916A8C" w:rsidRPr="00D92D1F">
      <w:pPr>
        <w:spacing w:after="200" w:before="120"/>
        <w:jc w:val="center"/>
      </w:pPr>
      <w:r w:rsidRPr="00D92D1F">
        <w:t xml:space="preserve">R E P U B L I K </w:t>
      </w:r>
      <w:r>
        <w:t>A   H R V A T S K A</w:t>
      </w:r>
    </w:p>
    <w:p w:rsidRDefault="00916A8C" w:rsidP="00916A8C" w:rsidR="00916A8C">
      <w:pPr>
        <w:spacing w:after="200" w:before="120"/>
        <w:jc w:val="center"/>
      </w:pPr>
      <w:r w:rsidRPr="00D92D1F">
        <w:t>R J E Š E N J E</w:t>
      </w:r>
    </w:p>
    <w:p w:rsidRDefault="00EF5700" w:rsidP="00EF5700" w:rsidR="00EF5700">
      <w:pPr>
        <w:jc w:val="center"/>
        <w:rPr>
          <w:b/>
        </w:rPr>
      </w:pPr>
    </w:p>
    <w:p w:rsidRDefault="009126D3" w:rsidP="009126D3" w:rsidR="009126D3">
      <w:pPr>
        <w:ind w:firstLine="708"/>
        <w:jc w:val="both"/>
      </w:pPr>
      <w:r w:rsidRPr="00D77E52">
        <w:t xml:space="preserve">Trgovački sud u </w:t>
      </w:r>
      <w:r>
        <w:t>Splitu,</w:t>
      </w:r>
      <w:r w:rsidRPr="00D77E52">
        <w:t xml:space="preserve"> po </w:t>
      </w:r>
      <w:r>
        <w:t xml:space="preserve">sucu Katarini Mikulić, </w:t>
      </w:r>
      <w:r w:rsidRPr="0048697F">
        <w:t xml:space="preserve">povodom prijedloga </w:t>
      </w:r>
      <w:r w:rsidRPr="001A260E">
        <w:t>FINANCIJSKE AGENCIJE, Regionalni centar Spl</w:t>
      </w:r>
      <w:r>
        <w:t xml:space="preserve">it, Podružnica Split, Mažuranićevo šetalište 24b, OIB: 85821130368 </w:t>
      </w:r>
      <w:r w:rsidRPr="0048697F">
        <w:t xml:space="preserve">za otvaranje stečajnog postupka nad dužnikom </w:t>
      </w:r>
      <w:r w:rsidR="00257336" w:rsidRPr="0072126A">
        <w:t>MILAN ČAPALIJA j.d.o.o. Kupinica 18</w:t>
      </w:r>
      <w:r w:rsidR="00257336">
        <w:t>, Vinišće, OIB:</w:t>
      </w:r>
      <w:r w:rsidR="00257336" w:rsidRPr="0072126A">
        <w:t xml:space="preserve"> 58560951709</w:t>
      </w:r>
      <w:r>
        <w:t xml:space="preserve">, </w:t>
      </w:r>
      <w:r w:rsidR="00C81D34">
        <w:t>12</w:t>
      </w:r>
      <w:r>
        <w:t>. listopada</w:t>
      </w:r>
      <w:r w:rsidRPr="0048697F">
        <w:t xml:space="preserve"> 2018.</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257336" w:rsidRPr="0072126A">
        <w:t>MILAN ČAPALIJA j.d.o.o. Kupinica 18</w:t>
      </w:r>
      <w:r w:rsidR="00257336">
        <w:t>, Vinišće, OIB:</w:t>
      </w:r>
      <w:r w:rsidR="00257336" w:rsidRPr="0072126A">
        <w:t xml:space="preserve"> 58560951709</w:t>
      </w:r>
      <w:r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257336">
        <w:t>828</w:t>
      </w:r>
      <w:r w:rsidR="0059429A">
        <w:t>/2017</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F5700" w:rsidP="00EF5700" w:rsidR="00EF5700">
      <w:pPr>
        <w:jc w:val="both"/>
        <w:rPr>
          <w:szCs w:val="24"/>
        </w:rPr>
      </w:pPr>
    </w:p>
    <w:p w:rsidRDefault="00EF5700" w:rsidP="00EF5700" w:rsidR="00EF5700">
      <w:pPr>
        <w:jc w:val="center"/>
        <w:rPr>
          <w:szCs w:val="24"/>
        </w:rPr>
      </w:pPr>
      <w:r>
        <w:rPr>
          <w:szCs w:val="24"/>
        </w:rPr>
        <w:t>Obrazloženje</w:t>
      </w:r>
    </w:p>
    <w:p w:rsidRDefault="00EF5700" w:rsidP="00EF5700" w:rsidR="00EF5700">
      <w:pPr>
        <w:jc w:val="center"/>
        <w:rPr>
          <w:szCs w:val="24"/>
        </w:rPr>
      </w:pPr>
    </w:p>
    <w:p w:rsidRDefault="00257336" w:rsidP="00257336" w:rsidR="00257336">
      <w:pPr>
        <w:ind w:firstLine="709"/>
        <w:jc w:val="both"/>
        <w:rPr>
          <w:rFonts w:cstheme="minorBidi" w:eastAsiaTheme="minorHAnsi"/>
        </w:rPr>
      </w:pPr>
      <w:r w:rsidRPr="0048697F">
        <w:rPr>
          <w:rFonts w:cstheme="minorBidi" w:eastAsiaTheme="minorHAnsi"/>
        </w:rPr>
        <w:t xml:space="preserve">Financijska agencija, Regionalni centar Split podnijela je ovom sudu </w:t>
      </w:r>
      <w:r>
        <w:rPr>
          <w:rFonts w:cstheme="minorBidi" w:eastAsiaTheme="minorHAnsi"/>
        </w:rPr>
        <w:t>24. kolovoza 2017</w:t>
      </w:r>
      <w:r w:rsidRPr="0048697F">
        <w:rPr>
          <w:rFonts w:cstheme="minorBidi" w:eastAsiaTheme="minorHAnsi"/>
        </w:rPr>
        <w:t xml:space="preserve">. </w:t>
      </w:r>
      <w:r>
        <w:rPr>
          <w:rFonts w:cstheme="minorBidi" w:eastAsiaTheme="minorHAnsi"/>
        </w:rPr>
        <w:t>prijedlog za otvaranje</w:t>
      </w:r>
      <w:r w:rsidRPr="0048697F">
        <w:rPr>
          <w:rFonts w:cstheme="minorBidi" w:eastAsiaTheme="minorHAnsi"/>
        </w:rPr>
        <w:t xml:space="preserve"> stečajnog postupka nad </w:t>
      </w:r>
      <w:r>
        <w:rPr>
          <w:rFonts w:cstheme="minorBidi" w:eastAsiaTheme="minorHAnsi"/>
        </w:rPr>
        <w:t xml:space="preserve">dužnikom </w:t>
      </w:r>
      <w:r w:rsidRPr="0072126A">
        <w:t>MILAN ČAPALIJA j.d.o.o. Kupinica 18</w:t>
      </w:r>
      <w:r>
        <w:t>, Vinišće</w:t>
      </w:r>
      <w:r w:rsidRPr="0048697F">
        <w:rPr>
          <w:rFonts w:cstheme="minorBidi" w:eastAsiaTheme="minorHAnsi"/>
        </w:rPr>
        <w:t>, navodeći d</w:t>
      </w:r>
      <w:r>
        <w:rPr>
          <w:rFonts w:cstheme="minorBidi" w:eastAsiaTheme="minorHAnsi"/>
        </w:rPr>
        <w:t>a dužnik ima 4 zaposlena</w:t>
      </w:r>
      <w:r w:rsidRPr="0048697F">
        <w:rPr>
          <w:rFonts w:cstheme="minorBidi" w:eastAsiaTheme="minorHAnsi"/>
        </w:rPr>
        <w:t xml:space="preserve">, a da na dan </w:t>
      </w:r>
      <w:r>
        <w:rPr>
          <w:rFonts w:cstheme="minorBidi" w:eastAsiaTheme="minorHAnsi"/>
        </w:rPr>
        <w:t>21. kolovoza 2017</w:t>
      </w:r>
      <w:r w:rsidRPr="0048697F">
        <w:rPr>
          <w:rFonts w:cstheme="minorBidi" w:eastAsiaTheme="minorHAnsi"/>
        </w:rPr>
        <w:t>. u Očevidniku redoslijeda osnova za plaćanje, ima evidentirane neizvršene osnove za plaćanje u neprekinutom razdoblju od 1</w:t>
      </w:r>
      <w:r>
        <w:rPr>
          <w:rFonts w:cstheme="minorBidi" w:eastAsiaTheme="minorHAnsi"/>
        </w:rPr>
        <w:t>20</w:t>
      </w:r>
      <w:r w:rsidRPr="0048697F">
        <w:rPr>
          <w:rFonts w:cstheme="minorBidi" w:eastAsiaTheme="minorHAnsi"/>
        </w:rPr>
        <w:t xml:space="preserve"> dana, u ukupnom iznosu od </w:t>
      </w:r>
      <w:r>
        <w:rPr>
          <w:rFonts w:cstheme="minorBidi" w:eastAsiaTheme="minorHAnsi"/>
        </w:rPr>
        <w:t>10.215,89</w:t>
      </w:r>
      <w:r w:rsidRPr="0048697F">
        <w:rPr>
          <w:rFonts w:cstheme="minorBidi" w:eastAsiaTheme="minorHAnsi"/>
        </w:rPr>
        <w:t xml:space="preserve"> </w:t>
      </w:r>
      <w:r>
        <w:rPr>
          <w:rFonts w:cstheme="minorBidi" w:eastAsiaTheme="minorHAnsi"/>
        </w:rPr>
        <w:t>kuna.</w:t>
      </w:r>
    </w:p>
    <w:p w:rsidRDefault="009126D3" w:rsidP="0059429A" w:rsidR="009126D3">
      <w:pPr>
        <w:ind w:firstLine="708"/>
        <w:jc w:val="both"/>
      </w:pPr>
    </w:p>
    <w:p w:rsidRDefault="00010973" w:rsidP="00EF5700" w:rsidR="00EF5700">
      <w:pPr>
        <w:ind w:firstLine="708"/>
        <w:jc w:val="both"/>
      </w:pPr>
      <w:r>
        <w:t>R</w:t>
      </w:r>
      <w:r w:rsidR="00EF5700" w:rsidRPr="006A49A6">
        <w:t xml:space="preserve">ješenjem </w:t>
      </w:r>
      <w:r w:rsidR="00EF5700">
        <w:t>ovog suda</w:t>
      </w:r>
      <w:r w:rsidR="0059429A">
        <w:t xml:space="preserve"> poslovni broj</w:t>
      </w:r>
      <w:r w:rsidR="00EF5700" w:rsidRPr="006A49A6">
        <w:t xml:space="preserve"> </w:t>
      </w:r>
      <w:r w:rsidR="00916A8C">
        <w:t>4</w:t>
      </w:r>
      <w:r w:rsidR="00EF5700" w:rsidRPr="006A49A6">
        <w:t>.St-</w:t>
      </w:r>
      <w:r w:rsidR="00257336">
        <w:t>828</w:t>
      </w:r>
      <w:r w:rsidR="0059429A">
        <w:t>/2017</w:t>
      </w:r>
      <w:r w:rsidR="00EF5700" w:rsidRPr="006A49A6">
        <w:t xml:space="preserve"> od </w:t>
      </w:r>
      <w:r w:rsidR="00C81D34">
        <w:t>26</w:t>
      </w:r>
      <w:r w:rsidR="0059429A">
        <w:t>. rujna</w:t>
      </w:r>
      <w:r w:rsidR="00EF5700">
        <w:t xml:space="preserve"> 2018. pokrenut je</w:t>
      </w:r>
      <w:r w:rsidR="00EF5700" w:rsidRPr="006A49A6">
        <w:t xml:space="preserve"> prethodni postupak </w:t>
      </w:r>
      <w:r w:rsidR="00EF5700">
        <w:t>radi utvrđivanja uvjeta za otvaranje stečajnog postupka nad dužnikom</w:t>
      </w:r>
      <w:r w:rsidR="00EF5700" w:rsidRPr="006A49A6">
        <w:t>.</w:t>
      </w:r>
    </w:p>
    <w:p w:rsidRDefault="00EF5700" w:rsidP="00EF5700" w:rsidR="00EF5700">
      <w:pPr>
        <w:ind w:firstLine="708"/>
        <w:jc w:val="both"/>
      </w:pPr>
    </w:p>
    <w:p w:rsidRDefault="008D3CAB" w:rsidP="00257336" w:rsidR="00257336">
      <w:pPr>
        <w:ind w:firstLine="708"/>
        <w:jc w:val="both"/>
        <w:rPr>
          <w:szCs w:val="24"/>
        </w:rPr>
      </w:pPr>
      <w:r w:rsidRPr="00B15C97">
        <w:t xml:space="preserve">Na ročištu održanom </w:t>
      </w:r>
      <w:r w:rsidR="00C81D34">
        <w:t>12</w:t>
      </w:r>
      <w:r w:rsidR="0059429A">
        <w:t>. listopada</w:t>
      </w:r>
      <w:r>
        <w:t xml:space="preserve"> 2018.</w:t>
      </w:r>
      <w:r w:rsidRPr="00B15C97">
        <w:t xml:space="preserve"> zz dužnika </w:t>
      </w:r>
      <w:r w:rsidR="00257336">
        <w:rPr>
          <w:szCs w:val="24"/>
        </w:rPr>
        <w:t>Milan Čapalija</w:t>
      </w:r>
      <w:r w:rsidRPr="00B15C97">
        <w:t xml:space="preserve"> se </w:t>
      </w:r>
      <w:r w:rsidR="00C81D34">
        <w:t>izjasnio</w:t>
      </w:r>
      <w:r>
        <w:t xml:space="preserve"> </w:t>
      </w:r>
      <w:r w:rsidRPr="00B15C97">
        <w:t xml:space="preserve">o prijedlogu za otvaranje stečajnog postupka nad </w:t>
      </w:r>
      <w:r>
        <w:t>dužnikom</w:t>
      </w:r>
      <w:r w:rsidRPr="00B15C97">
        <w:t xml:space="preserve">, te je </w:t>
      </w:r>
      <w:r w:rsidR="00C81D34">
        <w:t>izjavio</w:t>
      </w:r>
      <w:r w:rsidRPr="00B15C97">
        <w:t xml:space="preserve"> da </w:t>
      </w:r>
      <w:r w:rsidR="009126D3">
        <w:t>se</w:t>
      </w:r>
      <w:r w:rsidRPr="00B15C97">
        <w:t xml:space="preserve"> navedeno</w:t>
      </w:r>
      <w:r>
        <w:t xml:space="preserve"> društvo </w:t>
      </w:r>
      <w:r w:rsidR="009126D3">
        <w:rPr>
          <w:szCs w:val="24"/>
        </w:rPr>
        <w:t xml:space="preserve">bavilo </w:t>
      </w:r>
      <w:r w:rsidR="00257336">
        <w:rPr>
          <w:szCs w:val="24"/>
        </w:rPr>
        <w:t xml:space="preserve">ugostiteljstvom. Imalo je konobu koja je bila u najmu. Zbog nedostatka gostiju društvo nije uspješno obavljalo svoju djelatnost. Radilo se zapravo o objektu koje je radilo samo jedno ljeto, jednu sezonu. Zaposlenika je bilo troje. Danas društvo nema zaposlenih. Od imovine društvo nema ništa. Što se tiče opreme koja je bila u objektu istaknuo da je ista bila polovna te da je dio opreme bio posuđen. </w:t>
      </w:r>
    </w:p>
    <w:p w:rsidRDefault="00EF5700" w:rsidP="00257336" w:rsidR="00EF5700" w:rsidRPr="00257336">
      <w:pPr>
        <w:ind w:firstLine="708"/>
        <w:jc w:val="both"/>
        <w:rPr>
          <w:szCs w:val="24"/>
        </w:rPr>
      </w:pPr>
      <w:r>
        <w:lastRenderedPageBreak/>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9126D3">
        <w:t>20</w:t>
      </w:r>
      <w:r>
        <w:t xml:space="preserve"> spisa) kojom se potvrđuje da dužnik na dan </w:t>
      </w:r>
      <w:r w:rsidR="00C81D34">
        <w:t>11</w:t>
      </w:r>
      <w:r w:rsidR="0059429A">
        <w:t xml:space="preserve">. listopada </w:t>
      </w:r>
      <w:r>
        <w:t xml:space="preserve">2018., u Očevidniku </w:t>
      </w:r>
      <w:r>
        <w:rPr>
          <w:szCs w:val="24"/>
        </w:rPr>
        <w:t xml:space="preserve">redoslijeda osnova za plaćanje, ima evidentirane neizvršne osnove za plaćanje u neprekinutom razdoblju od </w:t>
      </w:r>
      <w:r w:rsidR="00257336">
        <w:rPr>
          <w:szCs w:val="24"/>
        </w:rPr>
        <w:t>535</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916A8C" w:rsidP="00EF5700" w:rsidR="00916A8C">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lastRenderedPageBreak/>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59429A" w:rsidP="00EF5700" w:rsidR="00EF5700" w:rsidRPr="009C4FD6">
      <w:pPr>
        <w:jc w:val="center"/>
        <w:rPr>
          <w:szCs w:val="24"/>
        </w:rPr>
      </w:pPr>
      <w:r>
        <w:rPr>
          <w:szCs w:val="24"/>
        </w:rPr>
        <w:t>U Splitu,</w:t>
      </w:r>
      <w:r w:rsidR="00EF5700">
        <w:rPr>
          <w:szCs w:val="24"/>
        </w:rPr>
        <w:t xml:space="preserve"> </w:t>
      </w:r>
      <w:r w:rsidR="00C81D34">
        <w:rPr>
          <w:szCs w:val="24"/>
        </w:rPr>
        <w:t>12</w:t>
      </w:r>
      <w:r>
        <w:rPr>
          <w:szCs w:val="24"/>
        </w:rPr>
        <w:t>. listopada</w:t>
      </w:r>
      <w:r w:rsidR="00EF5700">
        <w:rPr>
          <w:szCs w:val="24"/>
        </w:rPr>
        <w:t xml:space="preserve"> 2018.</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EF5700" w:rsidP="0059429A" w:rsidR="00EF5700" w:rsidRPr="00765651">
      <w:pPr>
        <w:rPr>
          <w:sz w:val="28"/>
          <w:szCs w:val="28"/>
        </w:rPr>
      </w:pPr>
    </w:p>
    <w:p w:rsidRDefault="000C0F0D" w:rsidP="00916A8C" w:rsidR="00EF5700">
      <w:pPr>
        <w:jc w:val="right"/>
      </w:pPr>
      <w:r>
        <w:t>Katarina Mikulić,v.r.</w:t>
      </w:r>
    </w:p>
    <w:p w:rsidRDefault="000C0F0D" w:rsidP="0071700F" w:rsidR="000C0F0D">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0C0F0D" w:rsidP="0071700F" w:rsidR="000C0F0D"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0C0F0D" w:rsidP="00916A8C" w:rsidR="000C0F0D">
      <w:pPr>
        <w:jc w:val="right"/>
      </w:pP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429A" w:rsidP="00010973" w:rsidR="0001635B" w:rsidRPr="00010973">
    <w:pPr>
      <w:ind w:firstLine="708" w:left="2832"/>
      <w:jc w:val="center"/>
    </w:pPr>
    <w:r>
      <w:t xml:space="preserve">       </w:t>
    </w:r>
    <w:r w:rsidR="00EF5700">
      <w:fldChar w:fldCharType="begin"/>
    </w:r>
    <w:r w:rsidR="00EF5700">
      <w:instrText>PAGE   \* MERGEFORMAT</w:instrText>
    </w:r>
    <w:r w:rsidR="00EF5700">
      <w:fldChar w:fldCharType="separate"/>
    </w:r>
    <w:r w:rsidR="000C0F0D">
      <w:rPr>
        <w:noProof/>
      </w:rPr>
      <w:t>3</w:t>
    </w:r>
    <w:r w:rsidR="00EF5700">
      <w:fldChar w:fldCharType="end"/>
    </w:r>
    <w:r w:rsidR="00EF5700">
      <w:tab/>
      <w:t xml:space="preserve">   </w:t>
    </w:r>
    <w:r w:rsidR="00916A8C">
      <w:tab/>
    </w:r>
    <w:r w:rsidR="00916A8C">
      <w:tab/>
    </w:r>
    <w:r w:rsidR="00916A8C" w:rsidRPr="001A4844">
      <w:t>Poslovni broj: 4. St-</w:t>
    </w:r>
    <w:r w:rsidR="00257336">
      <w:t>828</w:t>
    </w:r>
    <w:r>
      <w:t>/2017-</w:t>
    </w:r>
    <w:r w:rsidR="00C81D34">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C0F0D"/>
    <w:rsid w:val="000D5416"/>
    <w:rsid w:val="000E6D83"/>
    <w:rsid w:val="0024181F"/>
    <w:rsid w:val="00246006"/>
    <w:rsid w:val="00257336"/>
    <w:rsid w:val="002C285B"/>
    <w:rsid w:val="003C2F22"/>
    <w:rsid w:val="00417EA6"/>
    <w:rsid w:val="0059429A"/>
    <w:rsid w:val="005C45A2"/>
    <w:rsid w:val="0071519E"/>
    <w:rsid w:val="007F7A84"/>
    <w:rsid w:val="00814EDB"/>
    <w:rsid w:val="00815142"/>
    <w:rsid w:val="00853B3E"/>
    <w:rsid w:val="008D3CAB"/>
    <w:rsid w:val="009126D3"/>
    <w:rsid w:val="00916A8C"/>
    <w:rsid w:val="00981D37"/>
    <w:rsid w:val="00A51DE9"/>
    <w:rsid w:val="00B7506F"/>
    <w:rsid w:val="00C81D34"/>
    <w:rsid w:val="00D778AF"/>
    <w:rsid w:val="00D8632A"/>
    <w:rsid w:val="00DD0D50"/>
    <w:rsid w:val="00E73AA6"/>
    <w:rsid w:val="00EB6A52"/>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0C0F0D"/>
    <w:rPr>
      <w:color w:val="808080"/>
      <w:bdr w:space="0" w:sz="0" w:color="auto" w:val="none"/>
      <w:shd w:fill="auto" w:color="auto" w:val="clear"/>
    </w:rPr>
  </w:style>
  <w:style w:customStyle="true" w:styleId="eSPISCCParagraphDefaultFont" w:type="character">
    <w:name w:val="eSPIS_CC_Paragraph Default Font"/>
    <w:basedOn w:val="Zadanifontodlomka"/>
    <w:rsid w:val="000C0F0D"/>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C0F0D"/>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C0F0D"/>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C0F0D"/>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0C0F0D"/>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0C0F0D"/>
    <w:rPr>
      <w:color w:val="808080"/>
      <w:bdr w:color="auto" w:space="0" w:sz="0" w:val="none"/>
      <w:shd w:color="auto" w:fill="auto" w:val="clear"/>
    </w:rPr>
  </w:style>
  <w:style w:customStyle="1" w:styleId="eSPISCCParagraphDefaultFont" w:type="character">
    <w:name w:val="eSPIS_CC_Paragraph Default Font"/>
    <w:basedOn w:val="Zadanifontodlomka"/>
    <w:rsid w:val="000C0F0D"/>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C0F0D"/>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C0F0D"/>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C0F0D"/>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0C0F0D"/>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2018.</izvorni_sadrzaj>
    <derivirana_varijabla naziv="DomainObject.DatumDonosenjaOdluke_1">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828</izvorni_sadrzaj>
    <derivirana_varijabla naziv="DomainObject.Predmet.Broj_1">828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2017.</izvorni_sadrzaj>
    <derivirana_varijabla naziv="DomainObject.Predmet.DatumOsnivanja_1">29.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St-828/2017</izvorni_sadrzaj>
    <derivirana_varijabla naziv="DomainObject.Predmet.OznakaBroj_1">St-828/2017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ZAPOSLENA</izvorni_sadrzaj>
    <derivirana_varijabla naziv="DomainObject.Predmet.PrimjedbaSuca_1">4 ZAPOSLENA</derivirana_varijabla>
  </DomainObject.Predmet.PrimjedbaSuca>
  <DomainObject.Predmet.ProtustrankaFormated>
    <izvorni_sadrzaj>  MILAN ČAPALIJA j.d.o.o. za ugostiteljstvo</izvorni_sadrzaj>
    <derivirana_varijabla naziv="DomainObject.Predmet.ProtustrankaFormated_1">  MILAN ČAPALIJA j.d.o.o. za ugostiteljstvo</derivirana_varijabla>
  </DomainObject.Predmet.ProtustrankaFormated>
  <DomainObject.Predmet.ProtustrankaFormatedOIB>
    <izvorni_sadrzaj>  MILAN ČAPALIJA j.d.o.o. za ugostiteljstvo, OIB 58560951709</izvorni_sadrzaj>
    <derivirana_varijabla naziv="DomainObject.Predmet.ProtustrankaFormatedOIB_1">  MILAN ČAPALIJA j.d.o.o. za ugostiteljstvo, OIB 58560951709</derivirana_varijabla>
  </DomainObject.Predmet.ProtustrankaFormatedOIB>
  <DomainObject.Predmet.ProtustrankaFormatedWithAdress>
    <izvorni_sadrzaj> MILAN ČAPALIJA j.d.o.o. za ugostiteljstvo, Kupinica 18, 21222 Vinišće</izvorni_sadrzaj>
    <derivirana_varijabla naziv="DomainObject.Predmet.ProtustrankaFormatedWithAdress_1"> MILAN ČAPALIJA j.d.o.o. za ugostiteljstvo, Kupinica 18, 21222 Vinišće</derivirana_varijabla>
  </DomainObject.Predmet.ProtustrankaFormatedWithAdress>
  <DomainObject.Predmet.ProtustrankaFormatedWithAdressOIB>
    <izvorni_sadrzaj> MILAN ČAPALIJA j.d.o.o. za ugostiteljstvo, OIB 58560951709, Kupinica 18, 21222 Vinišće</izvorni_sadrzaj>
    <derivirana_varijabla naziv="DomainObject.Predmet.ProtustrankaFormatedWithAdressOIB_1"> MILAN ČAPALIJA j.d.o.o. za ugostiteljstvo, OIB 58560951709, Kupinica 18, 21222 Vinišće</derivirana_varijabla>
  </DomainObject.Predmet.ProtustrankaFormatedWithAdressOIB>
  <DomainObject.Predmet.ProtustrankaWithAdress>
    <izvorni_sadrzaj>MILAN ČAPALIJA j.d.o.o. za ugostiteljstvo Kupinica 18, 21222 Vinišće</izvorni_sadrzaj>
    <derivirana_varijabla naziv="DomainObject.Predmet.ProtustrankaWithAdress_1">MILAN ČAPALIJA j.d.o.o. za ugostiteljstvo Kupinica 18, 21222 Vinišće</derivirana_varijabla>
  </DomainObject.Predmet.ProtustrankaWithAdress>
  <DomainObject.Predmet.ProtustrankaWithAdressOIB>
    <izvorni_sadrzaj>MILAN ČAPALIJA j.d.o.o. za ugostiteljstvo, OIB 58560951709, Kupinica 18, 21222 Vinišće</izvorni_sadrzaj>
    <derivirana_varijabla naziv="DomainObject.Predmet.ProtustrankaWithAdressOIB_1">MILAN ČAPALIJA j.d.o.o. za ugostiteljstvo, OIB 58560951709, Kupinica 18, 21222 Vinišće</derivirana_varijabla>
  </DomainObject.Predmet.ProtustrankaWithAdressOIB>
  <DomainObject.Predmet.ProtustrankaNazivFormated>
    <izvorni_sadrzaj>MILAN ČAPALIJA j.d.o.o. za ugostiteljstvo</izvorni_sadrzaj>
    <derivirana_varijabla naziv="DomainObject.Predmet.ProtustrankaNazivFormated_1">MILAN ČAPALIJA j.d.o.o. za ugostiteljstvo</derivirana_varijabla>
  </DomainObject.Predmet.ProtustrankaNazivFormated>
  <DomainObject.Predmet.ProtustrankaNazivFormatedOIB>
    <izvorni_sadrzaj>MILAN ČAPALIJA j.d.o.o. za ugostiteljstvo, OIB 58560951709</izvorni_sadrzaj>
    <derivirana_varijabla naziv="DomainObject.Predmet.ProtustrankaNazivFormatedOIB_1">MILAN ČAPALIJA j.d.o.o. za ugostiteljstvo, OIB 58560951709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10215.89</izvorni_sadrzaj>
    <derivirana_varijabla naziv="DomainObject.Predmet.TrenutnaVrijednost_1">10215.89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MILAN ČAPALIJA j.d.o.o. za ugostiteljstvo</item>
    </izvorni_sadrzaj>
    <derivirana_varijabla naziv="DomainObject.Predmet.ProtuStrankaListFormated_1">
      <item>MILAN ČAPALIJA j.d.o.o. za ugostiteljstvo</item>
    </derivirana_varijabla>
  </DomainObject.Predmet.ProtuStrankaListFormated>
  <DomainObject.Predmet.ProtuStrankaListFormatedOIB>
    <izvorni_sadrzaj>
      <item>MILAN ČAPALIJA j.d.o.o. za ugostiteljstvo, OIB 58560951709</item>
    </izvorni_sadrzaj>
    <derivirana_varijabla naziv="DomainObject.Predmet.ProtuStrankaListFormatedOIB_1">
      <item>MILAN ČAPALIJA j.d.o.o. za ugostiteljstvo, OIB 58560951709</item>
    </derivirana_varijabla>
  </DomainObject.Predmet.ProtuStrankaListFormatedOIB>
  <DomainObject.Predmet.ProtuStrankaListFormatedWithAdress>
    <izvorni_sadrzaj>
      <item>MILAN ČAPALIJA j.d.o.o. za ugostiteljstvo, Kupinica 18, 21222 Vinišće</item>
    </izvorni_sadrzaj>
    <derivirana_varijabla naziv="DomainObject.Predmet.ProtuStrankaListFormatedWithAdress_1">
      <item>MILAN ČAPALIJA j.d.o.o. za ugostiteljstvo, Kupinica 18, 21222 Vinišće</item>
    </derivirana_varijabla>
  </DomainObject.Predmet.ProtuStrankaListFormatedWithAdress>
  <DomainObject.Predmet.ProtuStrankaListFormatedWithAdressOIB>
    <izvorni_sadrzaj>
      <item>MILAN ČAPALIJA j.d.o.o. za ugostiteljstvo, OIB 58560951709, Kupinica 18, 21222 Vinišće</item>
    </izvorni_sadrzaj>
    <derivirana_varijabla naziv="DomainObject.Predmet.ProtuStrankaListFormatedWithAdressOIB_1">
      <item>MILAN ČAPALIJA j.d.o.o. za ugostiteljstvo, OIB 58560951709, Kupinica 18, 21222 Vinišće</item>
    </derivirana_varijabla>
  </DomainObject.Predmet.ProtuStrankaListFormatedWithAdressOIB>
  <DomainObject.Predmet.ProtuStrankaListNazivFormated>
    <izvorni_sadrzaj>
      <item>MILAN ČAPALIJA j.d.o.o. za ugostiteljstvo</item>
    </izvorni_sadrzaj>
    <derivirana_varijabla naziv="DomainObject.Predmet.ProtuStrankaListNazivFormated_1">
      <item>MILAN ČAPALIJA j.d.o.o. za ugostiteljstvo</item>
    </derivirana_varijabla>
  </DomainObject.Predmet.ProtuStrankaListNazivFormated>
  <DomainObject.Predmet.ProtuStrankaListNazivFormatedOIB>
    <izvorni_sadrzaj>
      <item>MILAN ČAPALIJA j.d.o.o. za ugostiteljstvo, OIB 58560951709</item>
    </izvorni_sadrzaj>
    <derivirana_varijabla naziv="DomainObject.Predmet.ProtuStrankaListNazivFormatedOIB_1">
      <item>MILAN ČAPALIJA j.d.o.o. za ugostiteljstvo, OIB 58560951709</item>
    </derivirana_varijabla>
  </DomainObject.Predmet.ProtuStrankaListNazivFormatedOIB>
  <DomainObject.Predmet.OstaliListFormated>
    <izvorni_sadrzaj>
      <item>Milan Čapalija</item>
    </izvorni_sadrzaj>
    <derivirana_varijabla naziv="DomainObject.Predmet.OstaliListFormated_1">
      <item>Milan Čapalija</item>
    </derivirana_varijabla>
  </DomainObject.Predmet.OstaliListFormated>
  <DomainObject.Predmet.OstaliListFormatedOIB>
    <izvorni_sadrzaj>
      <item>Milan Čapalija, OIB 64542670839</item>
    </izvorni_sadrzaj>
    <derivirana_varijabla naziv="DomainObject.Predmet.OstaliListFormatedOIB_1">
      <item>Milan Čapalija, OIB 64542670839</item>
    </derivirana_varijabla>
  </DomainObject.Predmet.OstaliListFormatedOIB>
  <DomainObject.Predmet.OstaliListFormatedWithAdress>
    <izvorni_sadrzaj>
      <item>Milan Čapalija, Put Vulini 5, 21222 Vinišće</item>
    </izvorni_sadrzaj>
    <derivirana_varijabla naziv="DomainObject.Predmet.OstaliListFormatedWithAdress_1">
      <item>Milan Čapalija, Put Vulini 5, 21222 Vinišće</item>
    </derivirana_varijabla>
  </DomainObject.Predmet.OstaliListFormatedWithAdress>
  <DomainObject.Predmet.OstaliListFormatedWithAdressOIB>
    <izvorni_sadrzaj>
      <item>Milan Čapalija, OIB 64542670839, Put Vulini 5, 21222 Vinišće</item>
    </izvorni_sadrzaj>
    <derivirana_varijabla naziv="DomainObject.Predmet.OstaliListFormatedWithAdressOIB_1">
      <item>Milan Čapalija, OIB 64542670839, Put Vulini 5, 21222 Vinišće</item>
    </derivirana_varijabla>
  </DomainObject.Predmet.OstaliListFormatedWithAdressOIB>
  <DomainObject.Predmet.OstaliListNazivFormated>
    <izvorni_sadrzaj>
      <item>Milan Čapalija</item>
    </izvorni_sadrzaj>
    <derivirana_varijabla naziv="DomainObject.Predmet.OstaliListNazivFormated_1">
      <item>Milan Čapalija</item>
    </derivirana_varijabla>
  </DomainObject.Predmet.OstaliListNazivFormated>
  <DomainObject.Predmet.OstaliListNazivFormatedOIB>
    <izvorni_sadrzaj>
      <item>Milan Čapalija, OIB 64542670839</item>
    </izvorni_sadrzaj>
    <derivirana_varijabla naziv="DomainObject.Predmet.OstaliListNazivFormatedOIB_1">
      <item>Milan Čapalija, OIB 64542670839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2018.</izvorni_sadrzaj>
    <derivirana_varijabla naziv="DomainObject.Datum_1">12.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MILAN ČAPALIJA j.d.o.o. za ugostiteljstvo</izvorni_sadrzaj>
    <derivirana_varijabla naziv="DomainObject.Predmet.ProtustrankaIDrugi_1">MILAN ČAPALIJA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MILAN ČAPALIJA j.d.o.o. za ugostiteljstvo, OIB 58560951709, Kupinica 18, 21222 Vinišće</izvorni_sadrzaj>
    <derivirana_varijabla naziv="DomainObject.Predmet.ProtustrankaIDrugiAdressOIB_1">MILAN ČAPALIJA j.d.o.o. za ugostiteljstvo, OIB 58560951709, Kupinica 18, 21222 Vinišće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ČAPALIJA j.d.o.o. za ugostiteljstvo</item>
      <item>FINANCIJSKA AGENCIJA, RC SPLIT</item>
      <item>Milan Čapalija</item>
    </izvorni_sadrzaj>
    <derivirana_varijabla naziv="DomainObject.Predmet.SudioniciListNaziv_1">
      <item>MILAN ČAPALIJA j.d.o.o. za ugostiteljstvo</item>
      <item>FINANCIJSKA AGENCIJA, RC SPLIT</item>
      <item>Milan Čapalija</item>
    </derivirana_varijabla>
  </DomainObject.Predmet.SudioniciListNaziv>
  <DomainObject.Predmet.SudioniciListAdressOIB>
    <izvorni_sadrzaj>
      <item>MILAN ČAPALIJA j.d.o.o. za ugostiteljstvo, OIB 58560951709, Kupinica 18,21222 Vinišće</item>
      <item>FINANCIJSKA AGENCIJA, RC SPLIT, OIB 85821130368, Mažuranićevo šetalište 24 b,21000 Split</item>
      <item>Milan Čapalija, OIB 64542670839, Put Vulini 5,21222 Vinišće</item>
    </izvorni_sadrzaj>
    <derivirana_varijabla naziv="DomainObject.Predmet.SudioniciListAdressOIB_1">
      <item>MILAN ČAPALIJA j.d.o.o. za ugostiteljstvo, OIB 58560951709, Kupinica 18,21222 Vinišće</item>
      <item>FINANCIJSKA AGENCIJA, RC SPLIT, OIB 85821130368, Mažuranićevo šetalište 24 b,21000 Split</item>
      <item>Milan Čapalija, OIB 64542670839, Put Vulini 5,21222 Vinišće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58560951709</item>
      <item>, OIB 85821130368</item>
      <item>, OIB 64542670839</item>
    </izvorni_sadrzaj>
    <derivirana_varijabla naziv="DomainObject.Predmet.SudioniciListNazivOIB_1">
      <item>, OIB 58560951709</item>
      <item>, OIB 85821130368</item>
      <item>, OIB 64542670839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listopada 2018.</izvorni_sadrzaj>
    <derivirana_varijabla naziv="DomainObject.Predmet.DatumZadnjeOdrzaneSudskeRadnje_1">12. listopada 2018.</derivirana_varijabla>
  </DomainObject.Predmet.DatumZadnjeOdrzaneSudskeRadnje>
  <DomainObject.PredzadnjaOdlukaIzPredmeta.DatumDonosenjaOdluke>
    <izvorni_sadrzaj>26. rujna 2018.</izvorni_sadrzaj>
    <derivirana_varijabla naziv="DomainObject.PredzadnjaOdlukaIzPredmeta.DatumDonosenjaOdluke_1">26. rujna 2018.</derivirana_varijabla>
  </DomainObject.PredzadnjaOdlukaIzPredmeta.DatumDonosenjaOdluke>
  <DomainObject.PredzadnjaOdlukaIzPredmeta.Oznaka>
    <izvorni_sadrzaj>St-828/2017-8</izvorni_sadrzaj>
    <derivirana_varijabla naziv="DomainObject.PredzadnjaOdlukaIzPredmeta.Oznaka_1">St-828/2017-8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1021</properties:Words>
  <properties:Characters>5664</properties:Characters>
  <properties:Lines>114</properties:Lines>
  <properties:Paragraphs>28</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2018-10-12T10:10:00Z</cp:lastPrinted>
  <dcterms:modified xmlns:xsi="http://www.w3.org/2001/XMLSchema-instance" xsi:type="dcterms:W3CDTF">2018-10-12T10:10:00Z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