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1256" w14:paraId="1f01256" w:rsidRDefault="0057661D" w:rsidP="00AF68FE" w:rsidR="0057661D">
      <w:pPr>
        <w15:collapsed w:val="false"/>
        <w:rPr>
          <w:rFonts w:hAnsi="Times New Roman" w:ascii="Times New Roman"/>
          <w:sz w:val="24"/>
          <w:szCs w:val="24"/>
          <w:lang w:val="pl-PL"/>
        </w:rPr>
      </w:pPr>
    </w:p>
    <w:p w:rsidRDefault="0057661D" w:rsidP="00AF68FE" w:rsidR="0057661D">
      <w:pPr>
        <w:rPr>
          <w:rFonts w:hAnsi="Times New Roman" w:ascii="Times New Roman"/>
          <w:sz w:val="24"/>
          <w:szCs w:val="24"/>
          <w:lang w:val="pl-PL"/>
        </w:rPr>
      </w:pPr>
    </w:p>
    <w:p w:rsidRDefault="000E0A40" w:rsidP="00AF68FE" w:rsidR="009D3FFD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3580" cx="534035"/>
            <wp:effectExtent b="127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3580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CE67FC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0F33D6">
        <w:rPr>
          <w:rFonts w:hAnsi="Times New Roman" w:ascii="Times New Roman"/>
          <w:sz w:val="24"/>
          <w:szCs w:val="24"/>
          <w:lang w:val="pl-PL"/>
        </w:rPr>
        <w:t>45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bookmarkStart w:name="_GoBack" w:id="0"/>
      <w:r w:rsidR="00E4778C">
        <w:rPr>
          <w:rFonts w:hAnsi="Times New Roman" w:ascii="Times New Roman"/>
          <w:sz w:val="24"/>
          <w:szCs w:val="24"/>
          <w:lang w:val="pl-PL"/>
        </w:rPr>
        <w:t>472</w:t>
      </w:r>
      <w:r w:rsidR="00BB6F20">
        <w:rPr>
          <w:rFonts w:hAnsi="Times New Roman" w:ascii="Times New Roman"/>
          <w:sz w:val="24"/>
          <w:szCs w:val="24"/>
          <w:lang w:val="pl-PL"/>
        </w:rPr>
        <w:t>9</w:t>
      </w:r>
      <w:r w:rsidR="003F23B3">
        <w:rPr>
          <w:rFonts w:hAnsi="Times New Roman" w:ascii="Times New Roman"/>
          <w:sz w:val="24"/>
          <w:szCs w:val="24"/>
          <w:lang w:val="pl-PL"/>
        </w:rPr>
        <w:t>/</w:t>
      </w:r>
      <w:r w:rsidR="000F33D6">
        <w:rPr>
          <w:rFonts w:hAnsi="Times New Roman" w:ascii="Times New Roman"/>
          <w:sz w:val="24"/>
          <w:szCs w:val="24"/>
          <w:lang w:val="pl-PL"/>
        </w:rPr>
        <w:t>20</w:t>
      </w:r>
      <w:r w:rsidR="003F23B3">
        <w:rPr>
          <w:rFonts w:hAnsi="Times New Roman" w:ascii="Times New Roman"/>
          <w:sz w:val="24"/>
          <w:szCs w:val="24"/>
          <w:lang w:val="pl-PL"/>
        </w:rPr>
        <w:t>15</w:t>
      </w:r>
      <w:bookmarkEnd w:id="0"/>
    </w:p>
    <w:p w:rsidRDefault="00D22C3B" w:rsidP="00AF68FE" w:rsidR="00D22C3B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57661D">
        <w:rPr>
          <w:rFonts w:hAnsi="Times New Roman" w:ascii="Times New Roman"/>
          <w:sz w:val="24"/>
          <w:szCs w:val="24"/>
          <w:lang w:val="hr-HR"/>
        </w:rPr>
        <w:t>Mirni Panjan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7661D" w:rsidRPr="0057661D">
        <w:rPr>
          <w:rFonts w:hAnsi="Times New Roman" w:ascii="Times New Roman"/>
          <w:sz w:val="24"/>
          <w:szCs w:val="24"/>
          <w:lang w:val="hr-HR"/>
        </w:rPr>
        <w:t>u povodu zahtjeva FINANCIJSKE AGENCIJE, Regionalnog centra Zagreb, Podružnica Zagreb, Trg svibanjskih žrtva 1995. 1, OIB: 85821130368, za provedbu skraćenog stečajnog postupka nad dužnikom</w:t>
      </w:r>
      <w:r w:rsidR="0057661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E439D" w:rsidRPr="00AE439D">
        <w:rPr>
          <w:rFonts w:hAnsi="Times New Roman" w:ascii="Times New Roman"/>
          <w:sz w:val="24"/>
          <w:szCs w:val="24"/>
          <w:lang w:val="hr-HR"/>
        </w:rPr>
        <w:t xml:space="preserve">AGRO LIBER d.o.o., Zagreb, Ivana Lackovića </w:t>
      </w:r>
      <w:proofErr w:type="spellStart"/>
      <w:r w:rsidR="00AE439D" w:rsidRPr="00AE439D">
        <w:rPr>
          <w:rFonts w:hAnsi="Times New Roman" w:ascii="Times New Roman"/>
          <w:sz w:val="24"/>
          <w:szCs w:val="24"/>
          <w:lang w:val="hr-HR"/>
        </w:rPr>
        <w:t>Croate</w:t>
      </w:r>
      <w:proofErr w:type="spellEnd"/>
      <w:r w:rsidR="00AE439D" w:rsidRPr="00AE439D">
        <w:rPr>
          <w:rFonts w:hAnsi="Times New Roman" w:ascii="Times New Roman"/>
          <w:sz w:val="24"/>
          <w:szCs w:val="24"/>
          <w:lang w:val="hr-HR"/>
        </w:rPr>
        <w:t xml:space="preserve"> 12, OIB:</w:t>
      </w:r>
      <w:r w:rsidR="00AE439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E439D" w:rsidRPr="00AE439D">
        <w:rPr>
          <w:rFonts w:hAnsi="Times New Roman" w:ascii="Times New Roman"/>
          <w:sz w:val="24"/>
          <w:szCs w:val="24"/>
          <w:lang w:val="hr-HR"/>
        </w:rPr>
        <w:t>52618573026</w:t>
      </w:r>
      <w:r w:rsidR="00AE439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AE439D" w:rsidRPr="00AE439D">
        <w:rPr>
          <w:rFonts w:hAnsi="Times New Roman" w:ascii="Times New Roman"/>
          <w:sz w:val="24"/>
          <w:szCs w:val="24"/>
          <w:lang w:val="hr-HR"/>
        </w:rPr>
        <w:t>MBS:</w:t>
      </w:r>
      <w:r w:rsidR="00AE439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E439D" w:rsidRPr="00AE439D">
        <w:rPr>
          <w:rFonts w:hAnsi="Times New Roman" w:ascii="Times New Roman"/>
          <w:sz w:val="24"/>
          <w:szCs w:val="24"/>
          <w:lang w:val="hr-HR"/>
        </w:rPr>
        <w:t xml:space="preserve">080463033, </w:t>
      </w:r>
      <w:r w:rsidR="009E457A">
        <w:rPr>
          <w:rFonts w:hAnsi="Times New Roman" w:ascii="Times New Roman"/>
          <w:sz w:val="24"/>
          <w:szCs w:val="24"/>
          <w:lang w:val="hr-HR"/>
        </w:rPr>
        <w:t>dana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02CFC">
        <w:rPr>
          <w:rFonts w:hAnsi="Times New Roman" w:ascii="Times New Roman"/>
          <w:sz w:val="24"/>
          <w:szCs w:val="24"/>
          <w:lang w:val="hr-HR"/>
        </w:rPr>
        <w:t>03</w:t>
      </w:r>
      <w:r w:rsidR="009E457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D2388">
        <w:rPr>
          <w:rFonts w:hAnsi="Times New Roman" w:ascii="Times New Roman"/>
          <w:sz w:val="24"/>
          <w:szCs w:val="24"/>
          <w:lang w:val="hr-HR"/>
        </w:rPr>
        <w:t xml:space="preserve">studenog </w:t>
      </w:r>
      <w:r w:rsidR="00FD08ED">
        <w:rPr>
          <w:rFonts w:hAnsi="Times New Roman" w:ascii="Times New Roman"/>
          <w:sz w:val="24"/>
          <w:szCs w:val="24"/>
          <w:lang w:val="hr-HR"/>
        </w:rPr>
        <w:t>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FD08ED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BD2388">
        <w:rPr>
          <w:rFonts w:hAnsi="Times New Roman" w:ascii="Times New Roman"/>
          <w:sz w:val="24"/>
          <w:szCs w:val="24"/>
          <w:lang w:val="hr-HR"/>
        </w:rPr>
        <w:t>.</w:t>
      </w:r>
    </w:p>
    <w:p w:rsidRDefault="00BD2388" w:rsidR="00BD238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>dužnikom</w:t>
      </w:r>
      <w:r w:rsidR="00B01EB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E439D" w:rsidRPr="00AE439D">
        <w:rPr>
          <w:rFonts w:hAnsi="Times New Roman" w:ascii="Times New Roman"/>
          <w:sz w:val="24"/>
          <w:szCs w:val="24"/>
          <w:lang w:val="hr-HR"/>
        </w:rPr>
        <w:t xml:space="preserve">AGRO LIBER d.o.o., Zagreb, Ivana Lackovića </w:t>
      </w:r>
      <w:proofErr w:type="spellStart"/>
      <w:r w:rsidR="00AE439D" w:rsidRPr="00AE439D">
        <w:rPr>
          <w:rFonts w:hAnsi="Times New Roman" w:ascii="Times New Roman"/>
          <w:sz w:val="24"/>
          <w:szCs w:val="24"/>
          <w:lang w:val="hr-HR"/>
        </w:rPr>
        <w:t>Croate</w:t>
      </w:r>
      <w:proofErr w:type="spellEnd"/>
      <w:r w:rsidR="00AE439D" w:rsidRPr="00AE439D">
        <w:rPr>
          <w:rFonts w:hAnsi="Times New Roman" w:ascii="Times New Roman"/>
          <w:sz w:val="24"/>
          <w:szCs w:val="24"/>
          <w:lang w:val="hr-HR"/>
        </w:rPr>
        <w:t xml:space="preserve"> 12, OIB: 52618573026, MBS: 080463033</w:t>
      </w:r>
      <w:r w:rsidR="009E457A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D2388">
        <w:rPr>
          <w:rFonts w:hAnsi="Times New Roman" w:ascii="Times New Roman"/>
          <w:sz w:val="24"/>
          <w:szCs w:val="24"/>
          <w:lang w:val="hr-HR"/>
        </w:rPr>
        <w:t>Podneskom od</w:t>
      </w:r>
      <w:r w:rsidR="00C20B0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E439D">
        <w:rPr>
          <w:rFonts w:hAnsi="Times New Roman" w:ascii="Times New Roman"/>
          <w:sz w:val="24"/>
          <w:szCs w:val="24"/>
          <w:lang w:val="hr-HR"/>
        </w:rPr>
        <w:t>30</w:t>
      </w:r>
      <w:r w:rsidR="00B01EB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E439D">
        <w:rPr>
          <w:rFonts w:hAnsi="Times New Roman" w:ascii="Times New Roman"/>
          <w:sz w:val="24"/>
          <w:szCs w:val="24"/>
          <w:lang w:val="hr-HR"/>
        </w:rPr>
        <w:t>prosinca</w:t>
      </w:r>
      <w:r w:rsidR="00C20B0A">
        <w:rPr>
          <w:rFonts w:hAnsi="Times New Roman" w:ascii="Times New Roman"/>
          <w:sz w:val="24"/>
          <w:szCs w:val="24"/>
          <w:lang w:val="hr-HR"/>
        </w:rPr>
        <w:t xml:space="preserve"> 2015.g.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</w:t>
      </w:r>
      <w:r w:rsidR="004927A4">
        <w:rPr>
          <w:rFonts w:hAnsi="Times New Roman" w:ascii="Times New Roman"/>
          <w:sz w:val="24"/>
          <w:szCs w:val="24"/>
          <w:lang w:val="hr-HR"/>
        </w:rPr>
        <w:t>-a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(NN 77/15).</w:t>
      </w:r>
    </w:p>
    <w:p w:rsidRDefault="004927A4" w:rsidP="004927A4" w:rsidR="004927A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Prema čl. 428 SZ-a, </w:t>
      </w:r>
      <w:r w:rsidR="00FD1FCF">
        <w:rPr>
          <w:rFonts w:hAnsi="Times New Roman" w:ascii="Times New Roman"/>
          <w:sz w:val="24"/>
          <w:szCs w:val="24"/>
          <w:lang w:val="hr-HR"/>
        </w:rPr>
        <w:t>s</w:t>
      </w:r>
      <w:r w:rsidRPr="004927A4">
        <w:rPr>
          <w:rFonts w:hAnsi="Times New Roman" w:ascii="Times New Roman"/>
          <w:sz w:val="24"/>
          <w:szCs w:val="24"/>
          <w:lang w:val="hr-HR"/>
        </w:rPr>
        <w:t>ud će provesti skraćeni stečajni postupak nad pravnom osobom ako su ispunjene sljedeće pretpostavke: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927A4">
        <w:rPr>
          <w:rFonts w:hAnsi="Times New Roman" w:ascii="Times New Roman"/>
          <w:sz w:val="24"/>
          <w:szCs w:val="24"/>
          <w:lang w:val="hr-HR"/>
        </w:rPr>
        <w:t>ako nema zaposlenih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4927A4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>
        <w:rPr>
          <w:rFonts w:hAnsi="Times New Roman" w:ascii="Times New Roman"/>
          <w:sz w:val="24"/>
          <w:szCs w:val="24"/>
          <w:lang w:val="hr-HR"/>
        </w:rPr>
        <w:t xml:space="preserve">, te </w:t>
      </w:r>
      <w:r w:rsidRPr="004927A4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sudskoga registra.</w:t>
      </w:r>
    </w:p>
    <w:p w:rsidRDefault="00EA68D5" w:rsidP="009A5FB3" w:rsidR="009A5FB3" w:rsidRPr="009A5FB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9A5FB3" w:rsidRPr="009A5FB3">
        <w:rPr>
          <w:rFonts w:hAnsi="Times New Roman" w:ascii="Times New Roman"/>
          <w:sz w:val="24"/>
          <w:szCs w:val="24"/>
          <w:lang w:val="hr-HR"/>
        </w:rPr>
        <w:t>Rješenjem od 13.05.2016.g. pokrenut je skraćeni stečajni postupak nad dužnikom, a također je dan</w:t>
      </w:r>
      <w:r w:rsidR="009A5FB3">
        <w:rPr>
          <w:rFonts w:hAnsi="Times New Roman" w:ascii="Times New Roman"/>
          <w:sz w:val="24"/>
          <w:szCs w:val="24"/>
          <w:lang w:val="hr-HR"/>
        </w:rPr>
        <w:t xml:space="preserve">a 24.08.2016.g. objavljen oglas </w:t>
      </w:r>
      <w:r w:rsidR="009A5FB3" w:rsidRPr="009A5FB3">
        <w:rPr>
          <w:rFonts w:hAnsi="Times New Roman" w:ascii="Times New Roman"/>
          <w:sz w:val="24"/>
          <w:szCs w:val="24"/>
          <w:lang w:val="hr-HR"/>
        </w:rPr>
        <w:t>kojim je (u točki III) sud pozvao osobe ovlaštene za zastupanje dužnika po zakonu u roku od 15 dana podnijeti sudu javnobilježnički ovjereni popis imovine i obveza na propisanom obrascu, a točkom IV vjerovnike dužnika da u roku od 45 dana od objave Oglasa predlože otvaranje stečajnog postupka, te po pozivu suda predujme sredstva za namirenje troškova postupka, sukladno čl. 430 SZ-a.</w:t>
      </w:r>
    </w:p>
    <w:p w:rsidRDefault="009A5FB3" w:rsidP="009A5FB3" w:rsidR="009A5FB3" w:rsidRPr="009A5FB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A5FB3">
        <w:rPr>
          <w:rFonts w:hAnsi="Times New Roman" w:ascii="Times New Roman"/>
          <w:sz w:val="24"/>
          <w:szCs w:val="24"/>
          <w:lang w:val="hr-HR"/>
        </w:rPr>
        <w:t xml:space="preserve">  </w:t>
      </w:r>
      <w:r w:rsidRPr="009A5FB3">
        <w:rPr>
          <w:rFonts w:hAnsi="Times New Roman" w:ascii="Times New Roman"/>
          <w:sz w:val="24"/>
          <w:szCs w:val="24"/>
          <w:lang w:val="hr-HR"/>
        </w:rPr>
        <w:tab/>
        <w:t>Zaključkom donesenim 20.11.2015.g. sud je pozvao HRVATSKI ZAVOD ZA MIROVINSKO OSIGURANJE, Zagreb da u roku od osam dana dostave podatak ima li dužnik zaposlenih osoba.</w:t>
      </w:r>
    </w:p>
    <w:p w:rsidRDefault="009A5FB3" w:rsidP="009A5FB3" w:rsidR="009A5FB3" w:rsidRPr="009A5FB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9A5FB3">
        <w:rPr>
          <w:rFonts w:hAnsi="Times New Roman" w:ascii="Times New Roman"/>
          <w:sz w:val="24"/>
          <w:szCs w:val="24"/>
          <w:lang w:val="hr-HR"/>
        </w:rPr>
        <w:t xml:space="preserve">Republika Hrvatska po Županijskom državnom odvjetništvu u Zagrebu je podneskom od 20.06.2016.g. obavijestila sud da je dužnik vlasnik nekretnina zk.č.br. 1506/6 upisane u zk.zl.br. 827 k.o. </w:t>
      </w:r>
      <w:proofErr w:type="spellStart"/>
      <w:r w:rsidRPr="009A5FB3">
        <w:rPr>
          <w:rFonts w:hAnsi="Times New Roman" w:ascii="Times New Roman"/>
          <w:sz w:val="24"/>
          <w:szCs w:val="24"/>
          <w:lang w:val="hr-HR"/>
        </w:rPr>
        <w:t>Desinić</w:t>
      </w:r>
      <w:proofErr w:type="spellEnd"/>
      <w:r w:rsidRPr="009A5FB3">
        <w:rPr>
          <w:rFonts w:hAnsi="Times New Roman" w:ascii="Times New Roman"/>
          <w:sz w:val="24"/>
          <w:szCs w:val="24"/>
          <w:lang w:val="hr-HR"/>
        </w:rPr>
        <w:t xml:space="preserve">, zk.č.br. 1506/12 upisane u </w:t>
      </w:r>
      <w:proofErr w:type="spellStart"/>
      <w:r w:rsidRPr="009A5FB3">
        <w:rPr>
          <w:rFonts w:hAnsi="Times New Roman" w:ascii="Times New Roman"/>
          <w:sz w:val="24"/>
          <w:szCs w:val="24"/>
          <w:lang w:val="hr-HR"/>
        </w:rPr>
        <w:t>zk.ul</w:t>
      </w:r>
      <w:proofErr w:type="spellEnd"/>
      <w:r w:rsidRPr="009A5FB3">
        <w:rPr>
          <w:rFonts w:hAnsi="Times New Roman" w:ascii="Times New Roman"/>
          <w:sz w:val="24"/>
          <w:szCs w:val="24"/>
          <w:lang w:val="hr-HR"/>
        </w:rPr>
        <w:t xml:space="preserve">. br. 1517 k.o. </w:t>
      </w:r>
      <w:proofErr w:type="spellStart"/>
      <w:r w:rsidRPr="009A5FB3">
        <w:rPr>
          <w:rFonts w:hAnsi="Times New Roman" w:ascii="Times New Roman"/>
          <w:sz w:val="24"/>
          <w:szCs w:val="24"/>
          <w:lang w:val="hr-HR"/>
        </w:rPr>
        <w:t>Desinić</w:t>
      </w:r>
      <w:proofErr w:type="spellEnd"/>
      <w:r w:rsidRPr="009A5FB3">
        <w:rPr>
          <w:rFonts w:hAnsi="Times New Roman" w:ascii="Times New Roman"/>
          <w:sz w:val="24"/>
          <w:szCs w:val="24"/>
          <w:lang w:val="hr-HR"/>
        </w:rPr>
        <w:t xml:space="preserve">, te zk.č.br. 1506/13 upisane u </w:t>
      </w:r>
      <w:proofErr w:type="spellStart"/>
      <w:r w:rsidRPr="009A5FB3">
        <w:rPr>
          <w:rFonts w:hAnsi="Times New Roman" w:ascii="Times New Roman"/>
          <w:sz w:val="24"/>
          <w:szCs w:val="24"/>
          <w:lang w:val="hr-HR"/>
        </w:rPr>
        <w:t>zk.ul</w:t>
      </w:r>
      <w:proofErr w:type="spellEnd"/>
      <w:r w:rsidRPr="009A5FB3">
        <w:rPr>
          <w:rFonts w:hAnsi="Times New Roman" w:ascii="Times New Roman"/>
          <w:sz w:val="24"/>
          <w:szCs w:val="24"/>
          <w:lang w:val="hr-HR"/>
        </w:rPr>
        <w:t xml:space="preserve">. br. 19/09 k.o. </w:t>
      </w:r>
      <w:proofErr w:type="spellStart"/>
      <w:r w:rsidRPr="009A5FB3">
        <w:rPr>
          <w:rFonts w:hAnsi="Times New Roman" w:ascii="Times New Roman"/>
          <w:sz w:val="24"/>
          <w:szCs w:val="24"/>
          <w:lang w:val="hr-HR"/>
        </w:rPr>
        <w:t>Desinić</w:t>
      </w:r>
      <w:proofErr w:type="spellEnd"/>
      <w:r w:rsidRPr="009A5FB3">
        <w:rPr>
          <w:rFonts w:hAnsi="Times New Roman" w:ascii="Times New Roman"/>
          <w:sz w:val="24"/>
          <w:szCs w:val="24"/>
          <w:lang w:val="hr-HR"/>
        </w:rPr>
        <w:t>, te je nave</w:t>
      </w:r>
      <w:r>
        <w:rPr>
          <w:rFonts w:hAnsi="Times New Roman" w:ascii="Times New Roman"/>
          <w:sz w:val="24"/>
          <w:szCs w:val="24"/>
          <w:lang w:val="hr-HR"/>
        </w:rPr>
        <w:t>la</w:t>
      </w:r>
      <w:r w:rsidRPr="009A5FB3">
        <w:rPr>
          <w:rFonts w:hAnsi="Times New Roman" w:ascii="Times New Roman"/>
          <w:sz w:val="24"/>
          <w:szCs w:val="24"/>
          <w:lang w:val="hr-HR"/>
        </w:rPr>
        <w:t xml:space="preserve"> da se radi o vanknjižnom vlasništvu, te da je na ovim nekretninama zabilježena privremena mjera zabrane otuđenja i opterećenja u korist Republike Hrvatske. </w:t>
      </w:r>
    </w:p>
    <w:p w:rsidRDefault="009A5FB3" w:rsidP="009A5FB3" w:rsidR="009A5FB3" w:rsidRPr="009A5FB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Isto tako je Republika Hr</w:t>
      </w:r>
      <w:r w:rsidRPr="009A5FB3">
        <w:rPr>
          <w:rFonts w:hAnsi="Times New Roman" w:ascii="Times New Roman"/>
          <w:sz w:val="24"/>
          <w:szCs w:val="24"/>
          <w:lang w:val="hr-HR"/>
        </w:rPr>
        <w:t xml:space="preserve">vatska po Županijskom državnom odvjetništvu u Zagrebu je podneskom </w:t>
      </w:r>
      <w:r>
        <w:rPr>
          <w:rFonts w:hAnsi="Times New Roman" w:ascii="Times New Roman"/>
          <w:sz w:val="24"/>
          <w:szCs w:val="24"/>
          <w:lang w:val="hr-HR"/>
        </w:rPr>
        <w:t xml:space="preserve">od 14.07.2016.g. </w:t>
      </w:r>
      <w:r w:rsidRPr="009A5FB3">
        <w:rPr>
          <w:rFonts w:hAnsi="Times New Roman" w:ascii="Times New Roman"/>
          <w:sz w:val="24"/>
          <w:szCs w:val="24"/>
          <w:lang w:val="hr-HR"/>
        </w:rPr>
        <w:t>dostav</w:t>
      </w:r>
      <w:r>
        <w:rPr>
          <w:rFonts w:hAnsi="Times New Roman" w:ascii="Times New Roman"/>
          <w:sz w:val="24"/>
          <w:szCs w:val="24"/>
          <w:lang w:val="hr-HR"/>
        </w:rPr>
        <w:t xml:space="preserve">ila </w:t>
      </w:r>
      <w:r w:rsidRPr="009A5FB3">
        <w:rPr>
          <w:rFonts w:hAnsi="Times New Roman" w:ascii="Times New Roman"/>
          <w:sz w:val="24"/>
          <w:szCs w:val="24"/>
          <w:lang w:val="hr-HR"/>
        </w:rPr>
        <w:t>dokaze</w:t>
      </w:r>
      <w:r>
        <w:rPr>
          <w:rFonts w:hAnsi="Times New Roman" w:ascii="Times New Roman"/>
          <w:sz w:val="24"/>
          <w:szCs w:val="24"/>
          <w:lang w:val="hr-HR"/>
        </w:rPr>
        <w:t xml:space="preserve"> za svoje navode:</w:t>
      </w:r>
      <w:r w:rsidRPr="009A5FB3">
        <w:rPr>
          <w:rFonts w:hAnsi="Times New Roman" w:ascii="Times New Roman"/>
          <w:sz w:val="24"/>
          <w:szCs w:val="24"/>
          <w:lang w:val="hr-HR"/>
        </w:rPr>
        <w:t xml:space="preserve"> ugovore o kupoprodaji nekretnina od 30.04.2007.g. i od 30.12.2005.g., rješenje ovog suda br. </w:t>
      </w:r>
      <w:proofErr w:type="spellStart"/>
      <w:r w:rsidRPr="009A5FB3">
        <w:rPr>
          <w:rFonts w:hAnsi="Times New Roman" w:ascii="Times New Roman"/>
          <w:sz w:val="24"/>
          <w:szCs w:val="24"/>
          <w:lang w:val="hr-HR"/>
        </w:rPr>
        <w:t>Tt</w:t>
      </w:r>
      <w:proofErr w:type="spellEnd"/>
      <w:r w:rsidRPr="009A5FB3">
        <w:rPr>
          <w:rFonts w:hAnsi="Times New Roman" w:ascii="Times New Roman"/>
          <w:sz w:val="24"/>
          <w:szCs w:val="24"/>
          <w:lang w:val="hr-HR"/>
        </w:rPr>
        <w:t xml:space="preserve">-09/6525-4 od 19.06.2009.g., ugovor o prijenosu poslovnog udjela u trgovačkom društvu od 02.06.2009.g., izjavu o prijenosu gospodarske cjeline u cijelosti radi nastavka obavljanja djelatnosti, porezno rješenje od 21.02.2006.g. i zapisnik o primopredaji imovine, prava i obveza Poljoprivredne zadruge </w:t>
      </w:r>
      <w:proofErr w:type="spellStart"/>
      <w:r w:rsidRPr="009A5FB3">
        <w:rPr>
          <w:rFonts w:hAnsi="Times New Roman" w:ascii="Times New Roman"/>
          <w:sz w:val="24"/>
          <w:szCs w:val="24"/>
          <w:lang w:val="hr-HR"/>
        </w:rPr>
        <w:t>Desinić</w:t>
      </w:r>
      <w:proofErr w:type="spellEnd"/>
      <w:r w:rsidRPr="009A5FB3">
        <w:rPr>
          <w:rFonts w:hAnsi="Times New Roman" w:ascii="Times New Roman"/>
          <w:sz w:val="24"/>
          <w:szCs w:val="24"/>
          <w:lang w:val="hr-HR"/>
        </w:rPr>
        <w:t xml:space="preserve"> u stečaju od 20.11.2003.g. </w:t>
      </w:r>
    </w:p>
    <w:p w:rsidRDefault="009A5FB3" w:rsidP="009A5FB3" w:rsidR="009A5FB3" w:rsidRPr="009A5FB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5FB3" w:rsidP="00EA68D5" w:rsidR="009A5FB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D1FCF" w:rsidP="00FD1FCF" w:rsidR="00FD1FC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 w:rsidRPr="00FD1FCF">
        <w:rPr>
          <w:rFonts w:hAnsi="Times New Roman" w:ascii="Times New Roman"/>
          <w:sz w:val="24"/>
          <w:szCs w:val="24"/>
          <w:lang w:val="hr-HR"/>
        </w:rPr>
        <w:t>Odredbom</w:t>
      </w:r>
      <w:r>
        <w:rPr>
          <w:rFonts w:hAnsi="Times New Roman" w:ascii="Times New Roman"/>
          <w:sz w:val="24"/>
          <w:szCs w:val="24"/>
          <w:lang w:val="hr-HR"/>
        </w:rPr>
        <w:t xml:space="preserve"> čl. 431 st. 1 SZ-a određeno je da a</w:t>
      </w:r>
      <w:r w:rsidRPr="00FD1FCF">
        <w:rPr>
          <w:rFonts w:hAnsi="Times New Roman" w:ascii="Times New Roman"/>
          <w:sz w:val="24"/>
          <w:szCs w:val="24"/>
          <w:lang w:val="hr-HR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>
        <w:rPr>
          <w:rFonts w:hAnsi="Times New Roman" w:ascii="Times New Roman"/>
          <w:sz w:val="24"/>
          <w:szCs w:val="24"/>
          <w:lang w:val="hr-HR"/>
        </w:rPr>
        <w:t xml:space="preserve">, a odredbom čl. 431 st. 2 SZ-a </w:t>
      </w:r>
      <w:r w:rsidRPr="00FD1FCF">
        <w:rPr>
          <w:rFonts w:hAnsi="Times New Roman" w:ascii="Times New Roman"/>
          <w:sz w:val="24"/>
          <w:szCs w:val="24"/>
          <w:lang w:val="hr-HR"/>
        </w:rPr>
        <w:t xml:space="preserve">određeno je </w:t>
      </w:r>
      <w:r>
        <w:rPr>
          <w:rFonts w:hAnsi="Times New Roman" w:ascii="Times New Roman"/>
          <w:sz w:val="24"/>
          <w:szCs w:val="24"/>
          <w:lang w:val="hr-HR"/>
        </w:rPr>
        <w:t xml:space="preserve">da će u </w:t>
      </w:r>
      <w:r w:rsidRPr="00FD1FCF">
        <w:rPr>
          <w:rFonts w:hAnsi="Times New Roman" w:ascii="Times New Roman"/>
          <w:sz w:val="24"/>
          <w:szCs w:val="24"/>
          <w:lang w:val="hr-HR"/>
        </w:rPr>
        <w:t xml:space="preserve"> slučaju iz st</w:t>
      </w:r>
      <w:r>
        <w:rPr>
          <w:rFonts w:hAnsi="Times New Roman" w:ascii="Times New Roman"/>
          <w:sz w:val="24"/>
          <w:szCs w:val="24"/>
          <w:lang w:val="hr-HR"/>
        </w:rPr>
        <w:t xml:space="preserve">. 1 ovoga članka, </w:t>
      </w:r>
      <w:r w:rsidRPr="00FD1FCF">
        <w:rPr>
          <w:rFonts w:hAnsi="Times New Roman" w:ascii="Times New Roman"/>
          <w:sz w:val="24"/>
          <w:szCs w:val="24"/>
          <w:lang w:val="hr-HR"/>
        </w:rPr>
        <w:t>sud po službenoj dužnosti donijeti rješenje o otvaranju i zaključenju skraćenoga stečajnog postupka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931D14" w:rsidP="009A5FB3" w:rsidR="00810517" w:rsidRPr="0081051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>Kako time proizlazi da nisu ispunjeni uvjeti za vođenje skraćenog stečajnog postupku koji u konačnici završava otvaranjem i istovremenim zaključenjem skraćenog stečajno</w:t>
      </w:r>
      <w:r w:rsidR="00C20B0A">
        <w:rPr>
          <w:rFonts w:hAnsi="Times New Roman" w:ascii="Times New Roman"/>
          <w:sz w:val="24"/>
          <w:szCs w:val="24"/>
          <w:lang w:val="hr-HR"/>
        </w:rPr>
        <w:t>g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 xml:space="preserve"> postupka temeljem odredbe članka 431. SZ-a već su ispunjeni uvjeti za otvaranje redovnog stečajnog postupka u kojem će se unovčiti imovina dužnika i njome namiriti dužnikovi vjerovnici, to je odlučeno kao u izreci ovog rješenja temeljem odredbi članka 433. SZ-a.</w:t>
      </w:r>
    </w:p>
    <w:p w:rsidRDefault="00810517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10517">
        <w:rPr>
          <w:rFonts w:hAnsi="Times New Roman" w:ascii="Times New Roman"/>
          <w:sz w:val="24"/>
          <w:szCs w:val="24"/>
          <w:lang w:val="hr-HR"/>
        </w:rPr>
        <w:tab/>
      </w: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F02CFC">
        <w:rPr>
          <w:rFonts w:hAnsi="Times New Roman" w:ascii="Times New Roman"/>
          <w:sz w:val="24"/>
          <w:szCs w:val="24"/>
          <w:lang w:val="hr-HR"/>
        </w:rPr>
        <w:t>03</w:t>
      </w:r>
      <w:r w:rsidR="00BD2388" w:rsidRPr="00BD2388">
        <w:rPr>
          <w:rFonts w:hAnsi="Times New Roman" w:ascii="Times New Roman"/>
          <w:sz w:val="24"/>
          <w:szCs w:val="24"/>
          <w:lang w:val="hr-HR"/>
        </w:rPr>
        <w:t>. studenog 2016.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06182D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9E457A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06182D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9E457A">
        <w:rPr>
          <w:rFonts w:hAnsi="Times New Roman" w:ascii="Times New Roman"/>
          <w:sz w:val="24"/>
          <w:szCs w:val="24"/>
          <w:lang w:val="hr-HR"/>
        </w:rPr>
        <w:t>Mirna Panjan</w:t>
      </w: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9E457A" w:rsidR="009E457A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9A5FB3">
        <w:rPr>
          <w:rFonts w:hAnsi="Times New Roman" w:ascii="Times New Roman"/>
          <w:sz w:val="24"/>
          <w:szCs w:val="24"/>
          <w:lang w:val="pl-PL"/>
        </w:rPr>
        <w:t>ždo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FD1FCF" w:rsidR="00FC1358" w:rsidRPr="00CE67FC">
      <w:headerReference w:type="default" r:id="rId9"/>
      <w:pgSz w:code="9" w:h="16840" w:w="11907"/>
      <w:pgMar w:gutter="0" w:footer="720" w:header="720" w:left="1418" w:bottom="0" w:right="1418" w:top="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EC7" w:rsidP="009E693F" w:rsidR="00A25EC7">
      <w:r>
        <w:separator/>
      </w:r>
    </w:p>
  </w:endnote>
  <w:endnote w:id="0" w:type="continuationSeparator">
    <w:p w:rsidRDefault="00A25EC7" w:rsidP="009E693F" w:rsidR="00A25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EC7" w:rsidP="009E693F" w:rsidR="00A25EC7">
      <w:r>
        <w:separator/>
      </w:r>
    </w:p>
  </w:footnote>
  <w:footnote w:id="0" w:type="continuationSeparator">
    <w:p w:rsidRDefault="00A25EC7" w:rsidP="009E693F" w:rsidR="00A25E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C3B" w:rsidP="009E693F" w:rsidR="00D22C3B">
    <w:pPr>
      <w:pStyle w:val="Zaglavlje"/>
      <w:ind w:firstLine="4320"/>
      <w:jc w:val="center"/>
    </w:pPr>
  </w:p>
  <w:p w:rsidRDefault="009E693F" w:rsidP="00D22C3B" w:rsidR="00D22C3B" w:rsidRPr="00D22C3B">
    <w:pPr>
      <w:pStyle w:val="Zaglavlje"/>
      <w:ind w:firstLine="4320"/>
      <w:rPr>
        <w:rFonts w:hAnsi="Times New Roman" w:ascii="Times New Roman"/>
        <w:sz w:val="24"/>
        <w:szCs w:val="24"/>
      </w:rPr>
    </w:pPr>
    <w:r w:rsidRPr="00D22C3B">
      <w:rPr>
        <w:rFonts w:hAnsi="Times New Roman" w:ascii="Times New Roman"/>
        <w:sz w:val="24"/>
        <w:szCs w:val="24"/>
      </w:rPr>
      <w:fldChar w:fldCharType="begin"/>
    </w:r>
    <w:r w:rsidRPr="00D22C3B">
      <w:rPr>
        <w:rFonts w:hAnsi="Times New Roman" w:ascii="Times New Roman"/>
        <w:sz w:val="24"/>
        <w:szCs w:val="24"/>
      </w:rPr>
      <w:instrText>PAGE   \* MERGEFORMAT</w:instrText>
    </w:r>
    <w:r w:rsidRPr="00D22C3B">
      <w:rPr>
        <w:rFonts w:hAnsi="Times New Roman" w:ascii="Times New Roman"/>
        <w:sz w:val="24"/>
        <w:szCs w:val="24"/>
      </w:rPr>
      <w:fldChar w:fldCharType="separate"/>
    </w:r>
    <w:r w:rsidR="00AC0F33" w:rsidRPr="00AC0F33">
      <w:rPr>
        <w:rFonts w:hAnsi="Times New Roman" w:ascii="Times New Roman"/>
        <w:noProof/>
        <w:sz w:val="24"/>
        <w:szCs w:val="24"/>
        <w:lang w:val="hr-HR"/>
      </w:rPr>
      <w:t>2</w:t>
    </w:r>
    <w:r w:rsidRPr="00D22C3B">
      <w:rPr>
        <w:rFonts w:hAnsi="Times New Roman" w:ascii="Times New Roman"/>
        <w:sz w:val="24"/>
        <w:szCs w:val="24"/>
      </w:rPr>
      <w:fldChar w:fldCharType="end"/>
    </w:r>
  </w:p>
  <w:p w:rsidRDefault="00B67622" w:rsidP="00D22C3B" w:rsidR="009E693F" w:rsidRPr="00D22C3B">
    <w:pPr>
      <w:pStyle w:val="Zaglavlje"/>
      <w:ind w:firstLine="4320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45. </w:t>
    </w:r>
    <w:r w:rsidR="00C54826" w:rsidRPr="00C54826">
      <w:rPr>
        <w:rFonts w:hAnsi="Times New Roman" w:ascii="Times New Roman"/>
        <w:sz w:val="24"/>
        <w:szCs w:val="24"/>
      </w:rPr>
      <w:t>4729/2015</w:t>
    </w:r>
    <w:r w:rsidR="009E693F" w:rsidRPr="00D22C3B">
      <w:rPr>
        <w:rFonts w:hAnsi="Times New Roman" w:ascii="Times New Roman"/>
      </w:rPr>
      <w:tab/>
    </w:r>
  </w:p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6182D"/>
    <w:rsid w:val="000E0A40"/>
    <w:rsid w:val="000F33D6"/>
    <w:rsid w:val="00165E14"/>
    <w:rsid w:val="001D2671"/>
    <w:rsid w:val="0023639E"/>
    <w:rsid w:val="002B0BE3"/>
    <w:rsid w:val="002D26BA"/>
    <w:rsid w:val="002F7594"/>
    <w:rsid w:val="0036710E"/>
    <w:rsid w:val="003B6DD2"/>
    <w:rsid w:val="003F23B3"/>
    <w:rsid w:val="003F2DC8"/>
    <w:rsid w:val="003F4F0F"/>
    <w:rsid w:val="00420E26"/>
    <w:rsid w:val="00482B39"/>
    <w:rsid w:val="004927A4"/>
    <w:rsid w:val="004F3825"/>
    <w:rsid w:val="00504EE0"/>
    <w:rsid w:val="00517730"/>
    <w:rsid w:val="005309ED"/>
    <w:rsid w:val="00547DB9"/>
    <w:rsid w:val="0056275F"/>
    <w:rsid w:val="0057661D"/>
    <w:rsid w:val="005C613D"/>
    <w:rsid w:val="005D2474"/>
    <w:rsid w:val="005E549D"/>
    <w:rsid w:val="0060027C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810517"/>
    <w:rsid w:val="00847C7F"/>
    <w:rsid w:val="00870D95"/>
    <w:rsid w:val="008C6745"/>
    <w:rsid w:val="008E29D4"/>
    <w:rsid w:val="008F0399"/>
    <w:rsid w:val="0092599B"/>
    <w:rsid w:val="00931D14"/>
    <w:rsid w:val="0099022B"/>
    <w:rsid w:val="009A5FB3"/>
    <w:rsid w:val="009A7062"/>
    <w:rsid w:val="009D3FFD"/>
    <w:rsid w:val="009D5B72"/>
    <w:rsid w:val="009E457A"/>
    <w:rsid w:val="009E5EA8"/>
    <w:rsid w:val="009E693F"/>
    <w:rsid w:val="00A11083"/>
    <w:rsid w:val="00A254F0"/>
    <w:rsid w:val="00A25EC7"/>
    <w:rsid w:val="00A348FA"/>
    <w:rsid w:val="00A4175D"/>
    <w:rsid w:val="00A555FC"/>
    <w:rsid w:val="00AC0F33"/>
    <w:rsid w:val="00AD440A"/>
    <w:rsid w:val="00AE09A6"/>
    <w:rsid w:val="00AE439D"/>
    <w:rsid w:val="00AF68FE"/>
    <w:rsid w:val="00B01B04"/>
    <w:rsid w:val="00B01EB6"/>
    <w:rsid w:val="00B11D83"/>
    <w:rsid w:val="00B127AB"/>
    <w:rsid w:val="00B42363"/>
    <w:rsid w:val="00B67622"/>
    <w:rsid w:val="00B71620"/>
    <w:rsid w:val="00BA5043"/>
    <w:rsid w:val="00BA5F55"/>
    <w:rsid w:val="00BA7463"/>
    <w:rsid w:val="00BB6F20"/>
    <w:rsid w:val="00BD2388"/>
    <w:rsid w:val="00BF14EB"/>
    <w:rsid w:val="00C16827"/>
    <w:rsid w:val="00C20B0A"/>
    <w:rsid w:val="00C52F95"/>
    <w:rsid w:val="00C54826"/>
    <w:rsid w:val="00CA67D9"/>
    <w:rsid w:val="00CE67FC"/>
    <w:rsid w:val="00D22C3B"/>
    <w:rsid w:val="00D345B8"/>
    <w:rsid w:val="00D56AB9"/>
    <w:rsid w:val="00D75636"/>
    <w:rsid w:val="00DE1196"/>
    <w:rsid w:val="00DE4885"/>
    <w:rsid w:val="00E03BB9"/>
    <w:rsid w:val="00E146B7"/>
    <w:rsid w:val="00E4778C"/>
    <w:rsid w:val="00E632A6"/>
    <w:rsid w:val="00E903D6"/>
    <w:rsid w:val="00EA68D5"/>
    <w:rsid w:val="00EA7C68"/>
    <w:rsid w:val="00F02CFC"/>
    <w:rsid w:val="00F05276"/>
    <w:rsid w:val="00F2523A"/>
    <w:rsid w:val="00F716A2"/>
    <w:rsid w:val="00FA645F"/>
    <w:rsid w:val="00FC1358"/>
    <w:rsid w:val="00FD08ED"/>
    <w:rsid w:val="00FD1FCF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D0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FD08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St-4729/2015-10</izvorni_sadrzaj>
    <derivirana_varijabla naziv="DomainObject.Oznaka_1">St-4729/2015-10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4729</izvorni_sadrzaj>
    <derivirana_varijabla naziv="DomainObject.Predmet.Broj_1">4729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2016.</izvorni_sadrzaj>
    <derivirana_varijabla naziv="DomainObject.Predmet.DatumRjesavanja_1">9.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St-4729/2015</izvorni_sadrzaj>
    <derivirana_varijabla naziv="DomainObject.Predmet.OznakaBroj_1">St-4729/2015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LIBER d.o.o.</izvorni_sadrzaj>
    <derivirana_varijabla naziv="DomainObject.Predmet.ProtustrankaFormated_1">  AGRO LIBER d.o.o.</derivirana_varijabla>
  </DomainObject.Predmet.ProtustrankaFormated>
  <DomainObject.Predmet.ProtustrankaFormatedOIB>
    <izvorni_sadrzaj>  AGRO LIBER d.o.o., OIB 52618573026</izvorni_sadrzaj>
    <derivirana_varijabla naziv="DomainObject.Predmet.ProtustrankaFormatedOIB_1">  AGRO LIBER d.o.o., OIB 52618573026</derivirana_varijabla>
  </DomainObject.Predmet.ProtustrankaFormatedOIB>
  <DomainObject.Predmet.ProtustrankaFormatedWithAdress>
    <izvorni_sadrzaj> AGRO LIBER d.o.o., Ivana Lackovića Croate 12, 10000 Zagreb</izvorni_sadrzaj>
    <derivirana_varijabla naziv="DomainObject.Predmet.ProtustrankaFormatedWithAdress_1"> AGRO LIBER d.o.o., Ivana Lackovića Croate 12, 10000 Zagreb</derivirana_varijabla>
  </DomainObject.Predmet.ProtustrankaFormatedWithAdress>
  <DomainObject.Predmet.ProtustrankaFormatedWithAdressOIB>
    <izvorni_sadrzaj> AGRO LIBER d.o.o., OIB 52618573026, Ivana Lackovića Croate 12, 10000 Zagreb</izvorni_sadrzaj>
    <derivirana_varijabla naziv="DomainObject.Predmet.ProtustrankaFormatedWithAdressOIB_1"> AGRO LIBER d.o.o., OIB 52618573026, Ivana Lackovića Croate 12, 10000 Zagreb</derivirana_varijabla>
  </DomainObject.Predmet.ProtustrankaFormatedWithAdressOIB>
  <DomainObject.Predmet.ProtustrankaWithAdress>
    <izvorni_sadrzaj>AGRO LIBER d.o.o. Ivana Lackovića Croate 12, 10000 Zagreb</izvorni_sadrzaj>
    <derivirana_varijabla naziv="DomainObject.Predmet.ProtustrankaWithAdress_1">AGRO LIBER d.o.o. Ivana Lackovića Croate 12, 10000 Zagreb</derivirana_varijabla>
  </DomainObject.Predmet.ProtustrankaWithAdress>
  <DomainObject.Predmet.ProtustrankaWithAdressOIB>
    <izvorni_sadrzaj>AGRO LIBER d.o.o., OIB 52618573026, Ivana Lackovića Croate 12, 10000 Zagreb</izvorni_sadrzaj>
    <derivirana_varijabla naziv="DomainObject.Predmet.ProtustrankaWithAdressOIB_1">AGRO LIBER d.o.o., OIB 52618573026, Ivana Lackovića Croate 12, 10000 Zagreb</derivirana_varijabla>
  </DomainObject.Predmet.ProtustrankaWithAdressOIB>
  <DomainObject.Predmet.ProtustrankaNazivFormated>
    <izvorni_sadrzaj>AGRO LIBER d.o.o.</izvorni_sadrzaj>
    <derivirana_varijabla naziv="DomainObject.Predmet.ProtustrankaNazivFormated_1">AGRO LIBER d.o.o.</derivirana_varijabla>
  </DomainObject.Predmet.ProtustrankaNazivFormated>
  <DomainObject.Predmet.ProtustrankaNazivFormatedOIB>
    <izvorni_sadrzaj>AGRO LIBER d.o.o., OIB 52618573026</izvorni_sadrzaj>
    <derivirana_varijabla naziv="DomainObject.Predmet.ProtustrankaNazivFormatedOIB_1">AGRO LIBER d.o.o., OIB 52618573026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LIBER d.o.o.</item>
    </izvorni_sadrzaj>
    <derivirana_varijabla naziv="DomainObject.Predmet.ProtuStrankaListFormated_1">
      <item>AGRO LIBER d.o.o.</item>
    </derivirana_varijabla>
  </DomainObject.Predmet.ProtuStrankaListFormated>
  <DomainObject.Predmet.ProtuStrankaListFormatedOIB>
    <izvorni_sadrzaj>
      <item>AGRO LIBER d.o.o., OIB 52618573026</item>
    </izvorni_sadrzaj>
    <derivirana_varijabla naziv="DomainObject.Predmet.ProtuStrankaListFormatedOIB_1">
      <item>AGRO LIBER d.o.o., OIB 52618573026</item>
    </derivirana_varijabla>
  </DomainObject.Predmet.ProtuStrankaListFormatedOIB>
  <DomainObject.Predmet.ProtuStrankaListFormatedWithAdress>
    <izvorni_sadrzaj>
      <item>AGRO LIBER d.o.o., Ivana Lackovića Croate 12, 10000 Zagreb</item>
    </izvorni_sadrzaj>
    <derivirana_varijabla naziv="DomainObject.Predmet.ProtuStrankaListFormatedWithAdress_1">
      <item>AGRO LIBER d.o.o., Ivana Lackovića Croate 12, 10000 Zagreb</item>
    </derivirana_varijabla>
  </DomainObject.Predmet.ProtuStrankaListFormatedWithAdress>
  <DomainObject.Predmet.ProtuStrankaListFormatedWithAdressOIB>
    <izvorni_sadrzaj>
      <item>AGRO LIBER d.o.o., OIB 52618573026, Ivana Lackovića Croate 12, 10000 Zagreb</item>
    </izvorni_sadrzaj>
    <derivirana_varijabla naziv="DomainObject.Predmet.ProtuStrankaListFormatedWithAdressOIB_1">
      <item>AGRO LIBER d.o.o., OIB 52618573026, Ivana Lackovića Croate 12, 10000 Zagreb</item>
    </derivirana_varijabla>
  </DomainObject.Predmet.ProtuStrankaListFormatedWithAdressOIB>
  <DomainObject.Predmet.ProtuStrankaListNazivFormated>
    <izvorni_sadrzaj>
      <item>AGRO LIBER d.o.o.</item>
    </izvorni_sadrzaj>
    <derivirana_varijabla naziv="DomainObject.Predmet.ProtuStrankaListNazivFormated_1">
      <item>AGRO LIBER d.o.o.</item>
    </derivirana_varijabla>
  </DomainObject.Predmet.ProtuStrankaListNazivFormated>
  <DomainObject.Predmet.ProtuStrankaListNazivFormatedOIB>
    <izvorni_sadrzaj>
      <item>AGRO LIBER d.o.o., OIB 52618573026</item>
    </izvorni_sadrzaj>
    <derivirana_varijabla naziv="DomainObject.Predmet.ProtuStrankaListNazivFormatedOIB_1">
      <item>AGRO LIBER d.o.o., OIB 52618573026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St-4729/2015-10</izvorni_sadrzaj>
    <derivirana_varijabla naziv="DomainObject.PoslovniBrojDokumenta_1">St-4729/2015-10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LIBER d.o.o.</izvorni_sadrzaj>
    <derivirana_varijabla naziv="DomainObject.Predmet.ProtustrankaIDrugi_1">AGRO LIBER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LIBER d.o.o., OIB 52618573026, Ivana Lackovića Croate 12, 10000 Zagreb</izvorni_sadrzaj>
    <derivirana_varijabla naziv="DomainObject.Predmet.ProtustrankaIDrugiAdressOIB_1">AGRO LIBER d.o.o., OIB 52618573026, Ivana Lackovića Croate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2016.</izvorni_sadrzaj>
    <derivirana_varijabla naziv="DomainObject.Predmet.OdlukaRjesenje.DatumDonosenjaOdluke_1">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St-4729/2015-10</izvorni_sadrzaj>
    <derivirana_varijabla naziv="DomainObject.Predmet.OdlukaRjesenje.Oznaka_1">St-4729/2015-10</derivirana_varijabla>
  </DomainObject.Predmet.OdlukaRjesenje.Oznaka>
  <DomainObject.Predmet.SudioniciListNaziv>
    <izvorni_sadrzaj>
      <item>FINA Regionalni centar Zagreb</item>
      <item>AGRO LIBER d.o.o.</item>
    </izvorni_sadrzaj>
    <derivirana_varijabla naziv="DomainObject.Predmet.SudioniciListNaziv_1">
      <item>FINA Regionalni centar Zagreb</item>
      <item>AGRO LIBER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LIBER d.o.o., OIB 52618573026, Ivana Lackovića Croate 12,10000 Zagreb</item>
    </izvorni_sadrzaj>
    <derivirana_varijabla naziv="DomainObject.Predmet.SudioniciListAdressOIB_1">
      <item>FINA Regionalni centar Zagreb, OIB 85821130368, Trg svibanjskih žrtava 1995. 1,10000 Zagreb</item>
      <item>AGRO LIBER d.o.o., OIB 52618573026, Ivana Lackovića Croate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52618573026</item>
    </izvorni_sadrzaj>
    <derivirana_varijabla naziv="DomainObject.Predmet.SudioniciListNazivOIB_1">
      <item>, OIB 85821130368</item>
      <item>, OIB 52618573026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681</properties:Words>
  <properties:Characters>3738</properties:Characters>
  <properties:Lines>89</properties:Lines>
  <properties:Paragraphs>26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2016-11-09T11:16:00Z</dcterms:created>
  <dc:creator>MINISTARSTVO PRAVOSUĐA</dc:creator>
  <cp:lastModifiedBy>Mirna Panjan</cp:lastModifiedBy>
  <cp:lastPrinted>2016-11-09T13:40:00Z</cp:lastPrinted>
  <dcterms:modified xmlns:xsi="http://www.w3.org/2001/XMLSchema-instance" xsi:type="dcterms:W3CDTF">2016-11-09T13:40:00Z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St-4729/2015-10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