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0256103" w14:textId="0256103">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B3568E">
        <w:rPr>
          <w:sz w:val="24"/>
          <w:szCs w:val="24"/>
        </w:rPr>
        <w:t>718</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B3568E" w:rsidR="00B3568E">
        <w:rPr>
          <w:sz w:val="24"/>
          <w:szCs w:val="24"/>
        </w:rPr>
        <w:t>ŠEPČIĆ j.d.o.o. za prijevoz i usluge, OIB: 42536452162, Cvjetno naselje 11, 10410 Velika Gorica</w:t>
      </w:r>
      <w:r w:rsidRPr="00F12E71" w:rsidR="00F12E71">
        <w:rPr>
          <w:sz w:val="24"/>
          <w:szCs w:val="24"/>
        </w:rPr>
        <w:t>,</w:t>
      </w:r>
      <w:r w:rsidR="006F6576">
        <w:rPr>
          <w:sz w:val="24"/>
          <w:szCs w:val="24"/>
        </w:rPr>
        <w:t xml:space="preserve"> </w:t>
      </w:r>
      <w:r w:rsidR="00CE6A79">
        <w:rPr>
          <w:sz w:val="24"/>
          <w:szCs w:val="24"/>
        </w:rPr>
        <w:t>29</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B3568E" w:rsidR="00B3568E">
        <w:rPr>
          <w:sz w:val="24"/>
          <w:szCs w:val="24"/>
        </w:rPr>
        <w:t>ŠEPČIĆ j.d.o.o. za prijevoz i usluge, OIB: 42536452162, Cvjetno naselje 11, 10410 Velika Gorica</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B3568E">
        <w:rPr>
          <w:sz w:val="24"/>
          <w:szCs w:val="24"/>
        </w:rPr>
        <w:t>Marko Šepčić, OIB: 98624126184, Cvjetno naselje 11, 10410 Velika Gorica</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B3568E" w:rsidR="00B3568E">
        <w:rPr>
          <w:sz w:val="24"/>
          <w:szCs w:val="24"/>
        </w:rPr>
        <w:t>Marko Šepčić, OIB: 98624126184, Cvjetno naselje 11, 10410 Velika Gorica</w:t>
      </w:r>
      <w:r w:rsidRPr="00F12E71" w:rsidR="00F12E71">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B3568E">
      <w:pPr>
        <w:ind w:left="1003"/>
        <w:jc w:val="both"/>
        <w:rPr>
          <w:sz w:val="24"/>
          <w:szCs w:val="24"/>
        </w:rPr>
      </w:pPr>
      <w:r>
        <w:rPr>
          <w:color w:val="000000" w:themeColor="text1"/>
          <w:sz w:val="24"/>
          <w:szCs w:val="24"/>
        </w:rPr>
        <w:t>04</w:t>
      </w:r>
      <w:r w:rsidRPr="00D17BC0" w:rsidR="00C43437">
        <w:rPr>
          <w:color w:val="000000" w:themeColor="text1"/>
          <w:sz w:val="24"/>
          <w:szCs w:val="24"/>
        </w:rPr>
        <w:t xml:space="preserve">. </w:t>
      </w:r>
      <w:r w:rsidR="00232B7F">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F12E71">
        <w:rPr>
          <w:color w:val="000000" w:themeColor="text1"/>
          <w:sz w:val="24"/>
          <w:szCs w:val="24"/>
        </w:rPr>
        <w:t>09</w:t>
      </w:r>
      <w:r>
        <w:rPr>
          <w:color w:val="000000" w:themeColor="text1"/>
          <w:sz w:val="24"/>
          <w:szCs w:val="24"/>
        </w:rPr>
        <w:t>,2</w:t>
      </w:r>
      <w:r w:rsidR="006F6576">
        <w:rPr>
          <w:color w:val="000000" w:themeColor="text1"/>
          <w:sz w:val="24"/>
          <w:szCs w:val="24"/>
        </w:rPr>
        <w:t>0</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B3568E">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B3568E" w:rsidR="00B3568E">
        <w:rPr>
          <w:sz w:val="24"/>
          <w:szCs w:val="24"/>
        </w:rPr>
        <w:t>ŠEPČIĆ j.d.o.o. za prijevoz i usluge, OIB: 42536452162, Cvjetno naselje 11, 10410 Velika Gorica</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B3568E">
        <w:rPr>
          <w:sz w:val="24"/>
          <w:szCs w:val="24"/>
        </w:rPr>
        <w:t>16</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B3568E">
        <w:rPr>
          <w:sz w:val="24"/>
          <w:szCs w:val="24"/>
        </w:rPr>
        <w:t>48.840,39</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12E71">
        <w:rPr>
          <w:sz w:val="24"/>
          <w:szCs w:val="24"/>
        </w:rPr>
        <w:t>1</w:t>
      </w:r>
      <w:r w:rsidR="00D33EFA">
        <w:rPr>
          <w:sz w:val="24"/>
          <w:szCs w:val="24"/>
        </w:rPr>
        <w:t xml:space="preserve"> </w:t>
      </w:r>
      <w:r w:rsidR="00F12E71">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CE6A79">
        <w:rPr>
          <w:sz w:val="24"/>
          <w:szCs w:val="24"/>
        </w:rPr>
        <w:t>29</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B3568E" w:rsidRDefault="00B3568E">
      <w:pPr>
        <w:pStyle w:val="Odlomakpopisa"/>
        <w:numPr>
          <w:ilvl w:val="0"/>
          <w:numId w:val="4"/>
        </w:numPr>
        <w:jc w:val="both"/>
        <w:rPr>
          <w:sz w:val="24"/>
          <w:szCs w:val="24"/>
        </w:rPr>
      </w:pPr>
      <w:r w:rsidRPr="00B3568E">
        <w:rPr>
          <w:sz w:val="24"/>
          <w:szCs w:val="24"/>
        </w:rPr>
        <w:t>Marko Šepčić, OIB: 98624126184, Cvjetno naselje 11, 10410 Velika Gorica</w:t>
      </w:r>
      <w:r w:rsidRPr="00F12E71" w:rsidR="00F12E71">
        <w:rPr>
          <w:sz w:val="24"/>
          <w:szCs w:val="24"/>
        </w:rPr>
        <w:t>,</w:t>
      </w:r>
    </w:p>
    <w:p w:rsidR="00CA38A4" w:rsidP="00F12E71" w:rsidRDefault="00B3568E">
      <w:pPr>
        <w:pStyle w:val="Odlomakpopisa"/>
        <w:numPr>
          <w:ilvl w:val="0"/>
          <w:numId w:val="4"/>
        </w:numPr>
        <w:jc w:val="both"/>
        <w:rPr>
          <w:sz w:val="24"/>
          <w:szCs w:val="24"/>
        </w:rPr>
      </w:pPr>
      <w:r>
        <w:rPr>
          <w:sz w:val="24"/>
          <w:szCs w:val="24"/>
        </w:rPr>
        <w:t>Zagrebačka banka d.d.</w:t>
      </w:r>
    </w:p>
    <w:p w:rsidRPr="00FF3AFF" w:rsidR="00CE3B7D" w:rsidP="00CA38A4"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CE6A79">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B3568E">
      <w:rPr>
        <w:sz w:val="24"/>
        <w:szCs w:val="24"/>
      </w:rPr>
      <w:t>1718</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3686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E6A79"/>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686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CE6A79"/>
    <w:rPr>
      <w:color w:val="808080"/>
      <w:bdr w:val="none" w:color="auto" w:sz="0" w:space="0"/>
      <w:shd w:val="clear" w:color="auto" w:fill="auto"/>
    </w:rPr>
  </w:style>
  <w:style w:type="character" w:styleId="eSPISCCParagraphDefaultFont" w:customStyle="true">
    <w:name w:val="eSPIS_CC_Paragraph Default Font"/>
    <w:basedOn w:val="Zadanifontodlomka"/>
    <w:rsid w:val="00CE6A7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E6A79"/>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E6A7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E6A7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CE6A79"/>
    <w:rPr>
      <w:color w:val="808080"/>
      <w:bdr w:color="auto" w:space="0" w:sz="0" w:val="none"/>
      <w:shd w:color="auto" w:fill="auto" w:val="clear"/>
    </w:rPr>
  </w:style>
  <w:style w:customStyle="1" w:styleId="eSPISCCParagraphDefaultFont" w:type="character">
    <w:name w:val="eSPIS_CC_Paragraph Default Font"/>
    <w:basedOn w:val="Zadanifontodlomka"/>
    <w:rsid w:val="00CE6A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6A7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6A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6A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1718</izvorni_sadrzaj>
    <derivirana_varijabla naziv="DomainObject.Predmet.Broj_1">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2019.</izvorni_sadrzaj>
    <derivirana_varijabla naziv="DomainObject.Predmet.DatumOsnivanja_1">22.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St-1718/2019</izvorni_sadrzaj>
    <derivirana_varijabla naziv="DomainObject.Predmet.OznakaBroj_1">St-1718/2019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ŠEPČIĆ j.d.o.o. za prijevoz i usluge</izvorni_sadrzaj>
    <derivirana_varijabla naziv="DomainObject.Predmet.ProtustrankaFormated_1">  ŠEPČIĆ j.d.o.o. za prijevoz i usluge</derivirana_varijabla>
  </DomainObject.Predmet.ProtustrankaFormated>
  <DomainObject.Predmet.ProtustrankaFormatedOIB>
    <izvorni_sadrzaj>  ŠEPČIĆ j.d.o.o. za prijevoz i usluge, OIB 42536452162</izvorni_sadrzaj>
    <derivirana_varijabla naziv="DomainObject.Predmet.ProtustrankaFormatedOIB_1">  ŠEPČIĆ j.d.o.o. za prijevoz i usluge, OIB 42536452162</derivirana_varijabla>
  </DomainObject.Predmet.ProtustrankaFormatedOIB>
  <DomainObject.Predmet.ProtustrankaFormatedWithAdress>
    <izvorni_sadrzaj> ŠEPČIĆ j.d.o.o. za prijevoz i usluge, Cvjetno naselje 11, 10410 Velika Gorica</izvorni_sadrzaj>
    <derivirana_varijabla naziv="DomainObject.Predmet.ProtustrankaFormatedWithAdress_1"> ŠEPČIĆ j.d.o.o. za prijevoz i usluge, Cvjetno naselje 11, 10410 Velika Gorica</derivirana_varijabla>
  </DomainObject.Predmet.ProtustrankaFormatedWithAdress>
  <DomainObject.Predmet.ProtustrankaFormatedWithAdressOIB>
    <izvorni_sadrzaj> ŠEPČIĆ j.d.o.o. za prijevoz i usluge, OIB 42536452162, Cvjetno naselje 11, 10410 Velika Gorica</izvorni_sadrzaj>
    <derivirana_varijabla naziv="DomainObject.Predmet.ProtustrankaFormatedWithAdressOIB_1"> ŠEPČIĆ j.d.o.o. za prijevoz i usluge, OIB 42536452162, Cvjetno naselje 11, 10410 Velika Gorica</derivirana_varijabla>
  </DomainObject.Predmet.ProtustrankaFormatedWithAdressOIB>
  <DomainObject.Predmet.ProtustrankaWithAdress>
    <izvorni_sadrzaj>ŠEPČIĆ j.d.o.o. za prijevoz i usluge Cvjetno naselje 11, 10410 Velika Gorica</izvorni_sadrzaj>
    <derivirana_varijabla naziv="DomainObject.Predmet.ProtustrankaWithAdress_1">ŠEPČIĆ j.d.o.o. za prijevoz i usluge Cvjetno naselje 11, 10410 Velika Gorica</derivirana_varijabla>
  </DomainObject.Predmet.ProtustrankaWithAdress>
  <DomainObject.Predmet.ProtustrankaWithAdressOIB>
    <izvorni_sadrzaj>ŠEPČIĆ j.d.o.o. za prijevoz i usluge, OIB 42536452162, Cvjetno naselje 11, 10410 Velika Gorica</izvorni_sadrzaj>
    <derivirana_varijabla naziv="DomainObject.Predmet.ProtustrankaWithAdressOIB_1">ŠEPČIĆ j.d.o.o. za prijevoz i usluge, OIB 42536452162, Cvjetno naselje 11, 10410 Velika Gorica</derivirana_varijabla>
  </DomainObject.Predmet.ProtustrankaWithAdressOIB>
  <DomainObject.Predmet.ProtustrankaNazivFormated>
    <izvorni_sadrzaj>ŠEPČIĆ j.d.o.o. za prijevoz i usluge</izvorni_sadrzaj>
    <derivirana_varijabla naziv="DomainObject.Predmet.ProtustrankaNazivFormated_1">ŠEPČIĆ j.d.o.o. za prijevoz i usluge</derivirana_varijabla>
  </DomainObject.Predmet.ProtustrankaNazivFormated>
  <DomainObject.Predmet.ProtustrankaNazivFormatedOIB>
    <izvorni_sadrzaj>ŠEPČIĆ j.d.o.o. za prijevoz i usluge, OIB 42536452162</izvorni_sadrzaj>
    <derivirana_varijabla naziv="DomainObject.Predmet.ProtustrankaNazivFormatedOIB_1">ŠEPČIĆ j.d.o.o. za prijevoz i usluge, OIB 42536452162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ŠEPČIĆ j.d.o.o. za prijevoz i usluge</item>
    </izvorni_sadrzaj>
    <derivirana_varijabla naziv="DomainObject.Predmet.ProtuStrankaListFormated_1">
      <item>ŠEPČIĆ j.d.o.o. za prijevoz i usluge</item>
    </derivirana_varijabla>
  </DomainObject.Predmet.ProtuStrankaListFormated>
  <DomainObject.Predmet.ProtuStrankaListFormatedOIB>
    <izvorni_sadrzaj>
      <item>ŠEPČIĆ j.d.o.o. za prijevoz i usluge, OIB 42536452162</item>
    </izvorni_sadrzaj>
    <derivirana_varijabla naziv="DomainObject.Predmet.ProtuStrankaListFormatedOIB_1">
      <item>ŠEPČIĆ j.d.o.o. za prijevoz i usluge, OIB 42536452162</item>
    </derivirana_varijabla>
  </DomainObject.Predmet.ProtuStrankaListFormatedOIB>
  <DomainObject.Predmet.ProtuStrankaListFormatedWithAdress>
    <izvorni_sadrzaj>
      <item>ŠEPČIĆ j.d.o.o. za prijevoz i usluge, Cvjetno naselje 11, 10410 Velika Gorica</item>
    </izvorni_sadrzaj>
    <derivirana_varijabla naziv="DomainObject.Predmet.ProtuStrankaListFormatedWithAdress_1">
      <item>ŠEPČIĆ j.d.o.o. za prijevoz i usluge, Cvjetno naselje 11, 10410 Velika Gorica</item>
    </derivirana_varijabla>
  </DomainObject.Predmet.ProtuStrankaListFormatedWithAdress>
  <DomainObject.Predmet.ProtuStrankaListFormatedWithAdressOIB>
    <izvorni_sadrzaj>
      <item>ŠEPČIĆ j.d.o.o. za prijevoz i usluge, OIB 42536452162, Cvjetno naselje 11, 10410 Velika Gorica</item>
    </izvorni_sadrzaj>
    <derivirana_varijabla naziv="DomainObject.Predmet.ProtuStrankaListFormatedWithAdressOIB_1">
      <item>ŠEPČIĆ j.d.o.o. za prijevoz i usluge, OIB 42536452162, Cvjetno naselje 11, 10410 Velika Gorica</item>
    </derivirana_varijabla>
  </DomainObject.Predmet.ProtuStrankaListFormatedWithAdressOIB>
  <DomainObject.Predmet.ProtuStrankaListNazivFormated>
    <izvorni_sadrzaj>
      <item>ŠEPČIĆ j.d.o.o. za prijevoz i usluge</item>
    </izvorni_sadrzaj>
    <derivirana_varijabla naziv="DomainObject.Predmet.ProtuStrankaListNazivFormated_1">
      <item>ŠEPČIĆ j.d.o.o. za prijevoz i usluge</item>
    </derivirana_varijabla>
  </DomainObject.Predmet.ProtuStrankaListNazivFormated>
  <DomainObject.Predmet.ProtuStrankaListNazivFormatedOIB>
    <izvorni_sadrzaj>
      <item>ŠEPČIĆ j.d.o.o. za prijevoz i usluge, OIB 42536452162</item>
    </izvorni_sadrzaj>
    <derivirana_varijabla naziv="DomainObject.Predmet.ProtuStrankaListNazivFormatedOIB_1">
      <item>ŠEPČIĆ j.d.o.o. za prijevoz i usluge, OIB 42536452162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ŠEPČIĆ j.d.o.o. za prijevoz i usluge</izvorni_sadrzaj>
    <derivirana_varijabla naziv="DomainObject.Predmet.ProtustrankaIDrugi_1">ŠEPČIĆ j.d.o.o. za prijevoz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ŠEPČIĆ j.d.o.o. za prijevoz i usluge, OIB 42536452162, Cvjetno naselje 11, 10410 Velika Gorica</izvorni_sadrzaj>
    <derivirana_varijabla naziv="DomainObject.Predmet.ProtustrankaIDrugiAdressOIB_1">ŠEPČIĆ j.d.o.o. za prijevoz i usluge, OIB 42536452162, Cvjetno naselje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ŠEPČIĆ j.d.o.o. za prijevoz i usluge</item>
    </izvorni_sadrzaj>
    <derivirana_varijabla naziv="DomainObject.Predmet.SudioniciListNaziv_1">
      <item>FINA Regionalni centar Zagreb</item>
      <item>ŠEPČIĆ j.d.o.o. za prijevoz i usluge</item>
    </derivirana_varijabla>
  </DomainObject.Predmet.SudioniciListNaziv>
  <DomainObject.Predmet.SudioniciListAdressOIB>
    <izvorni_sadrzaj>
      <item>FINA Regionalni centar Zagreb, OIB 85821130368, Trg svibanjskih žrtava 1995. 1,10000 Zagreb</item>
      <item>ŠEPČIĆ j.d.o.o. za prijevoz i usluge, OIB 42536452162, Cvjetno naselje 11,10410 Velika Gorica</item>
    </izvorni_sadrzaj>
    <derivirana_varijabla naziv="DomainObject.Predmet.SudioniciListAdressOIB_1">
      <item>FINA Regionalni centar Zagreb, OIB 85821130368, Trg svibanjskih žrtava 1995. 1,10000 Zagreb</item>
      <item>ŠEPČIĆ j.d.o.o. za prijevoz i usluge, OIB 42536452162, Cvjetno naselje 11,10410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42536452162</item>
    </izvorni_sadrzaj>
    <derivirana_varijabla naziv="DomainObject.Predmet.SudioniciListNazivOIB_1">
      <item>, OIB 85821130368</item>
      <item>, OIB 42536452162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B31BE9-3233-467F-AA14-BEF0F97ABF7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1060</properties:Words>
  <properties:Characters>5617</properties:Characters>
  <properties:Lines>142</properties:Lines>
  <properties:Paragraphs>53</properties:Paragraphs>
  <properties:TotalTime>408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2019-07-29T11:12:00Z</cp:lastPrinted>
  <dcterms:modified xmlns:xsi="http://www.w3.org/2001/XMLSchema-instance" xsi:type="dcterms:W3CDTF">2019-07-29T11:12:00Z</dcterms:modified>
  <cp:revision>87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