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b64a" w14:paraId="472b64a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</w:t>
      </w:r>
      <w:r w:rsidR="00B71798" w:rsidRPr="00B71798">
        <w:t xml:space="preserve">FINANCIJSKE AGENCIJE, Regionalni centar Split, Mažuranićevo šetalište 24b, OIB: 85821130368, za otvaranje stečajnog postupka nad dužnikom </w:t>
      </w:r>
      <w:r w:rsidR="00DC515F" w:rsidRPr="00DC515F">
        <w:t>LUX M d.o.o., OIB: 03868174204, Split, Put Pazdigrada bb</w:t>
      </w:r>
      <w:r w:rsidR="00D836BC" w:rsidRPr="00D836BC">
        <w:t xml:space="preserve">, </w:t>
      </w:r>
      <w:r w:rsidRPr="00D92D1F">
        <w:t xml:space="preserve">dana </w:t>
      </w:r>
      <w:r w:rsidR="00DC515F">
        <w:t>3. listopada</w:t>
      </w:r>
      <w:r w:rsidRPr="00D92D1F">
        <w:t xml:space="preserve"> 2016. godine</w:t>
      </w:r>
    </w:p>
    <w:p w:rsidRDefault="0050220A" w:rsidP="00B71798" w:rsidR="0050220A" w:rsidRPr="00D92D1F">
      <w:pPr>
        <w:pStyle w:val="Tijeloteksta"/>
        <w:tabs>
          <w:tab w:pos="1276" w:val="left"/>
        </w:tabs>
        <w:spacing w:after="260" w:before="140"/>
        <w:jc w:val="center"/>
      </w:pPr>
      <w:r w:rsidRPr="00D92D1F">
        <w:t>r i j e š i o    j e</w:t>
      </w:r>
    </w:p>
    <w:p w:rsidRDefault="0050220A" w:rsidP="0050220A" w:rsidR="0050220A" w:rsidRPr="00D92D1F">
      <w:pPr>
        <w:jc w:val="both"/>
      </w:pPr>
      <w:r w:rsidRPr="00D92D1F">
        <w:tab/>
        <w:t xml:space="preserve">Obustavlja se stečajni postupak nad </w:t>
      </w:r>
      <w:r w:rsidR="00DC515F" w:rsidRPr="00DC515F">
        <w:t>LUX M d.o.o., OIB: 03868174204, Split, Put Pazdigrada bb</w:t>
      </w:r>
      <w:r>
        <w:t>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50220A" w:rsidP="00B71798" w:rsidR="00B71798">
      <w:pPr>
        <w:jc w:val="both"/>
      </w:pPr>
      <w:r w:rsidRPr="00D92D1F">
        <w:tab/>
      </w:r>
      <w:r>
        <w:t xml:space="preserve">Kod ovog suda dana </w:t>
      </w:r>
      <w:r w:rsidR="00DC515F" w:rsidRPr="00DC515F">
        <w:t xml:space="preserve">3. ožujka </w:t>
      </w:r>
      <w:r w:rsidR="00B71798" w:rsidRPr="00B71798">
        <w:t>2016</w:t>
      </w:r>
      <w:r>
        <w:t>. godine zaprimljen je prijedlog Financijske agencije, Regionalnog centra Split, za otvaranje stečajnog postupka nad gore navedenim dužnikom. U prijedl</w:t>
      </w:r>
      <w:r w:rsidR="00651C02">
        <w:t xml:space="preserve">ogu se navodi da dužnik na dan </w:t>
      </w:r>
      <w:r w:rsidR="00B71798" w:rsidRPr="00B71798">
        <w:t xml:space="preserve">1. rujna </w:t>
      </w:r>
      <w:r w:rsidR="00D836BC">
        <w:t>2015</w:t>
      </w:r>
      <w:r>
        <w:t xml:space="preserve">. godine u Očevidniku redoslijeda osnova za plaćanje ima evidentirane neizvršene osnove za plaćanje u neprekinutom razdoblju </w:t>
      </w:r>
      <w:r w:rsidR="00DC515F">
        <w:t>od 232</w:t>
      </w:r>
      <w:r>
        <w:t xml:space="preserve"> dana u ukupnom iznosu od </w:t>
      </w:r>
      <w:r w:rsidR="00DC515F" w:rsidRPr="00DC515F">
        <w:t xml:space="preserve">35.585,19 </w:t>
      </w:r>
      <w:r w:rsidR="00B71798">
        <w:t>kn.</w:t>
      </w:r>
    </w:p>
    <w:p w:rsidRDefault="00B71798" w:rsidP="00B71798" w:rsidR="00B71798">
      <w:pPr>
        <w:jc w:val="both"/>
      </w:pPr>
    </w:p>
    <w:p w:rsidRDefault="0050220A" w:rsidP="00B71798" w:rsidR="0050220A">
      <w:pPr>
        <w:jc w:val="both"/>
      </w:pPr>
      <w:r>
        <w:tab/>
      </w:r>
      <w:r w:rsidR="00DC515F">
        <w:t>Podneskom zaprimljenim kod ovog suda dana 30</w:t>
      </w:r>
      <w:r w:rsidR="00D836BC">
        <w:t xml:space="preserve">. rujna </w:t>
      </w:r>
      <w:r>
        <w:t xml:space="preserve">2016. godine dužnik je </w:t>
      </w:r>
      <w:r w:rsidR="007A0244">
        <w:t xml:space="preserve">u spis </w:t>
      </w:r>
      <w:r>
        <w:t>dostavio Potvrdu FINA-e o blokadi računa i novčanih sredstava ovršenika iz koje proizlazi da je na dan izdavanja Potvrde (</w:t>
      </w:r>
      <w:r w:rsidR="00DC515F">
        <w:t>29</w:t>
      </w:r>
      <w:r w:rsidR="00B71798">
        <w:t>.</w:t>
      </w:r>
      <w:r w:rsidR="00D836BC">
        <w:t xml:space="preserve"> rujna</w:t>
      </w:r>
      <w:r>
        <w:t xml:space="preserve"> 2016. godine) na računima i novčanim sredstvima ovršenika (ovdje</w:t>
      </w:r>
      <w:r w:rsidR="00B71798">
        <w:t xml:space="preserve"> </w:t>
      </w:r>
      <w:r>
        <w:t xml:space="preserve">dužnika) evidentirano 0 dana neprekidne blokade, kao i to da nepodmirene obveze iznose 0,00 kn. </w:t>
      </w:r>
    </w:p>
    <w:p w:rsidRDefault="0050220A" w:rsidP="0050220A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</w:t>
      </w:r>
      <w:r w:rsidR="00B60256">
        <w:t>zakona („Narodne novine“ 71/15.;</w:t>
      </w:r>
      <w:r w:rsidRPr="00D92D1F">
        <w:t xml:space="preserve"> dalje: SZ), propisano je kako će sud obustaviti (stečajni) postupak ako dužnik do završetka prethodnog postupka postane sposoban za plaćanje. </w:t>
      </w:r>
    </w:p>
    <w:p w:rsidRDefault="0050220A" w:rsidP="0050220A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651C02">
        <w:t xml:space="preserve">, </w:t>
      </w:r>
      <w:r w:rsidR="00DC515F">
        <w:t>3. listopada</w:t>
      </w:r>
      <w:r>
        <w:t xml:space="preserve"> 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</w:pPr>
    </w:p>
    <w:p w:rsidRDefault="0050220A" w:rsidP="0050220A" w:rsidR="0050220A" w:rsidRPr="00D92D1F">
      <w:pPr>
        <w:pStyle w:val="Tijeloteksta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9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DC515F">
      <w:t>652</w:t>
    </w:r>
    <w:r w:rsidR="00B71798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DC515F">
      <w:t>652</w:t>
    </w:r>
    <w:r w:rsidR="00B7179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979EE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7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7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M, društvo s ograničenom odgovornošću za trgovinu, ugostiteljstvo i turizam</izvorni_sadrzaj>
    <derivirana_varijabla naziv="DomainObject.Predmet.ProtustrankaFormated_1">  LUX M, društvo s ograničenom odgovornošću za trgovinu, ugostiteljstvo i turizam</derivirana_varijabla>
  </DomainObject.Predmet.ProtustrankaFormated>
  <DomainObject.Predmet.ProtustrankaFormatedOIB>
    <izvorni_sadrzaj>  LUX M, društvo s ograničenom odgovornošću za trgovinu, ugostiteljstvo i turizam, OIB 03868174204</izvorni_sadrzaj>
    <derivirana_varijabla naziv="DomainObject.Predmet.ProtustrankaFormatedOIB_1">  LUX M, društvo s ograničenom odgovornošću za trgovinu, ugostiteljstvo i turizam, OIB 03868174204</derivirana_varijabla>
  </DomainObject.Predmet.ProtustrankaFormatedOIB>
  <DomainObject.Predmet.ProtustrankaFormatedWithAdress>
    <izvorni_sadrzaj> LUX M, društvo s ograničenom odgovornošću za trgovinu, ugostiteljstvo i turizam, Put Pazdigrada/bb, 21000 Split</izvorni_sadrzaj>
    <derivirana_varijabla naziv="DomainObject.Predmet.ProtustrankaFormatedWithAdress_1"> LUX M, društvo s ograničenom odgovornošću za trgovinu, ugostiteljstvo i turizam, Put Pazdigrada/bb, 21000 Split</derivirana_varijabla>
  </DomainObject.Predmet.ProtustrankaFormatedWithAdress>
  <DomainObject.Predmet.ProtustrankaFormatedWithAdressOIB>
    <izvorni_sadrzaj> LUX M, društvo s ograničenom odgovornošću za trgovinu, ugostiteljstvo i turizam, OIB 03868174204, Put Pazdigrada/bb, 21000 Split</izvorni_sadrzaj>
    <derivirana_varijabla naziv="DomainObject.Predmet.ProtustrankaFormatedWithAdressOIB_1"> LUX M, društvo s ograničenom odgovornošću za trgovinu, ugostiteljstvo i turizam, OIB 03868174204, Put Pazdigrada/bb, 21000 Split</derivirana_varijabla>
  </DomainObject.Predmet.ProtustrankaFormatedWithAdressOIB>
  <DomainObject.Predmet.ProtustrankaWithAdress>
    <izvorni_sadrzaj>LUX M, društvo s ograničenom odgovornošću za trgovinu, ugostiteljstvo i turizam Put Pazdigrada/bb, 21000 Split</izvorni_sadrzaj>
    <derivirana_varijabla naziv="DomainObject.Predmet.ProtustrankaWithAdress_1">LUX M, društvo s ograničenom odgovornošću za trgovinu, ugostiteljstvo i turizam Put Pazdigrada/bb, 21000 Split</derivirana_varijabla>
  </DomainObject.Predmet.ProtustrankaWithAdress>
  <DomainObject.Predmet.ProtustrankaWithAdressOIB>
    <izvorni_sadrzaj>LUX M, društvo s ograničenom odgovornošću za trgovinu, ugostiteljstvo i turizam, OIB 03868174204, Put Pazdigrada/bb, 21000 Split</izvorni_sadrzaj>
    <derivirana_varijabla naziv="DomainObject.Predmet.ProtustrankaWithAdressOIB_1">LUX M, društvo s ograničenom odgovornošću za trgovinu, ugostiteljstvo i turizam, OIB 03868174204, Put Pazdigrada/bb, 21000 Split</derivirana_varijabla>
  </DomainObject.Predmet.ProtustrankaWithAdressOIB>
  <DomainObject.Predmet.ProtustrankaNazivFormated>
    <izvorni_sadrzaj>LUX M, društvo s ograničenom odgovornošću za trgovinu, ugostiteljstvo i turizam</izvorni_sadrzaj>
    <derivirana_varijabla naziv="DomainObject.Predmet.ProtustrankaNazivFormated_1">LUX M, društvo s ograničenom odgovornošću za trgovinu, ugostiteljstvo i turizam</derivirana_varijabla>
  </DomainObject.Predmet.ProtustrankaNazivFormated>
  <DomainObject.Predmet.ProtustrankaNazivFormatedOIB>
    <izvorni_sadrzaj>LUX M, društvo s ograničenom odgovornošću za trgovinu, ugostiteljstvo i turizam, OIB 03868174204</izvorni_sadrzaj>
    <derivirana_varijabla naziv="DomainObject.Predmet.ProtustrankaNazivFormatedOIB_1">LUX M, društvo s ograničenom odgovornošću za trgovinu, ugostiteljstvo i turizam, OIB 03868174204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35585.19</izvorni_sadrzaj>
    <derivirana_varijabla naziv="DomainObject.Predmet.TrenutnaVrijednost_1">35585.19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 M, društvo s ograničenom odgovornošću za trgovinu, ugostiteljstvo i turizam</item>
    </izvorni_sadrzaj>
    <derivirana_varijabla naziv="DomainObject.Predmet.ProtuStrankaListFormated_1">
      <item>LUX M, društvo s ograničenom odgovornošću za trgovinu, ugostiteljstvo i turizam</item>
    </derivirana_varijabla>
  </DomainObject.Predmet.ProtuStrankaListFormated>
  <DomainObject.Predmet.ProtuStrankaListFormatedOIB>
    <izvorni_sadrzaj>
      <item>LUX M, društvo s ograničenom odgovornošću za trgovinu, ugostiteljstvo i turizam, OIB 03868174204</item>
    </izvorni_sadrzaj>
    <derivirana_varijabla naziv="DomainObject.Predmet.ProtuStrankaListFormatedOIB_1">
      <item>LUX M, društvo s ograničenom odgovornošću za trgovinu, ugostiteljstvo i turizam, OIB 03868174204</item>
    </derivirana_varijabla>
  </DomainObject.Predmet.ProtuStrankaListFormatedOIB>
  <DomainObject.Predmet.ProtuStrankaListFormatedWithAdress>
    <izvorni_sadrzaj>
      <item>LUX M, društvo s ograničenom odgovornošću za trgovinu, ugostiteljstvo i turizam, Put Pazdigrada/bb, 21000 Split</item>
    </izvorni_sadrzaj>
    <derivirana_varijabla naziv="DomainObject.Predmet.ProtuStrankaListFormatedWithAdress_1">
      <item>LUX M, društvo s ograničenom odgovornošću za trgovinu, ugostiteljstvo i turizam, Put Pazdigrada/bb, 21000 Split</item>
    </derivirana_varijabla>
  </DomainObject.Predmet.ProtuStrankaListFormatedWithAdress>
  <DomainObject.Predmet.ProtuStrankaListFormatedWithAdressOIB>
    <izvorni_sadrzaj>
      <item>LUX M, društvo s ograničenom odgovornošću za trgovinu, ugostiteljstvo i turizam, OIB 03868174204, Put Pazdigrada/bb, 21000 Split</item>
    </izvorni_sadrzaj>
    <derivirana_varijabla naziv="DomainObject.Predmet.ProtuStrankaListFormatedWithAdressOIB_1">
      <item>LUX M, društvo s ograničenom odgovornošću za trgovinu, ugostiteljstvo i turizam, OIB 03868174204, Put Pazdigrada/bb, 21000 Split</item>
    </derivirana_varijabla>
  </DomainObject.Predmet.ProtuStrankaListFormatedWithAdressOIB>
  <DomainObject.Predmet.ProtuStrankaListNazivFormated>
    <izvorni_sadrzaj>
      <item>LUX M, društvo s ograničenom odgovornošću za trgovinu, ugostiteljstvo i turizam</item>
    </izvorni_sadrzaj>
    <derivirana_varijabla naziv="DomainObject.Predmet.ProtuStrankaListNazivFormated_1">
      <item>LUX M, društvo s ograničenom odgovornošću za trgovinu, ugostiteljstvo i turizam</item>
    </derivirana_varijabla>
  </DomainObject.Predmet.ProtuStrankaListNazivFormated>
  <DomainObject.Predmet.ProtuStrankaListNazivFormatedOIB>
    <izvorni_sadrzaj>
      <item>LUX M, društvo s ograničenom odgovornošću za trgovinu, ugostiteljstvo i turizam, OIB 03868174204</item>
    </izvorni_sadrzaj>
    <derivirana_varijabla naziv="DomainObject.Predmet.ProtuStrankaListNazivFormatedOIB_1">
      <item>LUX M, društvo s ograničenom odgovornošću za trgovinu, ugostiteljstvo i turizam, OIB 03868174204</item>
    </derivirana_varijabla>
  </DomainObject.Predmet.ProtuStrankaListNazivFormatedOIB>
  <DomainObject.Predmet.OstaliListFormated>
    <izvorni_sadrzaj>
      <item>Ivan Matetić</item>
    </izvorni_sadrzaj>
    <derivirana_varijabla naziv="DomainObject.Predmet.OstaliListFormated_1">
      <item>Ivan Matetić</item>
    </derivirana_varijabla>
  </DomainObject.Predmet.OstaliListFormated>
  <DomainObject.Predmet.OstaliListFormatedOIB>
    <izvorni_sadrzaj>
      <item>Ivan Matetić, OIB 09901233678</item>
    </izvorni_sadrzaj>
    <derivirana_varijabla naziv="DomainObject.Predmet.OstaliListFormatedOIB_1">
      <item>Ivan Matetić, OIB 09901233678</item>
    </derivirana_varijabla>
  </DomainObject.Predmet.OstaliListFormatedOIB>
  <DomainObject.Predmet.OstaliListFormatedWithAdress>
    <izvorni_sadrzaj>
      <item>Ivan Matetić, Kralja Zvonimira 17, 21000 Split</item>
    </izvorni_sadrzaj>
    <derivirana_varijabla naziv="DomainObject.Predmet.OstaliListFormatedWithAdress_1">
      <item>Ivan Matetić, Kralja Zvonimira 17, 21000 Split</item>
    </derivirana_varijabla>
  </DomainObject.Predmet.OstaliListFormatedWithAdress>
  <DomainObject.Predmet.OstaliListFormatedWithAdressOIB>
    <izvorni_sadrzaj>
      <item>Ivan Matetić, OIB 09901233678, Kralja Zvonimira 17, 21000 Split</item>
    </izvorni_sadrzaj>
    <derivirana_varijabla naziv="DomainObject.Predmet.OstaliListFormatedWithAdressOIB_1">
      <item>Ivan Matetić, OIB 09901233678, Kralja Zvonimira 17, 21000 Split</item>
    </derivirana_varijabla>
  </DomainObject.Predmet.OstaliListFormatedWithAdressOIB>
  <DomainObject.Predmet.OstaliListNazivFormated>
    <izvorni_sadrzaj>
      <item>Ivan Matetić</item>
    </izvorni_sadrzaj>
    <derivirana_varijabla naziv="DomainObject.Predmet.OstaliListNazivFormated_1">
      <item>Ivan Matetić</item>
    </derivirana_varijabla>
  </DomainObject.Predmet.OstaliListNazivFormated>
  <DomainObject.Predmet.OstaliListNazivFormatedOIB>
    <izvorni_sadrzaj>
      <item>Ivan Matetić, OIB 09901233678</item>
    </izvorni_sadrzaj>
    <derivirana_varijabla naziv="DomainObject.Predmet.OstaliListNazivFormatedOIB_1">
      <item>Ivan Matetić, OIB 09901233678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 M, društvo s ograničenom odgovornošću za trgovinu, ugostiteljstvo i turizam</izvorni_sadrzaj>
    <derivirana_varijabla naziv="DomainObject.Predmet.ProtustrankaIDrugi_1">LUX M,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 M, društvo s ograničenom odgovornošću za trgovinu, ugostiteljstvo i turizam, OIB 03868174204, Put Pazdigrada/bb, 21000 Split</izvorni_sadrzaj>
    <derivirana_varijabla naziv="DomainObject.Predmet.ProtustrankaIDrugiAdressOIB_1">LUX M, društvo s ograničenom odgovornošću za trgovinu, ugostiteljstvo i turizam, OIB 03868174204, Put Pazdigrada/bb,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 M, društvo s ograničenom odgovornošću za trgovinu, ugostiteljstvo i turizam</item>
      <item>FINANCIJSKA AGENCIJA, RC SPLIT</item>
      <item>Ivan Matetić</item>
    </izvorni_sadrzaj>
    <derivirana_varijabla naziv="DomainObject.Predmet.SudioniciListNaziv_1">
      <item>LUX M, društvo s ograničenom odgovornošću za trgovinu, ugostiteljstvo i turizam</item>
      <item>FINANCIJSKA AGENCIJA, RC SPLIT</item>
      <item>Ivan Matetić</item>
    </derivirana_varijabla>
  </DomainObject.Predmet.SudioniciListNaziv>
  <DomainObject.Predmet.SudioniciListAdressOIB>
    <izvorni_sadrzaj>
      <item>LUX M, društvo s ograničenom odgovornošću za trgovinu, ugostiteljstvo i turizam, OIB 03868174204, Put Pazdigrada/bb,21000 Split</item>
      <item>FINANCIJSKA AGENCIJA, RC SPLIT, OIB 85821130368, Mažuranićevo šetalište 24 b,21000 Split</item>
      <item>Ivan Matetić, OIB 09901233678, Kralja Zvonimira 17,21000 Split</item>
    </izvorni_sadrzaj>
    <derivirana_varijabla naziv="DomainObject.Predmet.SudioniciListAdressOIB_1">
      <item>LUX M, društvo s ograničenom odgovornošću za trgovinu, ugostiteljstvo i turizam, OIB 03868174204, Put Pazdigrada/bb,21000 Split</item>
      <item>FINANCIJSKA AGENCIJA, RC SPLIT, OIB 85821130368, Mažuranićevo šetalište 24 b,21000 Split</item>
      <item>Ivan Matetić, OIB 09901233678, Kralja Zvonimira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03868174204</item>
      <item>, OIB 85821130368</item>
      <item>, OIB 09901233678</item>
    </izvorni_sadrzaj>
    <derivirana_varijabla naziv="DomainObject.Predmet.SudioniciListNazivOIB_1">
      <item>, OIB 03868174204</item>
      <item>, OIB 85821130368</item>
      <item>, OIB 09901233678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2420A-1AB3-41C3-B599-761651374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382</properties:Words>
  <properties:Characters>1958</properties:Characters>
  <properties:Lines>52</properties:Lines>
  <properties:Paragraphs>22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2016-10-03T08:29:00Z</cp:lastPrinted>
  <dcterms:modified xmlns:xsi="http://www.w3.org/2001/XMLSchema-instance" xsi:type="dcterms:W3CDTF">2016-10-03T10:07:00Z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