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ea28b" w14:paraId="53ea28b" w:rsidRDefault="00AE649C" w:rsidP="00FA5B5E" w:rsidR="00AE649C" w:rsidRPr="00B76F3C">
      <w:pPr>
        <w:pStyle w:val="Naslov3"/>
        <w15:collapsed w:val="false"/>
      </w:pPr>
    </w:p>
    <w:p w:rsidRDefault="00D27362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D27362" w:rsidP="00D27362" w:rsidR="00D27362">
      <w:pPr>
        <w:jc w:val="right"/>
        <w:rPr>
          <w:rFonts w:hAnsi="Arial" w:ascii="Arial"/>
        </w:rPr>
      </w:pPr>
      <w:r>
        <w:rPr>
          <w:rFonts w:hAnsi="Arial" w:ascii="Arial"/>
        </w:rPr>
        <w:t xml:space="preserve">        7 St-169/2016-16.</w:t>
      </w:r>
    </w:p>
    <w:p w:rsidRDefault="00D27362" w:rsidP="00D27362" w:rsidR="00D27362">
      <w:pPr>
        <w:rPr>
          <w:rFonts w:hAnsi="Arial" w:ascii="Arial"/>
        </w:rPr>
      </w:pPr>
    </w:p>
    <w:p w:rsidRDefault="00D27362" w:rsidP="00D27362" w:rsidR="00D27362">
      <w:pPr>
        <w:jc w:val="center"/>
        <w:rPr>
          <w:rFonts w:hAnsi="Arial" w:ascii="Arial"/>
          <w:b/>
        </w:rPr>
      </w:pPr>
    </w:p>
    <w:p w:rsidRDefault="00D27362" w:rsidP="00D27362" w:rsidR="00D27362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E P U B L I K A  H R V A T S K A</w:t>
      </w:r>
    </w:p>
    <w:p w:rsidRDefault="00D27362" w:rsidP="00D27362" w:rsidR="00D27362">
      <w:pPr>
        <w:jc w:val="center"/>
        <w:rPr>
          <w:rFonts w:hAnsi="Arial" w:ascii="Arial"/>
          <w:b/>
        </w:rPr>
      </w:pPr>
    </w:p>
    <w:p w:rsidRDefault="00D27362" w:rsidP="00D27362" w:rsidR="00D27362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 xml:space="preserve"> R J E Š E N J E</w:t>
      </w:r>
    </w:p>
    <w:p w:rsidRDefault="00D27362" w:rsidP="00D27362" w:rsidR="00D27362">
      <w:pPr>
        <w:jc w:val="both"/>
        <w:rPr>
          <w:rFonts w:hAnsi="Arial" w:ascii="Arial"/>
        </w:rPr>
      </w:pPr>
    </w:p>
    <w:p w:rsidRDefault="00D27362" w:rsidP="00D27362" w:rsidR="00D27362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TRGOVAČKI SUD U BJELOVARU, po stečajnom sucu Tomislavu </w:t>
      </w:r>
      <w:proofErr w:type="spellStart"/>
      <w:r>
        <w:rPr>
          <w:rFonts w:hAnsi="Arial" w:ascii="Arial"/>
        </w:rPr>
        <w:t>Mrazoviću</w:t>
      </w:r>
      <w:proofErr w:type="spellEnd"/>
      <w:r>
        <w:rPr>
          <w:rFonts w:hAnsi="Arial" w:ascii="Arial"/>
        </w:rPr>
        <w:t xml:space="preserve">, u prethodnom postupku radi utvrđenja uvjeta za otvaranje stečajnog postupka nad dužnikom DDM j.d.o.o. za usluge i trgovinu iz Velikog Trojstva, </w:t>
      </w:r>
      <w:proofErr w:type="spellStart"/>
      <w:r>
        <w:rPr>
          <w:rFonts w:hAnsi="Arial" w:ascii="Arial"/>
        </w:rPr>
        <w:t>Mišulinovac</w:t>
      </w:r>
      <w:proofErr w:type="spellEnd"/>
      <w:r>
        <w:rPr>
          <w:rFonts w:hAnsi="Arial" w:ascii="Arial"/>
        </w:rPr>
        <w:t xml:space="preserve"> 107, MBS 010090374, OIB 04832981332, dana 21. rujna 2016. godine</w:t>
      </w:r>
    </w:p>
    <w:p w:rsidRDefault="00D27362" w:rsidP="00D27362" w:rsidR="00D27362">
      <w:pPr>
        <w:jc w:val="both"/>
        <w:rPr>
          <w:rFonts w:hAnsi="Arial" w:ascii="Arial"/>
        </w:rPr>
      </w:pPr>
    </w:p>
    <w:p w:rsidRDefault="00D27362" w:rsidP="00D27362" w:rsidR="00D27362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i j e š i o   j e</w:t>
      </w:r>
    </w:p>
    <w:p w:rsidRDefault="00D27362" w:rsidP="00D27362" w:rsidR="00D27362">
      <w:pPr>
        <w:jc w:val="both"/>
        <w:rPr>
          <w:rFonts w:hAnsi="Arial" w:ascii="Arial"/>
        </w:rPr>
      </w:pPr>
      <w:r>
        <w:rPr>
          <w:rFonts w:hAnsi="Arial" w:ascii="Arial"/>
          <w:b/>
        </w:rPr>
        <w:tab/>
      </w:r>
      <w:r>
        <w:rPr>
          <w:rFonts w:hAnsi="Arial" w:ascii="Arial"/>
        </w:rPr>
        <w:t>Određuje se nagrada privremenom stečajnom upravitelju Miji Rončeviću iz Osijeka, Vijenac Ivana Meštrovića 74, OIB 97146101285, u bruto iznosu od 4.392,00 kuna.</w:t>
      </w:r>
    </w:p>
    <w:p w:rsidRDefault="00D27362" w:rsidP="00D27362" w:rsidR="00D27362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Obrazloženje</w:t>
      </w:r>
    </w:p>
    <w:p w:rsidRDefault="00D27362" w:rsidP="00D27362" w:rsidR="00D27362">
      <w:pPr>
        <w:jc w:val="both"/>
        <w:rPr>
          <w:rFonts w:hAnsi="Arial" w:ascii="Arial"/>
        </w:rPr>
      </w:pPr>
      <w:r>
        <w:rPr>
          <w:rFonts w:hAnsi="Arial" w:ascii="Arial"/>
        </w:rPr>
        <w:tab/>
        <w:t>Privremeni stečajni upravitelj Mijo Rončević podnio je ovom sudu 05. svibnja 2016. godine izvješće o poslovanju dužnika s mišljenjem mogu li se imovinom dužnika pokriti troškovi postupka.</w:t>
      </w:r>
    </w:p>
    <w:p w:rsidRDefault="00D27362" w:rsidP="00D27362" w:rsidR="00D27362">
      <w:pPr>
        <w:jc w:val="both"/>
        <w:rPr>
          <w:rFonts w:hAnsi="Arial" w:ascii="Arial"/>
        </w:rPr>
      </w:pPr>
      <w:r>
        <w:rPr>
          <w:rFonts w:hAnsi="Arial" w:ascii="Arial"/>
        </w:rPr>
        <w:tab/>
        <w:t>Podneskom od 18. kolovoza 2016. godine privremeni stečajni upravitelj zatražio je da mu se odobri i isplati nagrada za obavljanje dužnosti u prethodnom postupku.</w:t>
      </w:r>
    </w:p>
    <w:p w:rsidRDefault="00D27362" w:rsidP="00D27362" w:rsidR="00D27362">
      <w:pPr>
        <w:jc w:val="both"/>
        <w:rPr>
          <w:rFonts w:hAnsi="Arial" w:ascii="Arial"/>
        </w:rPr>
      </w:pPr>
      <w:r>
        <w:rPr>
          <w:rFonts w:hAnsi="Arial" w:ascii="Arial"/>
        </w:rPr>
        <w:tab/>
        <w:t>Stečajni sudac razmotrio je zahtjev stečajnog upravitelja i ocijenio ga temeljem čl.94. i čl.119.st.6.Stečajnog zakona (Narodne novine  broj 71/15, dalje SZ-a) osnovanim.</w:t>
      </w:r>
    </w:p>
    <w:p w:rsidRDefault="00D27362" w:rsidP="00D27362" w:rsidR="00D27362">
      <w:pPr>
        <w:jc w:val="both"/>
        <w:rPr>
          <w:rFonts w:hAnsi="Arial" w:ascii="Arial"/>
        </w:rPr>
      </w:pPr>
      <w:r>
        <w:rPr>
          <w:rFonts w:hAnsi="Arial" w:ascii="Arial"/>
        </w:rPr>
        <w:tab/>
        <w:t>Visinu nagrade sud je odredio sukladno odredbi čl.4.Uredbe o kriterijima i načinu obračuna i plaćanja nagrade stečajnim upraviteljima (Narodne novine broj 105/15), vodeći računa o složenosti poslova koje privremeni stečajni upravitelj obavio.</w:t>
      </w:r>
    </w:p>
    <w:p w:rsidRDefault="00D27362" w:rsidP="00D27362" w:rsidR="00D27362">
      <w:pPr>
        <w:jc w:val="both"/>
        <w:rPr>
          <w:rFonts w:hAnsi="Arial" w:ascii="Arial"/>
        </w:rPr>
      </w:pPr>
    </w:p>
    <w:p w:rsidRDefault="00D27362" w:rsidP="00D27362" w:rsidR="00D27362">
      <w:pPr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Isplata nagrade i naknade troškova privremenom stečajnom upravitelju izvršiti će se iz sredstava Fonda za namirenje troškova stečajnog postupka, sukladno čl.111.st.3.SZ-a, jer se ti troškovi ne mogu namiriti iz imovine dužnika i osiguranja predujma za namirenje troškova stečajnog postupka. </w:t>
      </w:r>
    </w:p>
    <w:p w:rsidRDefault="00D27362" w:rsidP="00D27362" w:rsidR="00D27362">
      <w:pPr>
        <w:ind w:firstLine="720"/>
        <w:jc w:val="center"/>
        <w:rPr>
          <w:rFonts w:hAnsi="Arial" w:ascii="Arial"/>
        </w:rPr>
      </w:pPr>
      <w:r>
        <w:rPr>
          <w:rFonts w:hAnsi="Arial" w:ascii="Arial"/>
        </w:rPr>
        <w:t>U Bjelovaru, 21. rujna 2016. godine</w:t>
      </w:r>
    </w:p>
    <w:p w:rsidRDefault="00D27362" w:rsidP="00D27362" w:rsidR="00D27362">
      <w:pPr>
        <w:ind w:firstLine="720"/>
        <w:jc w:val="center"/>
        <w:rPr>
          <w:rFonts w:hAnsi="Arial" w:ascii="Arial"/>
        </w:rPr>
      </w:pPr>
    </w:p>
    <w:p w:rsidRDefault="00D27362" w:rsidP="00D27362" w:rsidR="00D27362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  STEČAJNI   SUDAC </w:t>
      </w:r>
    </w:p>
    <w:p w:rsidRDefault="00D27362" w:rsidP="00D27362" w:rsidR="00D27362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TOMISLAV MRAZOVIĆ</w:t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</w:t>
      </w:r>
    </w:p>
    <w:p w:rsidRDefault="00D27362" w:rsidP="00D27362" w:rsidR="00D27362">
      <w:pPr>
        <w:jc w:val="both"/>
        <w:rPr>
          <w:rFonts w:hAnsi="Arial" w:ascii="Arial"/>
        </w:rPr>
      </w:pPr>
      <w:r>
        <w:rPr>
          <w:rFonts w:hAnsi="Arial" w:ascii="Arial"/>
        </w:rPr>
        <w:t>PRAVNA POUKA: Protiv ovog rješenja dopuštena je žalba u roku od 8 dana, od dostave rješenja a žalba se podnosi Visokom trgovačkom sudu Republike Hrvatske u Zagrebu putem ovog suda (čl.19.st.1. i 2.SZ-a). Dostava ovog rješenja smatra se obavljenom istekom 8 dana od dana objave ovog rješenja na e-oglasnoj ploči ovog suda (čl.12.st.1.SZ-a).  Žalba se podnosi u 3 primjerka.</w:t>
      </w:r>
    </w:p>
    <w:p w:rsidRDefault="00D27362" w:rsidP="00D27362" w:rsidR="00D27362">
      <w:pPr>
        <w:jc w:val="both"/>
        <w:rPr>
          <w:rFonts w:hAnsi="Arial" w:ascii="Arial"/>
        </w:rPr>
      </w:pPr>
    </w:p>
    <w:p w:rsidRDefault="00D27362" w:rsidP="00D27362" w:rsidR="00D27362">
      <w:pPr>
        <w:jc w:val="both"/>
        <w:rPr>
          <w:rFonts w:hAnsi="Arial" w:ascii="Arial"/>
        </w:rPr>
      </w:pPr>
      <w:bookmarkStart w:name="_GoBack" w:id="0"/>
      <w:bookmarkEnd w:id="0"/>
      <w:r>
        <w:rPr>
          <w:rFonts w:hAnsi="Arial" w:ascii="Arial"/>
        </w:rPr>
        <w:tab/>
      </w:r>
    </w:p>
    <w:p w:rsidRDefault="00D27362" w:rsidP="00D27362" w:rsidR="00D27362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Rj</w:t>
      </w:r>
      <w:proofErr w:type="spellEnd"/>
      <w:r>
        <w:rPr>
          <w:rFonts w:hAnsi="Arial" w:ascii="Arial"/>
        </w:rPr>
        <w:t>.</w:t>
      </w:r>
    </w:p>
    <w:p w:rsidRDefault="00D27362" w:rsidP="00D27362" w:rsidR="00D27362">
      <w:pPr>
        <w:jc w:val="both"/>
        <w:rPr>
          <w:rFonts w:hAnsi="Arial" w:ascii="Arial"/>
        </w:rPr>
      </w:pPr>
      <w:r>
        <w:rPr>
          <w:rFonts w:hAnsi="Arial" w:ascii="Arial"/>
        </w:rPr>
        <w:t>Dna:privremenom stečajnom upravitelju putem e-oglasne ploče suda</w:t>
      </w:r>
    </w:p>
    <w:p w:rsidRDefault="00D27362" w:rsidP="00D27362" w:rsidR="00D27362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Sc.pravomoćnost</w:t>
      </w:r>
      <w:proofErr w:type="spellEnd"/>
    </w:p>
    <w:p w:rsidRDefault="00D27362" w:rsidP="00D27362" w:rsidR="00D27362">
      <w:pPr>
        <w:jc w:val="both"/>
        <w:rPr>
          <w:rFonts w:hAnsi="Arial" w:ascii="Arial"/>
        </w:rPr>
      </w:pPr>
      <w:r>
        <w:rPr>
          <w:rFonts w:hAnsi="Arial" w:ascii="Arial"/>
        </w:rPr>
        <w:t>Bj.21.09.2016.g.</w:t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362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927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rujna 2016.</izvorni_sadrzaj>
    <derivirana_varijabla naziv="DomainObject.DatumDonosenjaOdluke_1">22.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St-169/2016-16</izvorni_sadrzaj>
    <derivirana_varijabla naziv="DomainObject.Oznaka_1">St-169/2016-16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</izvorni_sadrzaj>
    <derivirana_varijabla naziv="DomainObject.Predmet.Broj_1">169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6. srpnja 2016.</izvorni_sadrzaj>
    <derivirana_varijabla naziv="DomainObject.Predmet.DatumArhiviranja_1">6. srpnja 2016.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6. lipnja 2016.</izvorni_sadrzaj>
    <derivirana_varijabla naziv="DomainObject.Predmet.DatumRjesavanja_1">6. lipnja 2016.</derivirana_varijabla>
  </DomainObject.Predmet.DatumRjesavanja>
  <DomainObject.Predmet.DatumRokaCuvanja>
    <izvorni_sadrzaj>31. prosinca 2046.</izvorni_sadrzaj>
    <derivirana_varijabla naziv="DomainObject.Predmet.DatumRokaCuvanja_1">31. prosinca 2046.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6. srpnja 2016.</izvorni_sadrzaj>
    <derivirana_varijabla naziv="DomainObject.Predmet.DatumZatvaranja_1">6. srpnja 2016.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hr.ibm.icms.common.model.sluzbeneosobe.UstrojstvenaJedinica@37973797[id=5725, dbStatus=null, naziv=Referada 7, oznaka=null, sudac=null]</izvorni_sadrzaj>
    <derivirana_varijabla naziv="DomainObject.Predmet.MjestoCuvanja_1">hr.ibm.icms.common.model.sluzbeneosobe.UstrojstvenaJedinica@37973797[id=5725, dbStatus=null, naziv=Referada 7, oznaka=null, sudac=null]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St-169/2016</izvorni_sadrzaj>
    <derivirana_varijabla naziv="DomainObject.Predmet.OznakaBroj_1">St-169/2016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Tomislav</izvorni_sadrzaj>
    <derivirana_varijabla naziv="DomainObject.Predmet.PredmetRijesio.Ime_1">Tomislav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Mrazović</izvorni_sadrzaj>
    <derivirana_varijabla naziv="DomainObject.Predmet.PredmetRijesio.Prezime_1">Mrazović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DDM jednostavno društvo s ograničenom odgovornošću za usluge i trgovinu, Veliko Trojstvo zastupanog po punomoćniku ALEN ŠEREPEC</izvorni_sadrzaj>
    <derivirana_varijabla naziv="DomainObject.Predmet.ProtustrankaFormated_1">  DDM jednostavno društvo s ograničenom odgovornošću za usluge i trgovinu, Veliko Trojstvo zastupanog po punomoćniku ALEN ŠEREPEC</derivirana_varijabla>
  </DomainObject.Predmet.ProtustrankaFormated>
  <DomainObject.Predmet.ProtustrankaFormatedOIB>
    <izvorni_sadrzaj>  DDM jednostavno društvo s ograničenom odgovornošću za usluge i trgovinu, Veliko Trojstvo, OIB 04832981332 zastupanog po punomoćniku ALEN ŠEREPEC</izvorni_sadrzaj>
    <derivirana_varijabla naziv="DomainObject.Predmet.ProtustrankaFormatedOIB_1">  DDM jednostavno društvo s ograničenom odgovornošću za usluge i trgovinu, Veliko Trojstvo, OIB 04832981332 zastupanog po punomoćniku ALEN ŠEREPEC</derivirana_varijabla>
  </DomainObject.Predmet.ProtustrankaFormatedOIB>
  <DomainObject.Predmet.ProtustrankaFormatedWithAdress>
    <izvorni_sadrzaj> DDM jednostavno društvo s ograničenom odgovornošću za usluge i trgovinu, Veliko Trojstvo, Mišulinovac 107, 43000 Veliko Trojstvo zastupanog po punomoćniku ALEN ŠEREPEC</izvorni_sadrzaj>
    <derivirana_varijabla naziv="DomainObject.Predmet.ProtustrankaFormatedWithAdress_1"> DDM jednostavno društvo s ograničenom odgovornošću za usluge i trgovinu, Veliko Trojstvo, Mišulinovac 107, 43000 Veliko Trojstvo zastupanog po punomoćniku ALEN ŠEREPEC</derivirana_varijabla>
  </DomainObject.Predmet.ProtustrankaFormatedWithAdress>
  <DomainObject.Predmet.ProtustrankaFormatedWithAdressOIB>
    <izvorni_sadrzaj> DDM jednostavno društvo s ograničenom odgovornošću za usluge i trgovinu, Veliko Trojstvo, OIB 04832981332, Mišulinovac 107, 43000 Veliko Trojstvo zastupanog po punomoćniku ALEN ŠEREPEC</izvorni_sadrzaj>
    <derivirana_varijabla naziv="DomainObject.Predmet.ProtustrankaFormatedWithAdressOIB_1"> DDM jednostavno društvo s ograničenom odgovornošću za usluge i trgovinu, Veliko Trojstvo, OIB 04832981332, Mišulinovac 107, 43000 Veliko Trojstvo zastupanog po punomoćniku ALEN ŠEREPEC</derivirana_varijabla>
  </DomainObject.Predmet.ProtustrankaFormatedWithAdressOIB>
  <DomainObject.Predmet.ProtustrankaWithAdress>
    <izvorni_sadrzaj>DDM jednostavno društvo s ograničenom odgovornošću za usluge i trgovinu, Veliko Trojstvo Mišulinovac 107, 43000 Veliko Trojstvo</izvorni_sadrzaj>
    <derivirana_varijabla naziv="DomainObject.Predmet.ProtustrankaWithAdress_1">DDM jednostavno društvo s ograničenom odgovornošću za usluge i trgovinu, Veliko Trojstvo Mišulinovac 107, 43000 Veliko Trojstvo</derivirana_varijabla>
  </DomainObject.Predmet.ProtustrankaWithAdress>
  <DomainObject.Predmet.ProtustrankaWithAdressOIB>
    <izvorni_sadrzaj>DDM jednostavno društvo s ograničenom odgovornošću za usluge i trgovinu, Veliko Trojstvo, OIB 04832981332, Mišulinovac 107, 43000 Veliko Trojstvo</izvorni_sadrzaj>
    <derivirana_varijabla naziv="DomainObject.Predmet.ProtustrankaWithAdressOIB_1">DDM jednostavno društvo s ograničenom odgovornošću za usluge i trgovinu, Veliko Trojstvo, OIB 04832981332, Mišulinovac 107, 43000 Veliko Trojstvo</derivirana_varijabla>
  </DomainObject.Predmet.ProtustrankaWithAdressOIB>
  <DomainObject.Predmet.ProtustrankaNazivFormated>
    <izvorni_sadrzaj>DDM jednostavno društvo s ograničenom odgovornošću za usluge i trgovinu, Veliko Trojstvo</izvorni_sadrzaj>
    <derivirana_varijabla naziv="DomainObject.Predmet.ProtustrankaNazivFormated_1">DDM jednostavno društvo s ograničenom odgovornošću za usluge i trgovinu, Veliko Trojstvo</derivirana_varijabla>
  </DomainObject.Predmet.ProtustrankaNazivFormated>
  <DomainObject.Predmet.ProtustrankaNazivFormatedOIB>
    <izvorni_sadrzaj>DDM jednostavno društvo s ograničenom odgovornošću za usluge i trgovinu, Veliko Trojstvo, OIB 04832981332</izvorni_sadrzaj>
    <derivirana_varijabla naziv="DomainObject.Predmet.ProtustrankaNazivFormatedOIB_1">DDM jednostavno društvo s ograničenom odgovornošću za usluge i trgovinu, Veliko Trojstvo, OIB 04832981332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DDM jednostavno društvo s ograničenom odgovornošću za usluge i trgovinu, Veliko Trojstvo zastupanog po punomoćniku ALEN ŠEREPEC</item>
    </izvorni_sadrzaj>
    <derivirana_varijabla naziv="DomainObject.Predmet.ProtuStrankaListFormated_1">
      <item>DDM jednostavno društvo s ograničenom odgovornošću za usluge i trgovinu, Veliko Trojstvo zastupanog po punomoćniku ALEN ŠEREPEC</item>
    </derivirana_varijabla>
  </DomainObject.Predmet.ProtuStrankaListFormated>
  <DomainObject.Predmet.ProtuStrankaListFormatedOIB>
    <izvorni_sadrzaj>
      <item>DDM jednostavno društvo s ograničenom odgovornošću za usluge i trgovinu, Veliko Trojstvo, OIB 04832981332 zastupanog po punomoćniku ALEN ŠEREPEC</item>
    </izvorni_sadrzaj>
    <derivirana_varijabla naziv="DomainObject.Predmet.ProtuStrankaListFormatedOIB_1">
      <item>DDM jednostavno društvo s ograničenom odgovornošću za usluge i trgovinu, Veliko Trojstvo, OIB 04832981332 zastupanog po punomoćniku ALEN ŠEREPEC</item>
    </derivirana_varijabla>
  </DomainObject.Predmet.ProtuStrankaListFormatedOIB>
  <DomainObject.Predmet.ProtuStrankaListFormatedWithAdress>
    <izvorni_sadrzaj>
      <item>DDM jednostavno društvo s ograničenom odgovornošću za usluge i trgovinu, Veliko Trojstvo, Mišulinovac 107, 43000 Veliko Trojstvo zastupanog po punomoćniku ALEN ŠEREPEC</item>
    </izvorni_sadrzaj>
    <derivirana_varijabla naziv="DomainObject.Predmet.ProtuStrankaListFormatedWithAdress_1">
      <item>DDM jednostavno društvo s ograničenom odgovornošću za usluge i trgovinu, Veliko Trojstvo, Mišulinovac 107, 43000 Veliko Trojstvo zastupanog po punomoćniku ALEN ŠEREPEC</item>
    </derivirana_varijabla>
  </DomainObject.Predmet.ProtuStrankaListFormatedWithAdress>
  <DomainObject.Predmet.ProtuStrankaListFormatedWithAdressOIB>
    <izvorni_sadrzaj>
      <item>DDM jednostavno društvo s ograničenom odgovornošću za usluge i trgovinu, Veliko Trojstvo, OIB 04832981332, Mišulinovac 107, 43000 Veliko Trojstvo zastupanog po punomoćniku ALEN ŠEREPEC</item>
    </izvorni_sadrzaj>
    <derivirana_varijabla naziv="DomainObject.Predmet.ProtuStrankaListFormatedWithAdressOIB_1">
      <item>DDM jednostavno društvo s ograničenom odgovornošću za usluge i trgovinu, Veliko Trojstvo, OIB 04832981332, Mišulinovac 107, 43000 Veliko Trojstvo zastupanog po punomoćniku ALEN ŠEREPEC</item>
    </derivirana_varijabla>
  </DomainObject.Predmet.ProtuStrankaListFormatedWithAdressOIB>
  <DomainObject.Predmet.ProtuStrankaListNazivFormated>
    <izvorni_sadrzaj>
      <item>DDM jednostavno društvo s ograničenom odgovornošću za usluge i trgovinu, Veliko Trojstvo</item>
    </izvorni_sadrzaj>
    <derivirana_varijabla naziv="DomainObject.Predmet.ProtuStrankaListNazivFormated_1">
      <item>DDM jednostavno društvo s ograničenom odgovornošću za usluge i trgovinu, Veliko Trojstvo</item>
    </derivirana_varijabla>
  </DomainObject.Predmet.ProtuStrankaListNazivFormated>
  <DomainObject.Predmet.ProtuStrankaListNazivFormatedOIB>
    <izvorni_sadrzaj>
      <item>DDM jednostavno društvo s ograničenom odgovornošću za usluge i trgovinu, Veliko Trojstvo, OIB 04832981332</item>
    </izvorni_sadrzaj>
    <derivirana_varijabla naziv="DomainObject.Predmet.ProtuStrankaListNazivFormatedOIB_1">
      <item>DDM jednostavno društvo s ograničenom odgovornošću za usluge i trgovinu, Veliko Trojstvo, OIB 04832981332</item>
    </derivirana_varijabla>
  </DomainObject.Predmet.ProtuStrankaListNazivFormatedOIB>
  <DomainObject.Predmet.OstaliListFormated>
    <izvorni_sadrzaj>
      <item>ALEN ŠEREPEC punomoćnik sudionika u postupku DDM jednostavno društvo s ograničenom odgovornošću za usluge i trgovinu, Veliko Trojstvo</item>
    </izvorni_sadrzaj>
    <derivirana_varijabla naziv="DomainObject.Predmet.OstaliListFormated_1">
      <item>ALEN ŠEREPEC punomoćnik sudionika u postupku DDM jednostavno društvo s ograničenom odgovornošću za usluge i trgovinu, Veliko Trojstvo</item>
    </derivirana_varijabla>
  </DomainObject.Predmet.OstaliListFormated>
  <DomainObject.Predmet.OstaliListFormatedOIB>
    <izvorni_sadrzaj>
      <item>ALEN ŠEREPEC, OIB 91516506617 punomoćnik sudionika u postupku DDM jednostavno društvo s ograničenom odgovornošću za usluge i trgovinu, Veliko Trojstvo</item>
    </izvorni_sadrzaj>
    <derivirana_varijabla naziv="DomainObject.Predmet.OstaliListFormatedOIB_1">
      <item>ALEN ŠEREPEC, OIB 91516506617 punomoćnik sudionika u postupku DDM jednostavno društvo s ograničenom odgovornošću za usluge i trgovinu, Veliko Trojstvo</item>
    </derivirana_varijabla>
  </DomainObject.Predmet.OstaliListFormatedOIB>
  <DomainObject.Predmet.OstaliListFormatedWithAdress>
    <izvorni_sadrzaj>
      <item>ALEN ŠEREPEC, Mišulinovac 107, 43000 Veliko Trojstvo punomoćnik sudionika u postupku DDM jednostavno društvo s ograničenom odgovornošću za usluge i trgovinu, Veliko Trojstvo</item>
    </izvorni_sadrzaj>
    <derivirana_varijabla naziv="DomainObject.Predmet.OstaliListFormatedWithAdress_1">
      <item>ALEN ŠEREPEC, Mišulinovac 107, 43000 Veliko Trojstvo punomoćnik sudionika u postupku DDM jednostavno društvo s ograničenom odgovornošću za usluge i trgovinu, Veliko Trojstvo</item>
    </derivirana_varijabla>
  </DomainObject.Predmet.OstaliListFormatedWithAdress>
  <DomainObject.Predmet.OstaliListFormatedWithAdressOIB>
    <izvorni_sadrzaj>
      <item>ALEN ŠEREPEC, OIB 91516506617, Mišulinovac 107, 43000 Veliko Trojstvo punomoćnik sudionika u postupku DDM jednostavno društvo s ograničenom odgovornošću za usluge i trgovinu, Veliko Trojstvo</item>
    </izvorni_sadrzaj>
    <derivirana_varijabla naziv="DomainObject.Predmet.OstaliListFormatedWithAdressOIB_1">
      <item>ALEN ŠEREPEC, OIB 91516506617, Mišulinovac 107, 43000 Veliko Trojstvo punomoćnik sudionika u postupku DDM jednostavno društvo s ograničenom odgovornošću za usluge i trgovinu, Veliko Trojstvo</item>
    </derivirana_varijabla>
  </DomainObject.Predmet.OstaliListFormatedWithAdressOIB>
  <DomainObject.Predmet.OstaliListNazivFormated>
    <izvorni_sadrzaj>
      <item>ALEN ŠEREPEC</item>
    </izvorni_sadrzaj>
    <derivirana_varijabla naziv="DomainObject.Predmet.OstaliListNazivFormated_1">
      <item>ALEN ŠEREPEC</item>
    </derivirana_varijabla>
  </DomainObject.Predmet.OstaliListNazivFormated>
  <DomainObject.Predmet.OstaliListNazivFormatedOIB>
    <izvorni_sadrzaj>
      <item>ALEN ŠEREPEC, OIB 91516506617</item>
    </izvorni_sadrzaj>
    <derivirana_varijabla naziv="DomainObject.Predmet.OstaliListNazivFormatedOIB_1">
      <item>ALEN ŠEREPEC, OIB 91516506617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2016.</izvorni_sadrzaj>
    <derivirana_varijabla naziv="DomainObject.Datum_1">22. rujna 2016.</derivirana_varijabla>
  </DomainObject.Datum>
  <DomainObject.PoslovniBrojDokumenta>
    <izvorni_sadrzaj>St-169/2016-16</izvorni_sadrzaj>
    <derivirana_varijabla naziv="DomainObject.PoslovniBrojDokumenta_1">St-169/2016-16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DDM jednostavno društvo s ograničenom odgovornošću za usluge i trgovinu, Veliko Trojstvo</izvorni_sadrzaj>
    <derivirana_varijabla naziv="DomainObject.Predmet.ProtustrankaIDrugi_1">DDM jednostavno društvo s ograničenom odgovornošću za usluge i trgovinu, Veliko Trojstvo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DDM jednostavno društvo s ograničenom odgovornošću za usluge i trgovinu, Veliko Trojstvo, OIB 04832981332, Mišulinovac 107, 43000 Veliko Trojstvo</izvorni_sadrzaj>
    <derivirana_varijabla naziv="DomainObject.Predmet.ProtustrankaIDrugiAdressOIB_1">DDM jednostavno društvo s ograničenom odgovornošću za usluge i trgovinu, Veliko Trojstvo, OIB 04832981332, Mišulinovac 107, 43000 Veliko Trojstvo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6. lipnja 2016.</izvorni_sadrzaj>
    <derivirana_varijabla naziv="DomainObject.Predmet.OdlukaRjesenje.DatumDonosenjaOdluke_1">6. lipnja 2016.</derivirana_varijabla>
  </DomainObject.Predmet.OdlukaRjesenje.DatumDonosenjaOdluke>
  <DomainObject.Predmet.OdlukaRjesenje.DatumPravomocnosti>
    <izvorni_sadrzaj>24. lipnja 2016.</izvorni_sadrzaj>
    <derivirana_varijabla naziv="DomainObject.Predmet.OdlukaRjesenje.DatumPravomocnosti_1">24. lipnja 2016.</derivirana_varijabla>
  </DomainObject.Predmet.OdlukaRjesenje.DatumPravomocnosti>
  <DomainObject.Predmet.OdlukaRjesenje.Oznaka>
    <izvorni_sadrzaj>St-169/2016-10</izvorni_sadrzaj>
    <derivirana_varijabla naziv="DomainObject.Predmet.OdlukaRjesenje.Oznaka_1">St-169/2016-10</derivirana_varijabla>
  </DomainObject.Predmet.OdlukaRjesenje.Oznaka>
  <DomainObject.Predmet.SudioniciListNaziv>
    <izvorni_sadrzaj>
      <item>FINA, RC ZAGREB, Podružnica Bjelovar</item>
      <item>DDM jednostavno društvo s ograničenom odgovornošću za usluge i trgovinu, Veliko Trojstvo</item>
      <item>ALEN ŠEREPEC</item>
    </izvorni_sadrzaj>
    <derivirana_varijabla naziv="DomainObject.Predmet.SudioniciListNaziv_1">
      <item>FINA, RC ZAGREB, Podružnica Bjelovar</item>
      <item>DDM jednostavno društvo s ograničenom odgovornošću za usluge i trgovinu, Veliko Trojstvo</item>
      <item>ALEN ŠEREPEC</item>
    </derivirana_varijabla>
  </DomainObject.Predmet.SudioniciListNaziv>
  <DomainObject.Predmet.SudioniciListAdressOIB>
    <izvorni_sadrzaj>
      <item>FINA, RC ZAGREB, Podružnica Bjelovar, OIB 85821130368, F. Supila 4,43000 Bjelovar</item>
      <item>DDM jednostavno društvo s ograničenom odgovornošću za usluge i trgovinu, Veliko Trojstvo, OIB 04832981332, Mišulinovac 107,43000 Veliko Trojstvo</item>
      <item>ALEN ŠEREPEC, OIB 91516506617, Mišulinovac 107,43000 Veliko Trojstvo</item>
    </izvorni_sadrzaj>
    <derivirana_varijabla naziv="DomainObject.Predmet.SudioniciListAdressOIB_1">
      <item>FINA, RC ZAGREB, Podružnica Bjelovar, OIB 85821130368, F. Supila 4,43000 Bjelovar</item>
      <item>DDM jednostavno društvo s ograničenom odgovornošću za usluge i trgovinu, Veliko Trojstvo, OIB 04832981332, Mišulinovac 107,43000 Veliko Trojstvo</item>
      <item>ALEN ŠEREPEC, OIB 91516506617, Mišulinovac 107,43000 Veliko Trojstvo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91E4D3A-8FA7-4EFF-B125-49D4321EDB4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323</properties:Words>
  <properties:Characters>1820</properties:Characters>
  <properties:Lines>57</properties:Lines>
  <properties:Paragraphs>20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2016-09-22T06:47:00Z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St-169/2016-16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