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3ef9" w14:paraId="6613ef9" w:rsidRDefault="00650F11" w:rsidP="00C765FC" w:rsidR="00C765FC" w:rsidRPr="00C10C53">
      <w:pPr>
        <w15:collapsed w:val="false"/>
      </w:pPr>
      <w:bookmarkStart w:name="_GoBack" w:id="0"/>
      <w:bookmarkEnd w:id="0"/>
      <w:r>
        <w:t xml:space="preserve">             </w:t>
      </w:r>
      <w:r w:rsidR="00C765FC" w:rsidRPr="00C10C53">
        <w:t xml:space="preserve">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637C6C">
        <w:t>Trgovački sud u Pazinu, po sucu Damiru Rabaru, po prijedlogu predlagatelja FINE, OIB: 85821130368, RC Rijeka, Podružnica Pula, Giardini 5, radi otvaranja stečajnog postupka nad dužnikom GERA d.o.o., Pula, Polikarpa 8, OIB: 49982788956</w:t>
      </w:r>
      <w:r w:rsidR="001E69E4">
        <w:t xml:space="preserve">, </w:t>
      </w:r>
      <w:r w:rsidR="00650F11">
        <w:t>6. lipnja</w:t>
      </w:r>
      <w:r w:rsidR="001E69E4">
        <w:t xml:space="preserve"> </w:t>
      </w:r>
      <w:r w:rsidRPr="00C10C53">
        <w:t xml:space="preserve">2016.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650F11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E155D6">
        <w:t>GERA d.o.o., Pula, Polikarpa 8, OIB: 49982788956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650F11">
        <w:t>broj 020-</w:t>
      </w:r>
      <w:r w:rsidR="00E155D6" w:rsidRPr="00650F11">
        <w:t>545</w:t>
      </w:r>
      <w:r w:rsidRPr="00650F11">
        <w:t>-1</w:t>
      </w:r>
      <w:r w:rsidR="00643D7D" w:rsidRPr="00650F11">
        <w:t>6</w:t>
      </w:r>
      <w:r w:rsidRPr="00650F11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650F11" w:rsidP="00C765FC" w:rsidR="00650F11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>U predmetu je pokrenut prethodni postupak te je zakazano ročište radi utvrđivanja pretpostavki za otvaranje stečajnog postupka nad dužnikom</w:t>
      </w:r>
      <w:r w:rsidR="00650F11">
        <w:rPr>
          <w:lang w:val="pl-PL"/>
        </w:rPr>
        <w:t>, na koje nije pristupio nitko.</w:t>
      </w:r>
    </w:p>
    <w:p w:rsidRDefault="00650F11" w:rsidP="00C765FC" w:rsidR="00650F11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650F11" w:rsidP="00C765FC" w:rsidR="00650F11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650F11" w:rsidP="00C765FC" w:rsidR="00650F11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50F11">
        <w:t>6. lipnja</w:t>
      </w:r>
      <w:r w:rsidR="007A785A">
        <w:t xml:space="preserve"> </w:t>
      </w:r>
      <w:r w:rsidR="00C765FC" w:rsidRPr="00C10C53">
        <w:t>2016.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650F11">
        <w:t xml:space="preserve">8 dana </w:t>
      </w:r>
      <w:r w:rsidRPr="00C10C53">
        <w:t>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650F11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985362"/>
      <w:docPartObj>
        <w:docPartGallery w:val="Page Numbers (Top of Page)"/>
        <w:docPartUnique/>
      </w:docPartObj>
    </w:sdtPr>
    <w:sdtEndPr/>
    <w:sdtContent>
      <w:p w:rsidRDefault="00650F11" w:rsidP="00650F11" w:rsidR="00650F11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96C">
          <w:rPr>
            <w:noProof/>
          </w:rPr>
          <w:t>2</w:t>
        </w:r>
        <w:r>
          <w:fldChar w:fldCharType="end"/>
        </w:r>
        <w:r>
          <w:tab/>
          <w:t>Posl. broj: 1 St-545/2016-8</w:t>
        </w:r>
      </w:p>
    </w:sdtContent>
  </w:sdt>
  <w:p w:rsidRDefault="00B2596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F11" w:rsidP="00650F11" w:rsidR="00650F11">
    <w:pPr>
      <w:pStyle w:val="Zaglavlje"/>
      <w:jc w:val="right"/>
    </w:pPr>
    <w:r>
      <w:t>Posl. broj: 1 St-545/2016-8</w:t>
    </w:r>
  </w:p>
  <w:p w:rsidRDefault="00B2596C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A38BC"/>
    <w:rsid w:val="001E69E4"/>
    <w:rsid w:val="00217A54"/>
    <w:rsid w:val="00496112"/>
    <w:rsid w:val="0051489A"/>
    <w:rsid w:val="00525897"/>
    <w:rsid w:val="00637C6C"/>
    <w:rsid w:val="00643D7D"/>
    <w:rsid w:val="00650F11"/>
    <w:rsid w:val="0065137D"/>
    <w:rsid w:val="0065386B"/>
    <w:rsid w:val="007A785A"/>
    <w:rsid w:val="007F482F"/>
    <w:rsid w:val="00814708"/>
    <w:rsid w:val="008F70BC"/>
    <w:rsid w:val="00991CF9"/>
    <w:rsid w:val="009E515D"/>
    <w:rsid w:val="00AC57D6"/>
    <w:rsid w:val="00AE4A8E"/>
    <w:rsid w:val="00B10C40"/>
    <w:rsid w:val="00B2596C"/>
    <w:rsid w:val="00C10C53"/>
    <w:rsid w:val="00C331EB"/>
    <w:rsid w:val="00C765FC"/>
    <w:rsid w:val="00CD1157"/>
    <w:rsid w:val="00D10CDB"/>
    <w:rsid w:val="00D2325F"/>
    <w:rsid w:val="00E155D6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 d.o.o. PULA</izvorni_sadrzaj>
    <derivirana_varijabla naziv="DomainObject.Predmet.ProtustrankaFormated_1">  GERA d.o.o. PULA</derivirana_varijabla>
  </DomainObject.Predmet.ProtustrankaFormated>
  <DomainObject.Predmet.ProtustrankaFormatedOIB>
    <izvorni_sadrzaj>  GERA d.o.o. PULA, OIB 49982788956</izvorni_sadrzaj>
    <derivirana_varijabla naziv="DomainObject.Predmet.ProtustrankaFormatedOIB_1">  GERA d.o.o. PULA, OIB 49982788956</derivirana_varijabla>
  </DomainObject.Predmet.ProtustrankaFormatedOIB>
  <DomainObject.Predmet.ProtustrankaFormatedWithAdress>
    <izvorni_sadrzaj> GERA d.o.o. PULA, Sv. Polikarpa 8, 52100 Pula</izvorni_sadrzaj>
    <derivirana_varijabla naziv="DomainObject.Predmet.ProtustrankaFormatedWithAdress_1"> GERA d.o.o. PULA, Sv. Polikarpa 8, 52100 Pula</derivirana_varijabla>
  </DomainObject.Predmet.ProtustrankaFormatedWithAdress>
  <DomainObject.Predmet.ProtustrankaFormatedWithAdressOIB>
    <izvorni_sadrzaj> GERA d.o.o. PULA, OIB 49982788956, Sv. Polikarpa 8, 52100 Pula</izvorni_sadrzaj>
    <derivirana_varijabla naziv="DomainObject.Predmet.ProtustrankaFormatedWithAdressOIB_1"> GERA d.o.o. PULA, OIB 49982788956, Sv. Polikarpa 8, 52100 Pula</derivirana_varijabla>
  </DomainObject.Predmet.ProtustrankaFormatedWithAdressOIB>
  <DomainObject.Predmet.ProtustrankaWithAdress>
    <izvorni_sadrzaj>GERA d.o.o. PULA Sv. Polikarpa 8, 52100 Pula</izvorni_sadrzaj>
    <derivirana_varijabla naziv="DomainObject.Predmet.ProtustrankaWithAdress_1">GERA d.o.o. PULA Sv. Polikarpa 8, 52100 Pula</derivirana_varijabla>
  </DomainObject.Predmet.ProtustrankaWithAdress>
  <DomainObject.Predmet.ProtustrankaWithAdressOIB>
    <izvorni_sadrzaj>GERA d.o.o. PULA, OIB 49982788956, Sv. Polikarpa 8, 52100 Pula</izvorni_sadrzaj>
    <derivirana_varijabla naziv="DomainObject.Predmet.ProtustrankaWithAdressOIB_1">GERA d.o.o. PULA, OIB 49982788956, Sv. Polikarpa 8, 52100 Pula</derivirana_varijabla>
  </DomainObject.Predmet.ProtustrankaWithAdressOIB>
  <DomainObject.Predmet.ProtustrankaNazivFormated>
    <izvorni_sadrzaj>GERA d.o.o. PULA</izvorni_sadrzaj>
    <derivirana_varijabla naziv="DomainObject.Predmet.ProtustrankaNazivFormated_1">GERA d.o.o. PULA</derivirana_varijabla>
  </DomainObject.Predmet.ProtustrankaNazivFormated>
  <DomainObject.Predmet.ProtustrankaNazivFormatedOIB>
    <izvorni_sadrzaj>GERA d.o.o. PULA, OIB 49982788956</izvorni_sadrzaj>
    <derivirana_varijabla naziv="DomainObject.Predmet.ProtustrankaNazivFormatedOIB_1">GERA d.o.o. PULA, OIB 49982788956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607890.14</izvorni_sadrzaj>
    <derivirana_varijabla naziv="DomainObject.Predmet.TrenutnaVrijednost_1">607890.14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GERA d.o.o. PULA</item>
    </izvorni_sadrzaj>
    <derivirana_varijabla naziv="DomainObject.Predmet.ProtuStrankaListFormated_1">
      <item>GERA d.o.o. PULA</item>
    </derivirana_varijabla>
  </DomainObject.Predmet.ProtuStrankaListFormated>
  <DomainObject.Predmet.ProtuStrankaListFormatedOIB>
    <izvorni_sadrzaj>
      <item>GERA d.o.o. PULA, OIB 49982788956</item>
    </izvorni_sadrzaj>
    <derivirana_varijabla naziv="DomainObject.Predmet.ProtuStrankaListFormatedOIB_1">
      <item>GERA d.o.o. PULA, OIB 49982788956</item>
    </derivirana_varijabla>
  </DomainObject.Predmet.ProtuStrankaListFormatedOIB>
  <DomainObject.Predmet.ProtuStrankaListFormatedWithAdress>
    <izvorni_sadrzaj>
      <item>GERA d.o.o. PULA, Sv. Polikarpa 8, 52100 Pula</item>
    </izvorni_sadrzaj>
    <derivirana_varijabla naziv="DomainObject.Predmet.ProtuStrankaListFormatedWithAdress_1">
      <item>GERA d.o.o. PULA, Sv. Polikarpa 8, 52100 Pula</item>
    </derivirana_varijabla>
  </DomainObject.Predmet.ProtuStrankaListFormatedWithAdress>
  <DomainObject.Predmet.ProtuStrankaListFormatedWithAdressOIB>
    <izvorni_sadrzaj>
      <item>GERA d.o.o. PULA, OIB 49982788956, Sv. Polikarpa 8, 52100 Pula</item>
    </izvorni_sadrzaj>
    <derivirana_varijabla naziv="DomainObject.Predmet.ProtuStrankaListFormatedWithAdressOIB_1">
      <item>GERA d.o.o. PULA, OIB 49982788956, Sv. Polikarpa 8, 52100 Pula</item>
    </derivirana_varijabla>
  </DomainObject.Predmet.ProtuStrankaListFormatedWithAdressOIB>
  <DomainObject.Predmet.ProtuStrankaListNazivFormated>
    <izvorni_sadrzaj>
      <item>GERA d.o.o. PULA</item>
    </izvorni_sadrzaj>
    <derivirana_varijabla naziv="DomainObject.Predmet.ProtuStrankaListNazivFormated_1">
      <item>GERA d.o.o. PULA</item>
    </derivirana_varijabla>
  </DomainObject.Predmet.ProtuStrankaListNazivFormated>
  <DomainObject.Predmet.ProtuStrankaListNazivFormatedOIB>
    <izvorni_sadrzaj>
      <item>GERA d.o.o. PULA, OIB 49982788956</item>
    </izvorni_sadrzaj>
    <derivirana_varijabla naziv="DomainObject.Predmet.ProtuStrankaListNazivFormatedOIB_1">
      <item>GERA d.o.o. PULA, OIB 49982788956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GERA d.o.o. PULA</izvorni_sadrzaj>
    <derivirana_varijabla naziv="DomainObject.Predmet.ProtustrankaIDrugi_1">GERA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GERA d.o.o. PULA, OIB 49982788956, Sv. Polikarpa 8, 52100 Pula</izvorni_sadrzaj>
    <derivirana_varijabla naziv="DomainObject.Predmet.ProtustrankaIDrugiAdressOIB_1">GERA d.o.o. PULA, OIB 49982788956,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GERA d.o.o. PULA</item>
    </izvorni_sadrzaj>
    <derivirana_varijabla naziv="DomainObject.Predmet.SudioniciListNaziv_1">
      <item>FINANCIJSKA AGENCIJA, RC RIJEKA, PODRUŽNICA PULA, PULA</item>
      <item>GERA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GERA d.o.o. PULA, OIB 49982788956, Sv. Polikarpa 8,52100 Pula</item>
    </izvorni_sadrzaj>
    <derivirana_varijabla naziv="DomainObject.Predmet.SudioniciListAdressOIB_1">
      <item>FINANCIJSKA AGENCIJA, RC RIJEKA, PODRUŽNICA PULA, PULA, OIB 85821130368, Giardini 5,52100 Pula</item>
      <item>GERA d.o.o. PULA, OIB 49982788956,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49982788956</item>
    </izvorni_sadrzaj>
    <derivirana_varijabla naziv="DomainObject.Predmet.SudioniciListNazivOIB_1">
      <item>, OIB 85821130368</item>
      <item>, OIB 49982788956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2106</properties:Characters>
  <properties:Lines>68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2016-06-06T12:09:00Z</dcterms:created>
  <dc:creator>Jasmina Matika</dc:creator>
  <cp:lastModifiedBy>Lorena Paris Aničić</cp:lastModifiedBy>
  <cp:lastPrinted>2016-06-06T12:08:00Z</cp:lastPrinted>
  <dcterms:modified xmlns:xsi="http://www.w3.org/2001/XMLSchema-instance" xsi:type="dcterms:W3CDTF">2016-06-06T12:09:00Z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