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53f91" w14:paraId="5d53f91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F6539">
        <w:rPr>
          <w:sz w:val="24"/>
        </w:rPr>
        <w:t>4929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E93875">
        <w:rPr>
          <w:sz w:val="24"/>
        </w:rPr>
        <w:t>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E93875" w:rsidP="000A19CB" w:rsidR="0020704E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nad dužnikom</w:t>
      </w:r>
      <w:r w:rsidRPr="00465EEA">
        <w:rPr>
          <w:sz w:val="24"/>
          <w:szCs w:val="24"/>
          <w:lang w:val="pt-BR"/>
        </w:rPr>
        <w:t xml:space="preserve"> </w:t>
      </w:r>
      <w:r w:rsidR="000A19CB" w:rsidRPr="000A19CB">
        <w:rPr>
          <w:sz w:val="24"/>
          <w:szCs w:val="24"/>
          <w:lang w:val="pt-BR"/>
        </w:rPr>
        <w:t>UGO JELAK j.d.o.o. u stečaju, Dijaneš, Dijaneš 5, OIB: 46792910229, 5. listopada 2017.,</w:t>
      </w:r>
    </w:p>
    <w:p w:rsidRDefault="000A19CB" w:rsidP="00CF56FE" w:rsidR="000A19C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444F03" w:rsidP="00444F03" w:rsidR="001B6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4E77EF">
        <w:rPr>
          <w:sz w:val="24"/>
          <w:szCs w:val="24"/>
        </w:rPr>
        <w:t xml:space="preserve">Određuje se ročište vjerovnika na kojem će se ispitati prijavljene tražbine (ispitno ročište) za </w:t>
      </w:r>
    </w:p>
    <w:p w:rsidRDefault="005815B0" w:rsidP="001B6108" w:rsidR="001B610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6C0CF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prosinca</w:t>
      </w:r>
      <w:r w:rsidR="006C0CF5">
        <w:rPr>
          <w:b/>
          <w:sz w:val="24"/>
          <w:szCs w:val="24"/>
        </w:rPr>
        <w:t xml:space="preserve"> </w:t>
      </w:r>
      <w:proofErr w:type="spellStart"/>
      <w:r w:rsidR="006C0CF5">
        <w:rPr>
          <w:b/>
          <w:sz w:val="24"/>
          <w:szCs w:val="24"/>
        </w:rPr>
        <w:t>2017</w:t>
      </w:r>
      <w:proofErr w:type="spellEnd"/>
      <w:r w:rsidR="00444F03" w:rsidRPr="001B6108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</w:t>
      </w:r>
      <w:proofErr w:type="spellStart"/>
      <w:r>
        <w:rPr>
          <w:b/>
          <w:sz w:val="24"/>
          <w:szCs w:val="24"/>
        </w:rPr>
        <w:t>30</w:t>
      </w:r>
      <w:proofErr w:type="spellEnd"/>
      <w:r w:rsidR="00444F03" w:rsidRPr="001B6108">
        <w:rPr>
          <w:b/>
          <w:sz w:val="24"/>
          <w:szCs w:val="24"/>
        </w:rPr>
        <w:t xml:space="preserve"> sati</w:t>
      </w:r>
    </w:p>
    <w:p w:rsidRDefault="00444F03" w:rsidP="004A1794" w:rsidR="00444F03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>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4A1794" w:rsidP="00444F03" w:rsidR="004A1794">
      <w:pPr>
        <w:ind w:firstLine="720"/>
        <w:jc w:val="both"/>
        <w:rPr>
          <w:sz w:val="24"/>
          <w:szCs w:val="24"/>
        </w:rPr>
      </w:pPr>
    </w:p>
    <w:p w:rsidRDefault="00444F03" w:rsidP="00444F03" w:rsidR="00142128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II.</w:t>
      </w:r>
      <w:r w:rsidR="002A69D2">
        <w:rPr>
          <w:sz w:val="24"/>
          <w:szCs w:val="24"/>
        </w:rPr>
        <w:t xml:space="preserve"> </w:t>
      </w:r>
      <w:r>
        <w:rPr>
          <w:sz w:val="24"/>
          <w:szCs w:val="24"/>
        </w:rPr>
        <w:t>Određuje se r</w:t>
      </w:r>
      <w:r w:rsidRPr="004E77EF">
        <w:rPr>
          <w:sz w:val="24"/>
          <w:szCs w:val="24"/>
        </w:rPr>
        <w:t>očište vjerovnika na kojem će se na temelju izvješća stečajnog upravitel</w:t>
      </w:r>
      <w:r>
        <w:rPr>
          <w:sz w:val="24"/>
          <w:szCs w:val="24"/>
        </w:rPr>
        <w:t>ja odlučivati o daljnjem tijeku</w:t>
      </w:r>
      <w:r w:rsidRPr="004E77EF">
        <w:rPr>
          <w:sz w:val="24"/>
          <w:szCs w:val="24"/>
        </w:rPr>
        <w:t xml:space="preserve"> stečajnog po</w:t>
      </w:r>
      <w:r w:rsidR="00142128">
        <w:rPr>
          <w:sz w:val="24"/>
          <w:szCs w:val="24"/>
        </w:rPr>
        <w:t>stupka (izvještajno ročište) za</w:t>
      </w:r>
    </w:p>
    <w:p w:rsidRDefault="005815B0" w:rsidP="005815B0" w:rsidR="005815B0">
      <w:pPr>
        <w:jc w:val="center"/>
        <w:rPr>
          <w:b/>
          <w:sz w:val="24"/>
          <w:szCs w:val="24"/>
        </w:rPr>
      </w:pPr>
      <w:r w:rsidRPr="005815B0">
        <w:rPr>
          <w:b/>
          <w:sz w:val="24"/>
          <w:szCs w:val="24"/>
        </w:rPr>
        <w:t xml:space="preserve">7. prosinca </w:t>
      </w:r>
      <w:proofErr w:type="spellStart"/>
      <w:r w:rsidRPr="005815B0">
        <w:rPr>
          <w:b/>
          <w:sz w:val="24"/>
          <w:szCs w:val="24"/>
        </w:rPr>
        <w:t>2017</w:t>
      </w:r>
      <w:proofErr w:type="spellEnd"/>
      <w:r w:rsidRPr="005815B0">
        <w:rPr>
          <w:b/>
          <w:sz w:val="24"/>
          <w:szCs w:val="24"/>
        </w:rPr>
        <w:t>. u 9,</w:t>
      </w:r>
      <w:proofErr w:type="spellStart"/>
      <w:r>
        <w:rPr>
          <w:b/>
          <w:sz w:val="24"/>
          <w:szCs w:val="24"/>
        </w:rPr>
        <w:t>45</w:t>
      </w:r>
      <w:proofErr w:type="spellEnd"/>
      <w:r w:rsidRPr="005815B0">
        <w:rPr>
          <w:b/>
          <w:sz w:val="24"/>
          <w:szCs w:val="24"/>
        </w:rPr>
        <w:t xml:space="preserve"> sati</w:t>
      </w:r>
    </w:p>
    <w:p w:rsidRDefault="00444F03" w:rsidP="00C62819" w:rsidR="00444F03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>/I. kat</w:t>
      </w:r>
      <w:r w:rsidRPr="004E77EF">
        <w:rPr>
          <w:sz w:val="24"/>
          <w:szCs w:val="24"/>
        </w:rPr>
        <w:t xml:space="preserve"> </w:t>
      </w:r>
      <w:r w:rsidR="00C62819">
        <w:rPr>
          <w:sz w:val="24"/>
          <w:szCs w:val="24"/>
        </w:rPr>
        <w:t>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444F03" w:rsidP="00444F03" w:rsidR="00444F03">
      <w:pPr>
        <w:ind w:left="708"/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0A19CB">
        <w:rPr>
          <w:sz w:val="24"/>
          <w:szCs w:val="24"/>
        </w:rPr>
        <w:t>5. listopada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5815B0" w:rsidP="00AF4432" w:rsidR="005815B0">
      <w:pPr>
        <w:ind w:left="5664"/>
        <w:jc w:val="both"/>
        <w:rPr>
          <w:sz w:val="24"/>
          <w:szCs w:val="24"/>
        </w:rPr>
      </w:pP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1F49E2">
        <w:rPr>
          <w:sz w:val="24"/>
          <w:szCs w:val="24"/>
        </w:rPr>
        <w:t>,v.r.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1F49E2" w:rsidP="001F49E2" w:rsidR="001F49E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F49E2" w:rsidP="001F49E2" w:rsidR="00DF4C52" w:rsidRPr="00B851F4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15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CB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49E2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24AE"/>
    <w:rsid w:val="004E2C41"/>
    <w:rsid w:val="004E38CB"/>
    <w:rsid w:val="004E5638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15B0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0ADD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653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819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9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9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9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9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9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9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9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9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St-4929/2016-31</izvorni_sadrzaj>
    <derivirana_varijabla naziv="DomainObject.Oznaka_1">St-4929/2016-31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St-4929/2016-31</izvorni_sadrzaj>
    <derivirana_varijabla naziv="DomainObject.PoslovniBrojDokumenta_1">St-4929/2016-31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875</properties:Characters>
  <properties:Lines>38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2017-06-07T07:20:00Z</dcterms:created>
  <dc:creator>Korisnik</dc:creator>
  <cp:lastModifiedBy>Petra Čiček</cp:lastModifiedBy>
  <cp:lastPrinted>2017-10-05T09:42:00Z</cp:lastPrinted>
  <dcterms:modified xmlns:xsi="http://www.w3.org/2001/XMLSchema-instance" xsi:type="dcterms:W3CDTF">2017-10-05T09:42:00Z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St-4929/2016-31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