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f0202" w14:paraId="64f0202" w:rsidRDefault="00397C89" w:rsidP="00891B91" w:rsidR="00397C89" w:rsidRPr="008C3132">
      <w:pPr>
        <w:jc w:val="right"/>
        <w15:collapsed w:val="false"/>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rsidR="009B4F40">
        <w:t>22/15-51</w:t>
      </w:r>
    </w:p>
    <w:p w:rsidRDefault="00397C89" w:rsidP="00BF3D61" w:rsidR="00397C89">
      <w:pPr>
        <w:jc w:val="center"/>
      </w:pPr>
    </w:p>
    <w:p w:rsidRDefault="00891B91" w:rsidP="00BF3D61" w:rsidR="00891B91" w:rsidRPr="008C3132">
      <w:pPr>
        <w:jc w:val="center"/>
      </w:pPr>
    </w:p>
    <w:p w:rsidRDefault="00397C89" w:rsidP="00952B68" w:rsidR="00397C89" w:rsidRPr="008C3132">
      <w:r w:rsidRPr="008C3132">
        <w:t>REPUBLIKA HRVATSKA</w:t>
      </w:r>
    </w:p>
    <w:p w:rsidRDefault="00397C89" w:rsidP="00952B68" w:rsidR="00397C89">
      <w:r w:rsidRPr="008C3132">
        <w:t>TRGOVAČKI SUD U ZADRU</w:t>
      </w:r>
    </w:p>
    <w:p w:rsidRDefault="00397C89" w:rsidP="00952B68" w:rsidR="00397C89">
      <w:r>
        <w:t>Dr. Franje Tuđmana 35</w:t>
      </w:r>
    </w:p>
    <w:p w:rsidRDefault="00397C89" w:rsidP="00952B68" w:rsidR="00397C89"/>
    <w:p w:rsidRDefault="00397C89" w:rsidP="008C3132" w:rsidR="00397C89" w:rsidRPr="008C3132">
      <w:pPr>
        <w:jc w:val="center"/>
      </w:pPr>
      <w:r>
        <w:t xml:space="preserve">U  I M E  R E P U B L I K E  H R V A T S K E </w:t>
      </w:r>
    </w:p>
    <w:p w:rsidRDefault="00397C89" w:rsidP="00106EA8" w:rsidR="00397C89" w:rsidRPr="008C3132">
      <w:pPr>
        <w:jc w:val="both"/>
      </w:pPr>
    </w:p>
    <w:p w:rsidRDefault="00397C89" w:rsidP="001A4E75" w:rsidR="00397C89" w:rsidRPr="008C3132">
      <w:pPr>
        <w:jc w:val="center"/>
      </w:pPr>
      <w:r w:rsidRPr="008C3132">
        <w:t>R</w:t>
      </w:r>
      <w:r w:rsidR="00891B91">
        <w:t xml:space="preserve"> </w:t>
      </w:r>
      <w:r w:rsidRPr="008C3132">
        <w:t>J</w:t>
      </w:r>
      <w:r w:rsidR="00891B91">
        <w:t xml:space="preserve"> </w:t>
      </w:r>
      <w:r w:rsidRPr="008C3132">
        <w:t>E</w:t>
      </w:r>
      <w:r w:rsidR="00891B91">
        <w:t xml:space="preserve"> </w:t>
      </w:r>
      <w:r w:rsidRPr="008C3132">
        <w:t>Š</w:t>
      </w:r>
      <w:r w:rsidR="00891B91">
        <w:t xml:space="preserve"> </w:t>
      </w:r>
      <w:r w:rsidRPr="008C3132">
        <w:t>E</w:t>
      </w:r>
      <w:r w:rsidR="00891B91">
        <w:t xml:space="preserve"> </w:t>
      </w:r>
      <w:r w:rsidRPr="008C3132">
        <w:t>N</w:t>
      </w:r>
      <w:r w:rsidR="00891B91">
        <w:t xml:space="preserve"> </w:t>
      </w:r>
      <w:r w:rsidRPr="008C3132">
        <w:t>J</w:t>
      </w:r>
      <w:r w:rsidR="00891B91">
        <w:t xml:space="preserve"> </w:t>
      </w:r>
      <w:r w:rsidRPr="008C3132">
        <w:t>E</w:t>
      </w:r>
    </w:p>
    <w:p w:rsidRDefault="00397C89" w:rsidP="005440C2" w:rsidR="00397C89" w:rsidRPr="008C3132"/>
    <w:p w:rsidRDefault="00891B91" w:rsidP="008D4452" w:rsidR="00397C89" w:rsidRPr="008C3132">
      <w:pPr>
        <w:ind w:firstLine="705"/>
        <w:jc w:val="both"/>
      </w:pPr>
      <w:r>
        <w:t xml:space="preserve">Trgovački sud u Zadru </w:t>
      </w:r>
      <w:r w:rsidR="00397C89" w:rsidRPr="006A5EFE">
        <w:t>(OIB: 39670464653)</w:t>
      </w:r>
      <w:r w:rsidR="00397C89">
        <w:t>,</w:t>
      </w:r>
      <w:r>
        <w:t xml:space="preserve"> </w:t>
      </w:r>
      <w:r w:rsidR="00397C89" w:rsidRPr="008C3132">
        <w:t>po stečajnom sucu Ardeni Bajlo, u skraćenom</w:t>
      </w:r>
      <w:r w:rsidR="00397C89">
        <w:t xml:space="preserve"> </w:t>
      </w:r>
      <w:r w:rsidR="00397C89" w:rsidRPr="008C3132">
        <w:t>stečajnom</w:t>
      </w:r>
      <w:r w:rsidR="00397C89">
        <w:t xml:space="preserve"> </w:t>
      </w:r>
      <w:r w:rsidR="00397C89" w:rsidRPr="008C3132">
        <w:t>postupku nad dužnikom</w:t>
      </w:r>
      <w:r w:rsidR="00397C89">
        <w:t xml:space="preserve"> </w:t>
      </w:r>
      <w:r w:rsidR="004C2F13">
        <w:t>ZADARSKO OTPREMNIŠTVO d.o.o. Zadar, Industrijska zona Gaženica bb, Zadar,</w:t>
      </w:r>
      <w:r w:rsidR="004C2F13" w:rsidRPr="00EF7C9A">
        <w:t xml:space="preserve"> OIB:</w:t>
      </w:r>
      <w:r w:rsidR="004C2F13">
        <w:t xml:space="preserve"> 71618156224</w:t>
      </w:r>
      <w:r w:rsidR="00397C89" w:rsidRPr="008C3132">
        <w:t xml:space="preserve">, dana </w:t>
      </w:r>
      <w:r w:rsidR="004C2F13">
        <w:t>24. rujna</w:t>
      </w:r>
      <w:r w:rsidR="00397C89">
        <w:t xml:space="preserve"> 2015</w:t>
      </w:r>
      <w:r w:rsidR="00397C89" w:rsidRPr="008C3132">
        <w:t>. godine,</w:t>
      </w:r>
    </w:p>
    <w:p w:rsidRDefault="00397C89" w:rsidP="00316882" w:rsidR="00397C89" w:rsidRPr="008C3132">
      <w:pPr>
        <w:jc w:val="both"/>
      </w:pPr>
    </w:p>
    <w:p w:rsidRDefault="00397C89" w:rsidP="005440C2" w:rsidR="00397C89" w:rsidRPr="008C3132">
      <w:pPr>
        <w:jc w:val="center"/>
      </w:pPr>
      <w:r w:rsidRPr="008C3132">
        <w:t>r i j e š i o  j e</w:t>
      </w:r>
    </w:p>
    <w:p w:rsidRDefault="00397C89" w:rsidP="005440C2" w:rsidR="00397C89" w:rsidRPr="008C3132">
      <w:pPr>
        <w:jc w:val="center"/>
      </w:pPr>
    </w:p>
    <w:p w:rsidRDefault="00397C89" w:rsidP="008D4452" w:rsidR="00397C89" w:rsidRPr="008C3132">
      <w:pPr>
        <w:ind w:hanging="705" w:left="705"/>
        <w:jc w:val="both"/>
      </w:pPr>
      <w:r w:rsidRPr="008C3132">
        <w:t>I</w:t>
      </w:r>
      <w:r w:rsidRPr="008C3132">
        <w:tab/>
        <w:t>Otvara se stečajni postupak nad dužnikom</w:t>
      </w:r>
      <w:r w:rsidRPr="00410C12">
        <w:t xml:space="preserve"> </w:t>
      </w:r>
      <w:r w:rsidR="004C2F13">
        <w:t>ZADARSKO OTPREMNIŠTVO d.o.o. Zadar, Industrijska zona Gaženica bb, Zadar,</w:t>
      </w:r>
      <w:r w:rsidR="004C2F13" w:rsidRPr="00EF7C9A">
        <w:t xml:space="preserve"> OIB:</w:t>
      </w:r>
      <w:r w:rsidR="004C2F13">
        <w:t xml:space="preserve"> 71618156224</w:t>
      </w:r>
      <w:r w:rsidRPr="008C3132">
        <w:t>.</w:t>
      </w:r>
      <w:r>
        <w:t xml:space="preserve"> </w:t>
      </w:r>
      <w:r w:rsidRPr="008C3132">
        <w:t>Stečajni postupak</w:t>
      </w:r>
      <w:r>
        <w:t xml:space="preserve"> </w:t>
      </w:r>
      <w:r w:rsidRPr="008C3132">
        <w:t xml:space="preserve">otvoren je dana </w:t>
      </w:r>
      <w:r w:rsidR="004C2F13" w:rsidRPr="00AD75EB">
        <w:t>24. rujna</w:t>
      </w:r>
      <w:r w:rsidR="00432381" w:rsidRPr="00AD75EB">
        <w:t xml:space="preserve"> 2015. </w:t>
      </w:r>
      <w:r w:rsidRPr="00AD75EB">
        <w:t xml:space="preserve">godine u </w:t>
      </w:r>
      <w:r w:rsidR="00891B91" w:rsidRPr="00AD75EB">
        <w:t>14</w:t>
      </w:r>
      <w:r w:rsidRPr="00AD75EB">
        <w:t xml:space="preserve"> sati i </w:t>
      </w:r>
      <w:r w:rsidR="004C2F13" w:rsidRPr="00AD75EB">
        <w:t>00</w:t>
      </w:r>
      <w:r w:rsidRPr="00AD75EB">
        <w:t xml:space="preserve"> minuta</w:t>
      </w:r>
      <w:r w:rsidRPr="008C3132">
        <w:t xml:space="preserve"> kada je ovo</w:t>
      </w:r>
      <w:r>
        <w:t xml:space="preserve"> </w:t>
      </w:r>
      <w:r w:rsidRPr="008C3132">
        <w:t xml:space="preserve">rješenje i oglas o otvaranju stečajnog postupka istaknuto na </w:t>
      </w:r>
      <w:r w:rsidR="004C2F13">
        <w:t>e-</w:t>
      </w:r>
      <w:r w:rsidRPr="008C3132">
        <w:t>oglasnoj ploči suda.</w:t>
      </w:r>
    </w:p>
    <w:p w:rsidRDefault="00397C89" w:rsidP="00BC53A0" w:rsidR="00397C89" w:rsidRPr="008C3132">
      <w:pPr>
        <w:jc w:val="both"/>
      </w:pPr>
    </w:p>
    <w:p w:rsidRDefault="00397C89" w:rsidP="008758F4" w:rsidR="00397C89" w:rsidRPr="008C3132">
      <w:pPr>
        <w:ind w:hanging="705" w:left="705"/>
        <w:jc w:val="both"/>
      </w:pPr>
      <w:r w:rsidRPr="008C3132">
        <w:t>II</w:t>
      </w:r>
      <w:r w:rsidRPr="008C3132">
        <w:tab/>
      </w:r>
      <w:r w:rsidR="00171E53" w:rsidRPr="001B67F2">
        <w:t>Antun Kovačević iz Zadra, P.D.G. Krambergera 13, (OIB 77489220307</w:t>
      </w:r>
      <w:r w:rsidR="00171E53">
        <w:t xml:space="preserve">, osobna </w:t>
      </w:r>
      <w:r w:rsidR="00171E53" w:rsidRPr="001B67F2">
        <w:t>iskaznica broj 102793732, izdana od PU Zadarska, datum rođenja 12.07.1944.),</w:t>
      </w:r>
      <w:r w:rsidR="008758F4" w:rsidRPr="006F6B67">
        <w:t xml:space="preserve"> </w:t>
      </w:r>
      <w:r w:rsidR="00891B91">
        <w:t>imenuje se za stečajnog upravitelja.</w:t>
      </w:r>
    </w:p>
    <w:p w:rsidRDefault="00397C89" w:rsidP="00C758AA" w:rsidR="00397C89" w:rsidRPr="008C3132">
      <w:pPr>
        <w:jc w:val="both"/>
      </w:pPr>
    </w:p>
    <w:p w:rsidRDefault="00397C89" w:rsidP="00410C12" w:rsidR="00397C89" w:rsidRPr="008C3132">
      <w:pPr>
        <w:ind w:hanging="705" w:left="705"/>
        <w:jc w:val="both"/>
      </w:pPr>
      <w:r w:rsidRPr="008C3132">
        <w:t xml:space="preserve">III </w:t>
      </w:r>
      <w:r>
        <w:tab/>
      </w:r>
      <w:r w:rsidRPr="008C3132">
        <w:t>Zaključuje se stečajni postupak nad dužnikom</w:t>
      </w:r>
      <w:r w:rsidR="00891B91">
        <w:t xml:space="preserve"> </w:t>
      </w:r>
      <w:r w:rsidR="004C2F13">
        <w:t>ZADARSKO OTPREMNIŠTVO d.o.o. Zadar</w:t>
      </w:r>
      <w:r>
        <w:t>.</w:t>
      </w:r>
    </w:p>
    <w:p w:rsidRDefault="00397C89" w:rsidP="00785980" w:rsidR="00397C89" w:rsidRPr="008C3132">
      <w:pPr>
        <w:jc w:val="both"/>
      </w:pPr>
    </w:p>
    <w:p w:rsidRDefault="00397C89" w:rsidP="00785980" w:rsidR="00397C89" w:rsidRPr="008C3132">
      <w:pPr>
        <w:jc w:val="both"/>
      </w:pPr>
      <w:r w:rsidRPr="008C3132">
        <w:t xml:space="preserve">IV </w:t>
      </w:r>
      <w:r w:rsidRPr="008C3132">
        <w:tab/>
        <w:t>Dio nastalih troškova postupka isplatit će se iz fonda 39A – dodatne pristojbe.</w:t>
      </w:r>
    </w:p>
    <w:p w:rsidRDefault="00397C89" w:rsidP="00785980" w:rsidR="00397C89" w:rsidRPr="008C3132">
      <w:pPr>
        <w:jc w:val="both"/>
      </w:pPr>
    </w:p>
    <w:p w:rsidRDefault="00397C89" w:rsidP="008D4452" w:rsidR="00397C89"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397C89" w:rsidP="00254DBF" w:rsidR="00397C89" w:rsidRPr="008C3132">
      <w:pPr>
        <w:ind w:hanging="705" w:left="705"/>
        <w:jc w:val="both"/>
      </w:pPr>
    </w:p>
    <w:p w:rsidRDefault="00397C89" w:rsidP="008D4452" w:rsidR="00397C89"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397C89" w:rsidP="005440C2" w:rsidR="00397C89" w:rsidRPr="008C3132">
      <w:pPr>
        <w:ind w:hanging="705" w:left="705"/>
        <w:jc w:val="both"/>
      </w:pPr>
    </w:p>
    <w:p w:rsidRDefault="00397C89" w:rsidP="005440C2" w:rsidR="00397C89" w:rsidRPr="008C3132">
      <w:pPr>
        <w:ind w:hanging="705" w:left="705"/>
        <w:jc w:val="center"/>
      </w:pPr>
      <w:r w:rsidRPr="008C3132">
        <w:t>Obrazloženje</w:t>
      </w:r>
    </w:p>
    <w:p w:rsidRDefault="00397C89" w:rsidP="005440C2" w:rsidR="00397C89" w:rsidRPr="008C3132">
      <w:pPr>
        <w:ind w:hanging="705" w:left="705"/>
        <w:jc w:val="both"/>
      </w:pPr>
    </w:p>
    <w:p w:rsidRDefault="00397C89" w:rsidP="004C2F13" w:rsidR="00B50E57">
      <w:pPr>
        <w:jc w:val="both"/>
      </w:pPr>
      <w:r w:rsidRPr="008C3132">
        <w:tab/>
      </w:r>
    </w:p>
    <w:p w:rsidRDefault="00B50E57" w:rsidP="00B50E57" w:rsidR="00B50E57" w:rsidRPr="00B50E57">
      <w:pPr>
        <w:ind w:firstLine="705"/>
        <w:jc w:val="both"/>
      </w:pPr>
      <w:r w:rsidRPr="00B50E57">
        <w:t xml:space="preserve">Povodom zahtjeva Ministarstva financija – Porezne uprave područni ured Zadar od dana </w:t>
      </w:r>
      <w:r>
        <w:t>04. travnja</w:t>
      </w:r>
      <w:r w:rsidRPr="00B50E57">
        <w:t xml:space="preserve"> 2013. godine pokrenut je skraćeni stečajni postupak nad dužnikom </w:t>
      </w:r>
      <w:r>
        <w:t>ZADARSKO OTPREMNIŠTVO d.o.o. Zadar</w:t>
      </w:r>
      <w:r w:rsidRPr="00B50E57">
        <w:t>.</w:t>
      </w:r>
    </w:p>
    <w:p w:rsidRDefault="00B50E57" w:rsidP="004C2F13" w:rsidR="004C2F13" w:rsidRPr="00C04A31">
      <w:pPr>
        <w:jc w:val="both"/>
      </w:pPr>
      <w:r>
        <w:rPr>
          <w:rFonts w:cs="Arial" w:hAnsi="Arial" w:ascii="Arial"/>
          <w:sz w:val="22"/>
          <w:szCs w:val="22"/>
        </w:rPr>
        <w:t xml:space="preserve">       </w:t>
      </w:r>
      <w:r w:rsidR="004C2F13" w:rsidRPr="00C04A31">
        <w:t xml:space="preserve">Rješenjem ovog suda od dana </w:t>
      </w:r>
      <w:r w:rsidR="004C2F13">
        <w:t>10. ožujka 2015</w:t>
      </w:r>
      <w:r w:rsidR="004C2F13" w:rsidRPr="00C04A31">
        <w:t xml:space="preserve">. godine pokrenut je skraćeni stečajni postupak. </w:t>
      </w:r>
    </w:p>
    <w:p w:rsidRDefault="004C2F13" w:rsidP="00B50E57" w:rsidR="00B50E57" w:rsidRPr="00D470A9">
      <w:pPr>
        <w:jc w:val="both"/>
      </w:pPr>
      <w:r w:rsidRPr="00C04A31">
        <w:t xml:space="preserve">            </w:t>
      </w:r>
      <w:r w:rsidR="00B50E57" w:rsidRPr="008A7CD9">
        <w:t xml:space="preserve">Rješenjem od </w:t>
      </w:r>
      <w:r w:rsidR="00B50E57">
        <w:t>26. ožujka 2015</w:t>
      </w:r>
      <w:r w:rsidR="00B50E57" w:rsidRPr="008A7CD9">
        <w:t xml:space="preserve">. godine imenovan je privremeni stečajni upravitelj koji je izvješće dostavio dana </w:t>
      </w:r>
      <w:r w:rsidR="00B50E57">
        <w:t>19. svibnja 2015</w:t>
      </w:r>
      <w:r w:rsidR="00B50E57" w:rsidRPr="008A7CD9">
        <w:t xml:space="preserve">. godine iz kojeg je proizišlo da stečajni dužnik </w:t>
      </w:r>
      <w:r w:rsidR="00B50E57">
        <w:t xml:space="preserve">prezadužen i nesposoban za plaćanje te da nema nikakve imovine. </w:t>
      </w:r>
    </w:p>
    <w:p w:rsidRDefault="00B50E57" w:rsidP="00B50E57" w:rsidR="00B50E57" w:rsidRPr="008A7CD9">
      <w:pPr>
        <w:ind w:firstLine="708"/>
        <w:jc w:val="both"/>
      </w:pPr>
      <w:r w:rsidRPr="008A7CD9">
        <w:t xml:space="preserve">Obzirom na sadržaj navedenog izvješća stečajnog upravitelja ovaj sud je zaključio da su ispunjeni uvjeti iz čl. 63. st. 1. Stečajnog zakona, odnosno da se iz </w:t>
      </w:r>
      <w:r>
        <w:t xml:space="preserve">sada raspoložive </w:t>
      </w:r>
      <w:r w:rsidRPr="008A7CD9">
        <w:lastRenderedPageBreak/>
        <w:t>stečajne mase ne mogu namiriti niti troškovi postupka pa se stoga ni ste</w:t>
      </w:r>
      <w:r>
        <w:t>čajni postupak ne može provesti.</w:t>
      </w:r>
      <w:r w:rsidRPr="008A7CD9">
        <w:t xml:space="preserve"> </w:t>
      </w:r>
      <w:r>
        <w:t>S</w:t>
      </w:r>
      <w:r w:rsidRPr="008A7CD9">
        <w:t xml:space="preserve">toga </w:t>
      </w:r>
      <w:r>
        <w:t xml:space="preserve">je sud </w:t>
      </w:r>
      <w:r w:rsidRPr="008A7CD9">
        <w:t xml:space="preserve">postupajući u skladu sa čl. 63. st. 2 i 1. Stečajnog zakona pozvao vjerovnike da predujme dostatan iznos novca za pokriće troškova postupka koje je stečajni upravitelj specificirao u predračunu troškova. </w:t>
      </w:r>
    </w:p>
    <w:p w:rsidRDefault="00B50E57" w:rsidP="00B50E57" w:rsidR="00B50E57" w:rsidRPr="008A7CD9">
      <w:pPr>
        <w:ind w:firstLine="708"/>
        <w:jc w:val="both"/>
      </w:pPr>
      <w:r w:rsidRPr="008A7CD9">
        <w:t xml:space="preserve">Rješenje kojim su vjerovnici pozvani na uplatu predujma objavljeno je </w:t>
      </w:r>
      <w:r>
        <w:t>na e-oglasnoj ploči suda</w:t>
      </w:r>
      <w:r w:rsidRPr="008A7CD9">
        <w:t xml:space="preserve"> dana </w:t>
      </w:r>
      <w:r>
        <w:t>01. rujna 2015</w:t>
      </w:r>
      <w:r w:rsidRPr="008A7CD9">
        <w:t xml:space="preserve">. godine, temeljem čega je rok za uplatu predujma istekao dana </w:t>
      </w:r>
      <w:r w:rsidR="00AD75EB">
        <w:t>17. rujna</w:t>
      </w:r>
      <w:r>
        <w:t xml:space="preserve"> 2015</w:t>
      </w:r>
      <w:r w:rsidRPr="008A7CD9">
        <w:t xml:space="preserve">. godine. </w:t>
      </w:r>
    </w:p>
    <w:p w:rsidRDefault="00B50E57" w:rsidP="00B50E57" w:rsidR="00B50E57" w:rsidRPr="008A7CD9">
      <w:pPr>
        <w:ind w:firstLine="708"/>
        <w:jc w:val="both"/>
      </w:pPr>
      <w:r w:rsidRPr="008A7CD9">
        <w:t xml:space="preserve">Kako u ostavljenom roku niti jedan od vjerovnika nije predujmio novac za pokriće troškova vođenja stečajnog postupka, to je odlučeno kao u izreci. </w:t>
      </w:r>
    </w:p>
    <w:p w:rsidRDefault="00B50E57" w:rsidP="00B50E57" w:rsidR="00B50E57" w:rsidRPr="008A7CD9">
      <w:pPr>
        <w:ind w:firstLine="708"/>
        <w:jc w:val="both"/>
      </w:pPr>
      <w:r w:rsidRPr="008A7CD9">
        <w:t xml:space="preserve">Nalog iz točke </w:t>
      </w:r>
      <w:r>
        <w:t xml:space="preserve">V i </w:t>
      </w:r>
      <w:r w:rsidRPr="008A7CD9">
        <w:t>VI ovog rješenja temelji se na odredbi članka 54. stavak 6. Stečajnog zakona.</w:t>
      </w:r>
    </w:p>
    <w:p w:rsidRDefault="00397C89" w:rsidP="00B50E57" w:rsidR="00397C89" w:rsidRPr="008C3132">
      <w:pPr>
        <w:jc w:val="both"/>
      </w:pPr>
    </w:p>
    <w:p w:rsidRDefault="00397C89" w:rsidP="00862CC5" w:rsidR="00397C89" w:rsidRPr="008C3132">
      <w:pPr>
        <w:ind w:hanging="705" w:left="705"/>
        <w:jc w:val="center"/>
      </w:pPr>
      <w:r w:rsidRPr="008C3132">
        <w:t xml:space="preserve">U Zadru, </w:t>
      </w:r>
      <w:r w:rsidR="004C2F13">
        <w:t>24. rujna</w:t>
      </w:r>
      <w:r w:rsidR="00432381">
        <w:t xml:space="preserve"> </w:t>
      </w:r>
      <w:r>
        <w:t>2015</w:t>
      </w:r>
      <w:r w:rsidRPr="008C3132">
        <w:t>.</w:t>
      </w:r>
      <w:r w:rsidR="008758F4">
        <w:t xml:space="preserve"> </w:t>
      </w:r>
      <w:r w:rsidRPr="008C3132">
        <w:t>godine.</w:t>
      </w:r>
    </w:p>
    <w:p w:rsidRDefault="00397C89" w:rsidP="005440C2" w:rsidR="00397C89">
      <w:pPr>
        <w:ind w:hanging="705" w:left="705"/>
        <w:jc w:val="right"/>
      </w:pPr>
    </w:p>
    <w:p w:rsidRDefault="00397C89" w:rsidP="00BE1154" w:rsidR="00397C89">
      <w:pPr>
        <w:jc w:val="right"/>
      </w:pPr>
      <w:r>
        <w:t xml:space="preserve">                                                       Stečajni sudac</w:t>
      </w:r>
    </w:p>
    <w:p w:rsidRDefault="00397C89" w:rsidP="00BE1154" w:rsidR="00397C89" w:rsidRPr="008C3132">
      <w:pPr>
        <w:jc w:val="right"/>
      </w:pPr>
      <w:r w:rsidRPr="008C3132">
        <w:t>Ardena Bajlo</w:t>
      </w:r>
    </w:p>
    <w:p w:rsidRDefault="00397C89" w:rsidP="00BE1154" w:rsidR="00397C89">
      <w:pPr>
        <w:jc w:val="both"/>
      </w:pPr>
    </w:p>
    <w:p w:rsidRDefault="00891B91" w:rsidP="00BE1154" w:rsidR="00891B91">
      <w:pPr>
        <w:jc w:val="both"/>
      </w:pPr>
    </w:p>
    <w:p w:rsidRDefault="00397C89" w:rsidP="005440C2" w:rsidR="00397C89" w:rsidRPr="008C3132">
      <w:pPr>
        <w:ind w:hanging="705" w:left="705"/>
        <w:jc w:val="both"/>
      </w:pPr>
      <w:r w:rsidRPr="008C3132">
        <w:t>UPUTA O PRAVNOM LIJEKU:</w:t>
      </w:r>
    </w:p>
    <w:p w:rsidRDefault="00397C89" w:rsidP="005440C2" w:rsidR="00397C89"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97C89" w:rsidP="005440C2" w:rsidR="00397C89">
      <w:pPr>
        <w:ind w:firstLine="705"/>
        <w:jc w:val="both"/>
      </w:pPr>
      <w:r w:rsidRPr="008C3132">
        <w:t xml:space="preserve">Protiv rješenja o zaključenju stečajnog postupka dopuštena je žalba u roku od 8 dana. </w:t>
      </w:r>
    </w:p>
    <w:p w:rsidRDefault="00397C89" w:rsidP="00BE1154" w:rsidR="00397C89">
      <w:pPr>
        <w:jc w:val="both"/>
      </w:pPr>
    </w:p>
    <w:p w:rsidRDefault="00397C89" w:rsidP="00BE1154" w:rsidR="00397C89" w:rsidRPr="006A5EFE">
      <w:pPr>
        <w:ind w:hanging="705" w:left="705"/>
        <w:jc w:val="both"/>
      </w:pPr>
      <w:r w:rsidRPr="006A5EFE">
        <w:t>Dostaviti:</w:t>
      </w:r>
    </w:p>
    <w:p w:rsidRDefault="00397C89" w:rsidP="00BE1154" w:rsidR="00397C89" w:rsidRPr="006A5EFE">
      <w:pPr>
        <w:numPr>
          <w:ilvl w:val="0"/>
          <w:numId w:val="1"/>
        </w:numPr>
      </w:pPr>
      <w:r w:rsidRPr="006A5EFE">
        <w:t>Stečajnom upravitelju uz potvrdu o imenovanju</w:t>
      </w:r>
    </w:p>
    <w:p w:rsidRDefault="00397C89" w:rsidP="00BE1154" w:rsidR="00397C89" w:rsidRPr="006A5EFE">
      <w:pPr>
        <w:numPr>
          <w:ilvl w:val="0"/>
          <w:numId w:val="1"/>
        </w:numPr>
      </w:pPr>
      <w:r w:rsidRPr="006A5EFE">
        <w:t xml:space="preserve">Stečajnom dužniku </w:t>
      </w:r>
    </w:p>
    <w:p w:rsidRDefault="00397C89" w:rsidP="00BE1154" w:rsidR="00397C89" w:rsidRPr="006A5EFE">
      <w:pPr>
        <w:numPr>
          <w:ilvl w:val="0"/>
          <w:numId w:val="1"/>
        </w:numPr>
      </w:pPr>
      <w:r w:rsidRPr="006A5EFE">
        <w:t>FINA</w:t>
      </w:r>
      <w:r w:rsidR="008A5304">
        <w:t xml:space="preserve"> – elektronskim putem</w:t>
      </w:r>
      <w:r w:rsidRPr="006A5EFE">
        <w:t>,</w:t>
      </w:r>
    </w:p>
    <w:p w:rsidRDefault="00397C89" w:rsidP="00BE1154" w:rsidR="00397C89" w:rsidRPr="006A5EFE">
      <w:pPr>
        <w:numPr>
          <w:ilvl w:val="0"/>
          <w:numId w:val="1"/>
        </w:numPr>
      </w:pPr>
      <w:r w:rsidRPr="006A5EFE">
        <w:t xml:space="preserve">ŽDO </w:t>
      </w:r>
      <w:r w:rsidR="00432381">
        <w:t>–</w:t>
      </w:r>
      <w:r w:rsidRPr="006A5EFE">
        <w:t xml:space="preserve"> Zadar</w:t>
      </w:r>
    </w:p>
    <w:p w:rsidRDefault="00397C89" w:rsidP="00BE1154" w:rsidR="00397C89" w:rsidRPr="006A5EFE">
      <w:pPr>
        <w:numPr>
          <w:ilvl w:val="0"/>
          <w:numId w:val="1"/>
        </w:numPr>
      </w:pPr>
      <w:r w:rsidRPr="006A5EFE">
        <w:t>Poreznoj upravi Zadar</w:t>
      </w:r>
    </w:p>
    <w:p w:rsidRDefault="00397C89" w:rsidP="00BE1154" w:rsidR="00397C89" w:rsidRPr="006A5EFE">
      <w:pPr>
        <w:numPr>
          <w:ilvl w:val="0"/>
          <w:numId w:val="1"/>
        </w:numPr>
      </w:pPr>
      <w:r w:rsidRPr="006A5EFE">
        <w:t xml:space="preserve">Općinski sud Zadar, </w:t>
      </w:r>
    </w:p>
    <w:p w:rsidRDefault="00397C89" w:rsidP="00BE1154" w:rsidR="00397C89" w:rsidRPr="006A5EFE">
      <w:pPr>
        <w:numPr>
          <w:ilvl w:val="0"/>
          <w:numId w:val="1"/>
        </w:numPr>
      </w:pPr>
      <w:r w:rsidRPr="006A5EFE">
        <w:t xml:space="preserve">Općinski sud Zadar, Zemljišno knjižni odjel </w:t>
      </w:r>
    </w:p>
    <w:p w:rsidRDefault="00397C89" w:rsidP="00BE1154" w:rsidR="00397C89" w:rsidRPr="006A5EFE">
      <w:pPr>
        <w:numPr>
          <w:ilvl w:val="0"/>
          <w:numId w:val="1"/>
        </w:numPr>
      </w:pPr>
      <w:r w:rsidRPr="006A5EFE">
        <w:t>Lučkoj kapetaniji – registru brodova,</w:t>
      </w:r>
    </w:p>
    <w:p w:rsidRDefault="00397C89" w:rsidP="00BE1154" w:rsidR="00397C89" w:rsidRPr="00EB453E">
      <w:pPr>
        <w:numPr>
          <w:ilvl w:val="0"/>
          <w:numId w:val="1"/>
        </w:numPr>
      </w:pPr>
      <w:r w:rsidRPr="00EB453E">
        <w:t>Registru suda s naznakom stavljanja na ogl. ploču (elektronski i neposredno) i  po pravomoćnosti,</w:t>
      </w:r>
    </w:p>
    <w:p w:rsidRDefault="00432381" w:rsidP="00BE1154" w:rsidR="00397C89" w:rsidRPr="006A5EFE">
      <w:pPr>
        <w:numPr>
          <w:ilvl w:val="0"/>
          <w:numId w:val="1"/>
        </w:numPr>
      </w:pPr>
      <w:r>
        <w:t>E-o</w:t>
      </w:r>
      <w:r w:rsidR="00397C89" w:rsidRPr="006A5EFE">
        <w:t xml:space="preserve">glasna ploča </w:t>
      </w:r>
    </w:p>
    <w:p w:rsidRDefault="00397C89" w:rsidP="00BE1154" w:rsidR="00397C89" w:rsidRPr="006A5EFE">
      <w:pPr>
        <w:numPr>
          <w:ilvl w:val="0"/>
          <w:numId w:val="1"/>
        </w:numPr>
      </w:pPr>
      <w:r w:rsidRPr="006A5EFE">
        <w:t>Pisarnica suda-ovdje</w:t>
      </w:r>
    </w:p>
    <w:p w:rsidRDefault="00397C89" w:rsidP="00BE1154" w:rsidR="00397C89" w:rsidRPr="006A5EFE">
      <w:pPr>
        <w:numPr>
          <w:ilvl w:val="0"/>
          <w:numId w:val="1"/>
        </w:numPr>
      </w:pPr>
      <w:r w:rsidRPr="006A5EFE">
        <w:t>Javna objava</w:t>
      </w:r>
    </w:p>
    <w:p w:rsidRDefault="00397C89" w:rsidP="00BE1154" w:rsidR="00397C89" w:rsidRPr="006A5EFE">
      <w:pPr>
        <w:numPr>
          <w:ilvl w:val="0"/>
          <w:numId w:val="1"/>
        </w:numPr>
      </w:pPr>
      <w:r w:rsidRPr="006A5EFE">
        <w:t>Hrvatska agencija za civilno zrakoplovstvo 10 000 Zagreb Ulica grada Vukovara 284</w:t>
      </w:r>
    </w:p>
    <w:p w:rsidRDefault="00397C89" w:rsidP="00BE1154" w:rsidR="00397C89" w:rsidRPr="006A5EFE">
      <w:pPr>
        <w:numPr>
          <w:ilvl w:val="0"/>
          <w:numId w:val="1"/>
        </w:numPr>
      </w:pPr>
      <w:r w:rsidRPr="006A5EFE">
        <w:t>Državni zavod za intelektualno vlasništvo, Ulica grada Vukovara 78, 10 000 Zagreb</w:t>
      </w:r>
    </w:p>
    <w:p w:rsidRDefault="00397C89" w:rsidP="00BE1154" w:rsidR="00397C89" w:rsidRPr="006A5EFE">
      <w:pPr>
        <w:numPr>
          <w:ilvl w:val="0"/>
          <w:numId w:val="1"/>
        </w:numPr>
      </w:pPr>
      <w:r w:rsidRPr="006A5EFE">
        <w:t>Ministarstvo pravosuđa RH, Ulica grada Vukovara 49, Zagreb</w:t>
      </w:r>
    </w:p>
    <w:p w:rsidRDefault="00397C89" w:rsidP="00BE1154" w:rsidR="00397C89">
      <w:pPr>
        <w:numPr>
          <w:ilvl w:val="0"/>
          <w:numId w:val="1"/>
        </w:numPr>
      </w:pPr>
      <w:r w:rsidRPr="006A5EFE">
        <w:t>u spis</w:t>
      </w:r>
    </w:p>
    <w:sectPr w:rsidSect="00BE1154" w:rsidR="00397C89">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2F13" w:rsidR="004C2F13">
      <w:r>
        <w:separator/>
      </w:r>
    </w:p>
  </w:endnote>
  <w:endnote w:id="0" w:type="continuationSeparator">
    <w:p w:rsidRDefault="004C2F13" w:rsidR="004C2F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2F13" w:rsidR="004C2F13">
      <w:r>
        <w:separator/>
      </w:r>
    </w:p>
  </w:footnote>
  <w:footnote w:id="0" w:type="continuationSeparator">
    <w:p w:rsidRDefault="004C2F13" w:rsidR="004C2F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F13" w:rsidP="00E37B9D" w:rsidR="004C2F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C2F13" w:rsidR="004C2F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F13" w:rsidP="00E37B9D" w:rsidR="004C2F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0B3F">
      <w:rPr>
        <w:rStyle w:val="Brojstranice"/>
        <w:noProof/>
      </w:rPr>
      <w:t>2</w:t>
    </w:r>
    <w:r>
      <w:rPr>
        <w:rStyle w:val="Brojstranice"/>
      </w:rPr>
      <w:fldChar w:fldCharType="end"/>
    </w:r>
  </w:p>
  <w:p w:rsidRDefault="004C2F13" w:rsidP="008C3132" w:rsidR="004C2F13" w:rsidRPr="00BE1154">
    <w:pPr>
      <w:pStyle w:val="Zaglavlje"/>
      <w:jc w:val="right"/>
    </w:pPr>
    <w:r w:rsidRPr="00BE1154">
      <w:t xml:space="preserve">                                                                                                   1 St-</w:t>
    </w:r>
    <w:r>
      <w:t>22/15-51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13F1F"/>
    <w:rsid w:val="001357C2"/>
    <w:rsid w:val="00147DE6"/>
    <w:rsid w:val="0015425E"/>
    <w:rsid w:val="00157784"/>
    <w:rsid w:val="00171E53"/>
    <w:rsid w:val="001742EE"/>
    <w:rsid w:val="00186323"/>
    <w:rsid w:val="001A4E75"/>
    <w:rsid w:val="001A68E8"/>
    <w:rsid w:val="001C2BC7"/>
    <w:rsid w:val="001C53DB"/>
    <w:rsid w:val="001E5DED"/>
    <w:rsid w:val="001F6C74"/>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509C7"/>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26BF7"/>
    <w:rsid w:val="004304AB"/>
    <w:rsid w:val="00431416"/>
    <w:rsid w:val="00432381"/>
    <w:rsid w:val="00432578"/>
    <w:rsid w:val="00434256"/>
    <w:rsid w:val="00440B05"/>
    <w:rsid w:val="00445D48"/>
    <w:rsid w:val="004647EF"/>
    <w:rsid w:val="004649BE"/>
    <w:rsid w:val="00481A5B"/>
    <w:rsid w:val="004B4C87"/>
    <w:rsid w:val="004B703D"/>
    <w:rsid w:val="004C2509"/>
    <w:rsid w:val="004C2F13"/>
    <w:rsid w:val="004C4B52"/>
    <w:rsid w:val="004C7182"/>
    <w:rsid w:val="00531A9C"/>
    <w:rsid w:val="005439BE"/>
    <w:rsid w:val="005440C2"/>
    <w:rsid w:val="005759FC"/>
    <w:rsid w:val="00583030"/>
    <w:rsid w:val="00584E27"/>
    <w:rsid w:val="005D1971"/>
    <w:rsid w:val="005F46A2"/>
    <w:rsid w:val="00614616"/>
    <w:rsid w:val="00614882"/>
    <w:rsid w:val="00624EE7"/>
    <w:rsid w:val="00635E90"/>
    <w:rsid w:val="0066155F"/>
    <w:rsid w:val="00670B34"/>
    <w:rsid w:val="00672754"/>
    <w:rsid w:val="006919B3"/>
    <w:rsid w:val="006A0EBB"/>
    <w:rsid w:val="006A5EFE"/>
    <w:rsid w:val="006B4E61"/>
    <w:rsid w:val="006B5DE1"/>
    <w:rsid w:val="00722809"/>
    <w:rsid w:val="0072570A"/>
    <w:rsid w:val="0075628E"/>
    <w:rsid w:val="00785980"/>
    <w:rsid w:val="007C0700"/>
    <w:rsid w:val="00821286"/>
    <w:rsid w:val="00821333"/>
    <w:rsid w:val="008455B6"/>
    <w:rsid w:val="008503D7"/>
    <w:rsid w:val="00862CC5"/>
    <w:rsid w:val="008758F4"/>
    <w:rsid w:val="00891B91"/>
    <w:rsid w:val="008A5304"/>
    <w:rsid w:val="008B5890"/>
    <w:rsid w:val="008C078D"/>
    <w:rsid w:val="008C3132"/>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A5B35"/>
    <w:rsid w:val="009B1C85"/>
    <w:rsid w:val="009B4F40"/>
    <w:rsid w:val="009C0D3D"/>
    <w:rsid w:val="00A10F26"/>
    <w:rsid w:val="00A13C19"/>
    <w:rsid w:val="00A241EB"/>
    <w:rsid w:val="00A5362F"/>
    <w:rsid w:val="00A61301"/>
    <w:rsid w:val="00A70812"/>
    <w:rsid w:val="00A725FD"/>
    <w:rsid w:val="00A73C9A"/>
    <w:rsid w:val="00A95955"/>
    <w:rsid w:val="00AC3E5E"/>
    <w:rsid w:val="00AC6312"/>
    <w:rsid w:val="00AC7F62"/>
    <w:rsid w:val="00AD561D"/>
    <w:rsid w:val="00AD75EB"/>
    <w:rsid w:val="00B002EE"/>
    <w:rsid w:val="00B03ACB"/>
    <w:rsid w:val="00B41A83"/>
    <w:rsid w:val="00B50E57"/>
    <w:rsid w:val="00B72AEF"/>
    <w:rsid w:val="00B81B78"/>
    <w:rsid w:val="00B81EFE"/>
    <w:rsid w:val="00B96E05"/>
    <w:rsid w:val="00BC00EA"/>
    <w:rsid w:val="00BC53A0"/>
    <w:rsid w:val="00BC5DCC"/>
    <w:rsid w:val="00BC6FBF"/>
    <w:rsid w:val="00BD7D07"/>
    <w:rsid w:val="00BE1154"/>
    <w:rsid w:val="00BF3D61"/>
    <w:rsid w:val="00C04F94"/>
    <w:rsid w:val="00C1289F"/>
    <w:rsid w:val="00C20CD8"/>
    <w:rsid w:val="00C258BC"/>
    <w:rsid w:val="00C30CD6"/>
    <w:rsid w:val="00C61524"/>
    <w:rsid w:val="00C758AA"/>
    <w:rsid w:val="00C84E20"/>
    <w:rsid w:val="00CA3E6B"/>
    <w:rsid w:val="00CA6E9D"/>
    <w:rsid w:val="00CB13D0"/>
    <w:rsid w:val="00D07573"/>
    <w:rsid w:val="00D10636"/>
    <w:rsid w:val="00D21637"/>
    <w:rsid w:val="00D23BBC"/>
    <w:rsid w:val="00D30751"/>
    <w:rsid w:val="00D3138D"/>
    <w:rsid w:val="00D34850"/>
    <w:rsid w:val="00D36588"/>
    <w:rsid w:val="00D51E7B"/>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96C"/>
    <w:rsid w:val="00E77411"/>
    <w:rsid w:val="00E82130"/>
    <w:rsid w:val="00E8481F"/>
    <w:rsid w:val="00E85F98"/>
    <w:rsid w:val="00E8758E"/>
    <w:rsid w:val="00E90B3F"/>
    <w:rsid w:val="00E912CB"/>
    <w:rsid w:val="00EB453E"/>
    <w:rsid w:val="00EC6F99"/>
    <w:rsid w:val="00ED16B3"/>
    <w:rsid w:val="00EF6F21"/>
    <w:rsid w:val="00F10BEB"/>
    <w:rsid w:val="00F34B4B"/>
    <w:rsid w:val="00F35619"/>
    <w:rsid w:val="00F36175"/>
    <w:rsid w:val="00F56EE3"/>
    <w:rsid w:val="00F63692"/>
    <w:rsid w:val="00F83A54"/>
    <w:rsid w:val="00FB2E35"/>
    <w:rsid w:val="00FD0E7F"/>
    <w:rsid w:val="00FF07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E90B3F"/>
    <w:rPr>
      <w:color w:val="808080"/>
      <w:bdr w:space="0" w:sz="0" w:color="auto" w:val="none"/>
      <w:shd w:fill="auto" w:color="auto" w:val="clear"/>
    </w:rPr>
  </w:style>
  <w:style w:customStyle="true" w:styleId="eSPISCCParagraphDefaultFont" w:type="character">
    <w:name w:val="eSPIS_CC_Paragraph Default Font"/>
    <w:basedOn w:val="Zadanifontodlomka"/>
    <w:rsid w:val="00E90B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B3F"/>
    <w:rPr>
      <w:bdr w:space="0" w:sz="0" w:color="auto" w:val="none"/>
      <w:shd w:fill="FFFFCC" w:color="auto" w:val="clear"/>
      <w:lang w:val="hr-HR"/>
    </w:rPr>
  </w:style>
  <w:style w:customStyle="true" w:styleId="PozadinaSvijetloCrvena" w:type="character">
    <w:name w:val="Pozadina_SvijetloCrvena"/>
    <w:basedOn w:val="eSPISCCParagraphDefaultFont"/>
    <w:rsid w:val="00E90B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B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E90B3F"/>
    <w:rPr>
      <w:color w:val="808080"/>
      <w:bdr w:color="auto" w:space="0" w:sz="0" w:val="none"/>
      <w:shd w:color="auto" w:fill="auto" w:val="clear"/>
    </w:rPr>
  </w:style>
  <w:style w:customStyle="1" w:styleId="eSPISCCParagraphDefaultFont" w:type="character">
    <w:name w:val="eSPIS_CC_Paragraph Default Font"/>
    <w:basedOn w:val="Zadanifontodlomka"/>
    <w:rsid w:val="00E90B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B3F"/>
    <w:rPr>
      <w:bdr w:color="auto" w:space="0" w:sz="0" w:val="none"/>
      <w:shd w:color="auto" w:fill="FFFFCC" w:val="clear"/>
      <w:lang w:val="hr-HR"/>
    </w:rPr>
  </w:style>
  <w:style w:customStyle="1" w:styleId="PozadinaSvijetloCrvena" w:type="character">
    <w:name w:val="Pozadina_SvijetloCrvena"/>
    <w:basedOn w:val="eSPISCCParagraphDefaultFont"/>
    <w:rsid w:val="00E90B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B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919035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St-22/2015</izvorni_sadrzaj>
    <derivirana_varijabla naziv="DomainObject.Predmet.OznakaBroj_1">St-22/2015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imjedbaUpisnicara>
    <izvorni_sadrzaj/>
    <derivirana_varijabla naziv="DomainObject.Predmet.PrimjedbaUpisnicara_1"/>
  </DomainObject.Predmet.PrimjedbaUpisnicara>
  <DomainObject.Predmet.ProtustrankaFormated>
    <izvorni_sadrzaj>  ZADARSKO OTPREMNIŠTVO društvo s ograničenom odgovornošću za otpremništvo, zastupstvo, uvoz i izvoz</izvorni_sadrzaj>
    <derivirana_varijabla naziv="DomainObject.Predmet.ProtustrankaFormated_1">  ZADARSKO OTPREMNIŠTVO društvo s ograničenom odgovornošću za otpremništvo, zastupstvo, uvoz i izvoz</derivirana_varijabla>
  </DomainObject.Predmet.ProtustrankaFormated>
  <DomainObject.Predmet.ProtustrankaFormatedOIB>
    <izvorni_sadrzaj>  ZADARSKO OTPREMNIŠTVO društvo s ograničenom odgovornošću za otpremništvo, zastupstvo, uvoz i izvoz, OIB 71618156224</izvorni_sadrzaj>
    <derivirana_varijabla naziv="DomainObject.Predmet.ProtustrankaFormatedOIB_1">  ZADARSKO OTPREMNIŠTVO društvo s ograničenom odgovornošću za otpremništvo, zastupstvo, uvoz i izvoz, OIB 71618156224</derivirana_varijabla>
  </DomainObject.Predmet.ProtustrankaFormatedOIB>
  <DomainObject.Predmet.ProtustrankaFormatedWithAdress>
    <izvorni_sadrzaj> ZADARSKO OTPREMNIŠTVO društvo s ograničenom odgovornošću za otpremništvo, zastupstvo, uvoz i izvoz, Industrijska zona Gaženica/bb, Zadar</izvorni_sadrzaj>
    <derivirana_varijabla naziv="DomainObject.Predmet.ProtustrankaFormatedWithAdress_1"> ZADARSKO OTPREMNIŠTVO društvo s ograničenom odgovornošću za otpremništvo, zastupstvo, uvoz i izvoz, Industrijska zona Gaženica/bb, Zadar</derivirana_varijabla>
  </DomainObject.Predmet.ProtustrankaFormatedWithAdress>
  <DomainObject.Predmet.ProtustrankaFormatedWithAdressOIB>
    <izvorni_sadrzaj> ZADARSKO OTPREMNIŠTVO društvo s ograničenom odgovornošću za otpremništvo, zastupstvo, uvoz i izvoz, OIB 71618156224, Industrijska zona Gaženica/bb, Zadar</izvorni_sadrzaj>
    <derivirana_varijabla naziv="DomainObject.Predmet.ProtustrankaFormatedWithAdressOIB_1"> ZADARSKO OTPREMNIŠTVO društvo s ograničenom odgovornošću za otpremništvo, zastupstvo, uvoz i izvoz, OIB 71618156224, Industrijska zona Gaženica/bb, Zadar</derivirana_varijabla>
  </DomainObject.Predmet.ProtustrankaFormatedWithAdressOIB>
  <DomainObject.Predmet.ProtustrankaWithAdress>
    <izvorni_sadrzaj>ZADARSKO OTPREMNIŠTVO društvo s ograničenom odgovornošću za otpremništvo, zastupstvo, uvoz i izvoz Industrijska zona Gaženica/bb, Zadar</izvorni_sadrzaj>
    <derivirana_varijabla naziv="DomainObject.Predmet.ProtustrankaWithAdress_1">ZADARSKO OTPREMNIŠTVO društvo s ograničenom odgovornošću za otpremništvo, zastupstvo, uvoz i izvoz Industrijska zona Gaženica/bb, Zadar</derivirana_varijabla>
  </DomainObject.Predmet.ProtustrankaWithAdress>
  <DomainObject.Predmet.ProtustrankaWithAdressOIB>
    <izvorni_sadrzaj>ZADARSKO OTPREMNIŠTVO društvo s ograničenom odgovornošću za otpremništvo, zastupstvo, uvoz i izvoz, OIB 71618156224, Industrijska zona Gaženica/bb, Zadar</izvorni_sadrzaj>
    <derivirana_varijabla naziv="DomainObject.Predmet.ProtustrankaWithAdressOIB_1">ZADARSKO OTPREMNIŠTVO društvo s ograničenom odgovornošću za otpremništvo, zastupstvo, uvoz i izvoz, OIB 71618156224, Industrijska zona Gaženica/bb, Zadar</derivirana_varijabla>
  </DomainObject.Predmet.ProtustrankaWithAdressOIB>
  <DomainObject.Predmet.ProtustrankaNazivFormated>
    <izvorni_sadrzaj>ZADARSKO OTPREMNIŠTVO društvo s ograničenom odgovornošću za otpremništvo, zastupstvo, uvoz i izvoz</izvorni_sadrzaj>
    <derivirana_varijabla naziv="DomainObject.Predmet.ProtustrankaNazivFormated_1">ZADARSKO OTPREMNIŠTVO društvo s ograničenom odgovornošću za otpremništvo, zastupstvo, uvoz i izvoz</derivirana_varijabla>
  </DomainObject.Predmet.ProtustrankaNazivFormated>
  <DomainObject.Predmet.ProtustrankaNazivFormatedOIB>
    <izvorni_sadrzaj>ZADARSKO OTPREMNIŠTVO društvo s ograničenom odgovornošću za otpremništvo, zastupstvo, uvoz i izvoz, OIB 71618156224</izvorni_sadrzaj>
    <derivirana_varijabla naziv="DomainObject.Predmet.ProtustrankaNazivFormatedOIB_1">ZADARSKO OTPREMNIŠTVO društvo s ograničenom odgovornošću za otpremništvo, zastupstvo, uvoz i izvoz, OIB 71618156224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PU, PODRUČNI URED ZADAR, Služba za ovrhu</izvorni_sadrzaj>
    <derivirana_varijabla naziv="DomainObject.Predmet.StrankaFormated_1">  MINISTARSTVO FINANCIJA, PU, PODRUČNI URED ZADAR, Služba za ovrhu</derivirana_varijabla>
  </DomainObject.Predmet.StrankaFormated>
  <DomainObject.Predmet.StrankaFormatedOIB>
    <izvorni_sadrzaj>  MINISTARSTVO FINANCIJA, PU, PODRUČNI URED ZADAR, Služba za ovrhu, OIB 18683136487</izvorni_sadrzaj>
    <derivirana_varijabla naziv="DomainObject.Predmet.StrankaFormatedOIB_1">  MINISTARSTVO FINANCIJA, PU, PODRUČNI URED ZADAR, Služba za ovrhu, OIB 18683136487</derivirana_varijabla>
  </DomainObject.Predmet.StrankaFormatedOIB>
  <DomainObject.Predmet.StrankaFormatedWithAdress>
    <izvorni_sadrzaj> MINISTARSTVO FINANCIJA, PU, PODRUČNI URED ZADAR, Služba za ovrhu</izvorni_sadrzaj>
    <derivirana_varijabla naziv="DomainObject.Predmet.StrankaFormatedWithAdress_1"> MINISTARSTVO FINANCIJA, PU, PODRUČNI URED ZADAR, Služba za ovrhu</derivirana_varijabla>
  </DomainObject.Predmet.StrankaFormatedWithAdress>
  <DomainObject.Predmet.StrankaFormatedWithAdressOIB>
    <izvorni_sadrzaj> MINISTARSTVO FINANCIJA, PU, PODRUČNI URED ZADAR, Služba za ovrhu, OIB 18683136487</izvorni_sadrzaj>
    <derivirana_varijabla naziv="DomainObject.Predmet.StrankaFormatedWithAdressOIB_1"> MINISTARSTVO FINANCIJA, PU, PODRUČNI URED ZADAR, Služba za ovrhu, OIB 18683136487</derivirana_varijabla>
  </DomainObject.Predmet.StrankaFormatedWithAdressOIB>
  <DomainObject.Predmet.StrankaWithAdress>
    <izvorni_sadrzaj>MINISTARSTVO FINANCIJA, PU, PODRUČNI URED ZADAR, Služba za ovrhu </izvorni_sadrzaj>
    <derivirana_varijabla naziv="DomainObject.Predmet.StrankaWithAdress_1">MINISTARSTVO FINANCIJA, PU, PODRUČNI URED ZADAR, Služba za ovrhu </derivirana_varijabla>
  </DomainObject.Predmet.StrankaWithAdress>
  <DomainObject.Predmet.StrankaWithAdressOIB>
    <izvorni_sadrzaj>MINISTARSTVO FINANCIJA, PU, PODRUČNI URED ZADAR, Služba za ovrhu, OIB 18683136487</izvorni_sadrzaj>
    <derivirana_varijabla naziv="DomainObject.Predmet.StrankaWithAdressOIB_1">MINISTARSTVO FINANCIJA, PU, PODRUČNI URED ZADAR, Služba za ovrhu, OIB 18683136487</derivirana_varijabla>
  </DomainObject.Predmet.StrankaWithAdressOIB>
  <DomainObject.Predmet.StrankaNazivFormated>
    <izvorni_sadrzaj>MINISTARSTVO FINANCIJA, PU, PODRUČNI URED ZADAR, Služba za ovrhu</izvorni_sadrzaj>
    <derivirana_varijabla naziv="DomainObject.Predmet.StrankaNazivFormated_1">MINISTARSTVO FINANCIJA, PU, PODRUČNI URED ZADAR, Služba za ovrhu</derivirana_varijabla>
  </DomainObject.Predmet.StrankaNazivFormated>
  <DomainObject.Predmet.StrankaNazivFormatedOIB>
    <izvorni_sadrzaj>MINISTARSTVO FINANCIJA, PU, PODRUČNI URED ZADAR, Služba za ovrhu, OIB 18683136487</izvorni_sadrzaj>
    <derivirana_varijabla naziv="DomainObject.Predmet.StrankaNazivFormatedOIB_1">MINISTARSTVO FINANCIJA, PU,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PU, PODRUČNI URED ZADAR, Služba za ovrhu</item>
    </izvorni_sadrzaj>
    <derivirana_varijabla naziv="DomainObject.Predmet.StrankaListFormated_1">
      <item>MINISTARSTVO FINANCIJA, PU, PODRUČNI URED ZADAR, Služba za ovrhu</item>
    </derivirana_varijabla>
  </DomainObject.Predmet.StrankaListFormated>
  <DomainObject.Predmet.StrankaListFormatedOIB>
    <izvorni_sadrzaj>
      <item>MINISTARSTVO FINANCIJA, PU, PODRUČNI URED ZADAR, Služba za ovrhu, OIB 18683136487</item>
    </izvorni_sadrzaj>
    <derivirana_varijabla naziv="DomainObject.Predmet.StrankaListFormatedOIB_1">
      <item>MINISTARSTVO FINANCIJA, PU, PODRUČNI URED ZADAR, Služba za ovrhu, OIB 18683136487</item>
    </derivirana_varijabla>
  </DomainObject.Predmet.StrankaListFormatedOIB>
  <DomainObject.Predmet.StrankaListFormatedWithAdress>
    <izvorni_sadrzaj>
      <item>MINISTARSTVO FINANCIJA, PU, PODRUČNI URED ZADAR, Služba za ovrhu</item>
    </izvorni_sadrzaj>
    <derivirana_varijabla naziv="DomainObject.Predmet.StrankaListFormatedWithAdress_1">
      <item>MINISTARSTVO FINANCIJA, PU, PODRUČNI URED ZADAR, Služba za ovrhu</item>
    </derivirana_varijabla>
  </DomainObject.Predmet.StrankaListFormatedWithAdress>
  <DomainObject.Predmet.StrankaListFormatedWithAdressOIB>
    <izvorni_sadrzaj>
      <item>MINISTARSTVO FINANCIJA, PU, PODRUČNI URED ZADAR, Služba za ovrhu, OIB 18683136487</item>
    </izvorni_sadrzaj>
    <derivirana_varijabla naziv="DomainObject.Predmet.StrankaListFormatedWithAdressOIB_1">
      <item>MINISTARSTVO FINANCIJA, PU, PODRUČNI URED ZADAR, Služba za ovrhu, OIB 18683136487</item>
    </derivirana_varijabla>
  </DomainObject.Predmet.StrankaListFormatedWithAdressOIB>
  <DomainObject.Predmet.StrankaListNazivFormated>
    <izvorni_sadrzaj>
      <item>MINISTARSTVO FINANCIJA, PU, PODRUČNI URED ZADAR, Služba za ovrhu</item>
    </izvorni_sadrzaj>
    <derivirana_varijabla naziv="DomainObject.Predmet.StrankaListNazivFormated_1">
      <item>MINISTARSTVO FINANCIJA, PU, PODRUČNI URED ZADAR, Služba za ovrhu</item>
    </derivirana_varijabla>
  </DomainObject.Predmet.StrankaListNazivFormated>
  <DomainObject.Predmet.StrankaListNazivFormatedOIB>
    <izvorni_sadrzaj>
      <item>MINISTARSTVO FINANCIJA, PU, PODRUČNI URED ZADAR, Služba za ovrhu, OIB 18683136487</item>
    </izvorni_sadrzaj>
    <derivirana_varijabla naziv="DomainObject.Predmet.StrankaListNazivFormatedOIB_1">
      <item>MINISTARSTVO FINANCIJA, PU, PODRUČNI URED ZADAR, Služba za ovrhu, OIB 18683136487</item>
    </derivirana_varijabla>
  </DomainObject.Predmet.StrankaListNazivFormatedOIB>
  <DomainObject.Predmet.ProtuStrankaListFormated>
    <izvorni_sadrzaj>
      <item>ZADARSKO OTPREMNIŠTVO društvo s ograničenom odgovornošću za otpremništvo, zastupstvo, uvoz i izvoz</item>
    </izvorni_sadrzaj>
    <derivirana_varijabla naziv="DomainObject.Predmet.ProtuStrankaListFormated_1">
      <item>ZADARSKO OTPREMNIŠTVO društvo s ograničenom odgovornošću za otpremništvo, zastupstvo, uvoz i izvoz</item>
    </derivirana_varijabla>
  </DomainObject.Predmet.ProtuStrankaListFormated>
  <DomainObject.Predmet.ProtuStrankaListFormatedOIB>
    <izvorni_sadrzaj>
      <item>ZADARSKO OTPREMNIŠTVO društvo s ograničenom odgovornošću za otpremništvo, zastupstvo, uvoz i izvoz, OIB 71618156224</item>
    </izvorni_sadrzaj>
    <derivirana_varijabla naziv="DomainObject.Predmet.ProtuStrankaListFormatedOIB_1">
      <item>ZADARSKO OTPREMNIŠTVO društvo s ograničenom odgovornošću za otpremništvo, zastupstvo, uvoz i izvoz, OIB 71618156224</item>
    </derivirana_varijabla>
  </DomainObject.Predmet.ProtuStrankaListFormatedOIB>
  <DomainObject.Predmet.ProtuStrankaListFormatedWithAdress>
    <izvorni_sadrzaj>
      <item>ZADARSKO OTPREMNIŠTVO društvo s ograničenom odgovornošću za otpremništvo, zastupstvo, uvoz i izvoz, Industrijska zona Gaženica/bb, Zadar</item>
    </izvorni_sadrzaj>
    <derivirana_varijabla naziv="DomainObject.Predmet.ProtuStrankaListFormatedWithAdress_1">
      <item>ZADARSKO OTPREMNIŠTVO društvo s ograničenom odgovornošću za otpremništvo, zastupstvo, uvoz i izvoz, Industrijska zona Gaženica/bb, Zadar</item>
    </derivirana_varijabla>
  </DomainObject.Predmet.ProtuStrankaListFormatedWithAdress>
  <DomainObject.Predmet.ProtuStrankaListFormatedWithAdressOIB>
    <izvorni_sadrzaj>
      <item>ZADARSKO OTPREMNIŠTVO društvo s ograničenom odgovornošću za otpremništvo, zastupstvo, uvoz i izvoz, OIB 71618156224, Industrijska zona Gaženica/bb, Zadar</item>
    </izvorni_sadrzaj>
    <derivirana_varijabla naziv="DomainObject.Predmet.ProtuStrankaListFormatedWithAdressOIB_1">
      <item>ZADARSKO OTPREMNIŠTVO društvo s ograničenom odgovornošću za otpremništvo, zastupstvo, uvoz i izvoz, OIB 71618156224, Industrijska zona Gaženica/bb, Zadar</item>
    </derivirana_varijabla>
  </DomainObject.Predmet.ProtuStrankaListFormatedWithAdressOIB>
  <DomainObject.Predmet.ProtuStrankaListNazivFormated>
    <izvorni_sadrzaj>
      <item>ZADARSKO OTPREMNIŠTVO društvo s ograničenom odgovornošću za otpremništvo, zastupstvo, uvoz i izvoz</item>
    </izvorni_sadrzaj>
    <derivirana_varijabla naziv="DomainObject.Predmet.ProtuStrankaListNazivFormated_1">
      <item>ZADARSKO OTPREMNIŠTVO društvo s ograničenom odgovornošću za otpremništvo, zastupstvo, uvoz i izvoz</item>
    </derivirana_varijabla>
  </DomainObject.Predmet.ProtuStrankaListNazivFormated>
  <DomainObject.Predmet.ProtuStrankaListNazivFormatedOIB>
    <izvorni_sadrzaj>
      <item>ZADARSKO OTPREMNIŠTVO društvo s ograničenom odgovornošću za otpremništvo, zastupstvo, uvoz i izvoz, OIB 71618156224</item>
    </izvorni_sadrzaj>
    <derivirana_varijabla naziv="DomainObject.Predmet.ProtuStrankaListNazivFormatedOIB_1">
      <item>ZADARSKO OTPREMNIŠTVO društvo s ograničenom odgovornošću za otpremništvo, zastupstvo, uvoz i izvoz, OIB 71618156224</item>
    </derivirana_varijabla>
  </DomainObject.Predmet.ProtuStrankaListNazivFormatedOIB>
  <DomainObject.Predmet.OstaliListFormated>
    <izvorni_sadrzaj>
      <item>Ivan Valčić</item>
      <item>Miljenko Vukić</item>
      <item>Ratomir Ninić</item>
      <item>Antun Kovačević</item>
    </izvorni_sadrzaj>
    <derivirana_varijabla naziv="DomainObject.Predmet.OstaliListFormated_1">
      <item>Ivan Valčić</item>
      <item>Miljenko Vukić</item>
      <item>Ratomir Ninić</item>
      <item>Antun Kovačević</item>
    </derivirana_varijabla>
  </DomainObject.Predmet.OstaliListFormated>
  <DomainObject.Predmet.OstaliListFormatedOIB>
    <izvorni_sadrzaj>
      <item>Ivan Valčić</item>
      <item>Miljenko Vukić</item>
      <item>Ratomir Ninić</item>
      <item>Antun Kovačević, OIB 77489220307</item>
    </izvorni_sadrzaj>
    <derivirana_varijabla naziv="DomainObject.Predmet.OstaliListFormatedOIB_1">
      <item>Ivan Valčić</item>
      <item>Miljenko Vukić</item>
      <item>Ratomir Ninić</item>
      <item>Antun Kovačević, OIB 77489220307</item>
    </derivirana_varijabla>
  </DomainObject.Predmet.OstaliListFormatedOIB>
  <DomainObject.Predmet.OstaliListFormatedWithAdress>
    <izvorni_sadrzaj>
      <item>Ivan Valčić</item>
      <item>Miljenko Vukić</item>
      <item>Ratomir Ninić</item>
      <item>Antun Kovačević</item>
    </izvorni_sadrzaj>
    <derivirana_varijabla naziv="DomainObject.Predmet.OstaliListFormatedWithAdress_1">
      <item>Ivan Valčić</item>
      <item>Miljenko Vukić</item>
      <item>Ratomir Ninić</item>
      <item>Antun Kovačević</item>
    </derivirana_varijabla>
  </DomainObject.Predmet.OstaliListFormatedWithAdress>
  <DomainObject.Predmet.OstaliListFormatedWithAdressOIB>
    <izvorni_sadrzaj>
      <item>Ivan Valčić</item>
      <item>Miljenko Vukić</item>
      <item>Ratomir Ninić</item>
      <item>Antun Kovačević, OIB 77489220307</item>
    </izvorni_sadrzaj>
    <derivirana_varijabla naziv="DomainObject.Predmet.OstaliListFormatedWithAdressOIB_1">
      <item>Ivan Valčić</item>
      <item>Miljenko Vukić</item>
      <item>Ratomir Ninić</item>
      <item>Antun Kovačević, OIB 77489220307</item>
    </derivirana_varijabla>
  </DomainObject.Predmet.OstaliListFormatedWithAdressOIB>
  <DomainObject.Predmet.OstaliListNazivFormated>
    <izvorni_sadrzaj>
      <item>Ivan Valčić</item>
      <item>Miljenko Vukić</item>
      <item>Ratomir Ninić</item>
      <item>Antun Kovačević</item>
    </izvorni_sadrzaj>
    <derivirana_varijabla naziv="DomainObject.Predmet.OstaliListNazivFormated_1">
      <item>Ivan Valčić</item>
      <item>Miljenko Vukić</item>
      <item>Ratomir Ninić</item>
      <item>Antun Kovačević</item>
    </derivirana_varijabla>
  </DomainObject.Predmet.OstaliListNazivFormated>
  <DomainObject.Predmet.OstaliListNazivFormatedOIB>
    <izvorni_sadrzaj>
      <item>Ivan Valčić</item>
      <item>Miljenko Vukić</item>
      <item>Ratomir Ninić</item>
      <item>Antun Kovačević, OIB 77489220307</item>
    </izvorni_sadrzaj>
    <derivirana_varijabla naziv="DomainObject.Predmet.OstaliListNazivFormatedOIB_1">
      <item>Ivan Valčić</item>
      <item>Miljenko Vukić</item>
      <item>Ratomir Ninić</item>
      <item>Antun Kovačević, OIB 77489220307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MINISTARSTVO FINANCIJA, PU, PODRUČNI URED ZADAR, Služba za ovrhu</izvorni_sadrzaj>
    <derivirana_varijabla naziv="DomainObject.Predmet.StrankaIDrugi_1">MINISTARSTVO FINANCIJA, PU, PODRUČNI URED ZADAR, Služba za ovrhu</derivirana_varijabla>
  </DomainObject.Predmet.StrankaIDrugi>
  <DomainObject.Predmet.ProtustrankaIDrugi>
    <izvorni_sadrzaj>ZADARSKO OTPREMNIŠTVO društvo s ograničenom odgovornošću za otpremništvo, zastupstvo, uvoz i izvoz</izvorni_sadrzaj>
    <derivirana_varijabla naziv="DomainObject.Predmet.ProtustrankaIDrugi_1">ZADARSKO OTPREMNIŠTVO društvo s ograničenom odgovornošću za otpremništvo, zastupstvo, uvoz i izvoz</derivirana_varijabla>
  </DomainObject.Predmet.ProtustrankaIDrugi>
  <DomainObject.Predmet.StrankaIDrugiAdressOIB>
    <izvorni_sadrzaj>MINISTARSTVO FINANCIJA, PU, PODRUČNI URED ZADAR, Služba za ovrhu, OIB 18683136487</izvorni_sadrzaj>
    <derivirana_varijabla naziv="DomainObject.Predmet.StrankaIDrugiAdressOIB_1">MINISTARSTVO FINANCIJA, PU, PODRUČNI URED ZADAR, Služba za ovrhu, OIB 18683136487</derivirana_varijabla>
  </DomainObject.Predmet.StrankaIDrugiAdressOIB>
  <DomainObject.Predmet.ProtustrankaIDrugiAdressOIB>
    <izvorni_sadrzaj>ZADARSKO OTPREMNIŠTVO društvo s ograničenom odgovornošću za otpremništvo, zastupstvo, uvoz i izvoz, OIB 71618156224, Industrijska zona Gaženica/bb, Zadar</izvorni_sadrzaj>
    <derivirana_varijabla naziv="DomainObject.Predmet.ProtustrankaIDrugiAdressOIB_1">ZADARSKO OTPREMNIŠTVO društvo s ograničenom odgovornošću za otpremništvo, zastupstvo, uvoz i izvoz, OIB 71618156224, Industrijska zona Gaženica/bb,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PU, PODRUČNI URED ZADAR, Služba za ovrhu</item>
      <item>ZADARSKO OTPREMNIŠTVO društvo s ograničenom odgovornošću za otpremništvo, zastupstvo, uvoz i izvoz</item>
      <item>Ivan Valčić</item>
      <item>Miljenko Vukić</item>
      <item>Ratomir Ninić</item>
      <item>Antun Kovačević</item>
    </izvorni_sadrzaj>
    <derivirana_varijabla naziv="DomainObject.Predmet.SudioniciListNaziv_1">
      <item>MINISTARSTVO FINANCIJA, PU, PODRUČNI URED ZADAR, Služba za ovrhu</item>
      <item>ZADARSKO OTPREMNIŠTVO društvo s ograničenom odgovornošću za otpremništvo, zastupstvo, uvoz i izvoz</item>
      <item>Ivan Valčić</item>
      <item>Miljenko Vukić</item>
      <item>Ratomir Ninić</item>
      <item>Antun Kovačević</item>
    </derivirana_varijabla>
  </DomainObject.Predmet.SudioniciListNaziv>
  <DomainObject.Predmet.SudioniciListAdressOIB>
    <izvorni_sadrzaj>
      <item>MINISTARSTVO FINANCIJA, PU, PODRUČNI URED ZADAR, Služba za ovrhu, OIB 18683136487</item>
      <item>ZADARSKO OTPREMNIŠTVO društvo s ograničenom odgovornošću za otpremništvo, zastupstvo, uvoz i izvoz, OIB 71618156224, Industrijska zona Gaženica/bb,Zadar</item>
      <item>Ivan Valčić</item>
      <item>Miljenko Vukić</item>
      <item>Ratomir Ninić</item>
      <item>Antun Kovačević, OIB 77489220307</item>
    </izvorni_sadrzaj>
    <derivirana_varijabla naziv="DomainObject.Predmet.SudioniciListAdressOIB_1">
      <item>MINISTARSTVO FINANCIJA, PU, PODRUČNI URED ZADAR, Služba za ovrhu, OIB 18683136487</item>
      <item>ZADARSKO OTPREMNIŠTVO društvo s ograničenom odgovornošću za otpremništvo, zastupstvo, uvoz i izvoz, OIB 71618156224, Industrijska zona Gaženica/bb,Zadar</item>
      <item>Ivan Valčić</item>
      <item>Miljenko Vukić</item>
      <item>Ratomir Ninić</item>
      <item>Antun Kovačević, OIB 77489220307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71618156224</item>
      <item>, OIB null</item>
      <item>, OIB null</item>
      <item>, OIB null</item>
      <item>, OIB 77489220307</item>
    </izvorni_sadrzaj>
    <derivirana_varijabla naziv="DomainObject.Predmet.SudioniciListNazivOIB_1">
      <item>, OIB 18683136487</item>
      <item>, OIB 71618156224</item>
      <item>, OIB null</item>
      <item>, OIB null</item>
      <item>, OIB null</item>
      <item>, OIB 77489220307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635</properties:Words>
  <properties:Characters>3406</properties:Characters>
  <properties:Lines>94</properties:Lines>
  <properties:Paragraphs>45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2015-09-24T06:16:00Z</dcterms:created>
  <dc:creator>Administrator</dc:creator>
  <cp:lastModifiedBy>wsadmin</cp:lastModifiedBy>
  <cp:lastPrinted>2015-01-26T12:24:00Z</cp:lastPrinted>
  <dcterms:modified xmlns:xsi="http://www.w3.org/2001/XMLSchema-instance" xsi:type="dcterms:W3CDTF">2015-09-24T08:05:00Z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