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c14b" w14:paraId="04fc14b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6434AA" w:rsidP="006434AA" w:rsidR="00E37207">
      <w:pPr>
        <w:ind w:firstLine="708"/>
        <w:jc w:val="both"/>
      </w:pPr>
      <w:r w:rsidRPr="006552B1">
        <w:t>Trgovački sud u Osijeku, po stečajnom sucu mr. sc. Borisu Vukoviću</w:t>
      </w:r>
      <w:r w:rsidRPr="006552B1">
        <w:rPr>
          <w:color w:val="000000"/>
        </w:rPr>
        <w:t>, povodom prijedloga</w:t>
      </w:r>
      <w:r w:rsidRPr="006552B1"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AGRO CIBALAE d.o.o., Vinkovci, Duga 110, MBS: 030120260, OIB: 64450822431</w:t>
      </w:r>
      <w:r w:rsidRPr="006552B1">
        <w:rPr>
          <w:color w:val="000000"/>
        </w:rPr>
        <w:t>, dana 25. rujna 2017. godine</w:t>
      </w:r>
      <w:r w:rsidRPr="006552B1">
        <w:t xml:space="preserve"> </w:t>
      </w: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637EE3">
        <w:t>sa kartice predmeta broj</w:t>
      </w:r>
      <w:r w:rsidRPr="00C94EF3">
        <w:rPr>
          <w:lang w:eastAsia="x-none" w:val="x-none"/>
        </w:rPr>
        <w:t xml:space="preserve"> </w:t>
      </w:r>
      <w:r w:rsidR="00637EE3">
        <w:t>St-</w:t>
      </w:r>
      <w:r w:rsidR="006434AA">
        <w:t>2698</w:t>
      </w:r>
      <w:r w:rsidR="00637EE3">
        <w:t>/16(</w:t>
      </w:r>
      <w:r w:rsidR="006434AA">
        <w:t>7</w:t>
      </w:r>
      <w:r w:rsidR="00637EE3">
        <w:t xml:space="preserve">) </w:t>
      </w:r>
      <w:r w:rsidRPr="00C94EF3">
        <w:rPr>
          <w:lang w:eastAsia="x-none" w:val="x-none"/>
        </w:rPr>
        <w:t xml:space="preserve">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B45708">
      <w:pPr>
        <w:pStyle w:val="Tijeloteksta"/>
        <w:rPr>
          <w:sz w:val="24"/>
        </w:rPr>
      </w:pPr>
      <w:r w:rsidRPr="00B45708">
        <w:rPr>
          <w:bCs/>
          <w:sz w:val="24"/>
        </w:rPr>
        <w:tab/>
      </w:r>
      <w:r w:rsidRPr="00B45708">
        <w:rPr>
          <w:sz w:val="24"/>
        </w:rPr>
        <w:t xml:space="preserve">Rješenjem ovoga suda broj </w:t>
      </w:r>
      <w:r w:rsidR="002C000F" w:rsidRPr="00B45708">
        <w:rPr>
          <w:sz w:val="24"/>
        </w:rPr>
        <w:t>7 St-</w:t>
      </w:r>
      <w:r w:rsidR="00AD4DA4">
        <w:rPr>
          <w:sz w:val="24"/>
        </w:rPr>
        <w:t>2698</w:t>
      </w:r>
      <w:r w:rsidR="002C000F" w:rsidRPr="00B45708">
        <w:rPr>
          <w:sz w:val="24"/>
        </w:rPr>
        <w:t>/16-</w:t>
      </w:r>
      <w:r w:rsidR="009526B0" w:rsidRPr="00B45708">
        <w:rPr>
          <w:sz w:val="24"/>
        </w:rPr>
        <w:t>1</w:t>
      </w:r>
      <w:r w:rsidR="00AD4DA4">
        <w:rPr>
          <w:sz w:val="24"/>
        </w:rPr>
        <w:t>0</w:t>
      </w:r>
      <w:r w:rsidRPr="00B45708">
        <w:rPr>
          <w:sz w:val="24"/>
        </w:rPr>
        <w:t xml:space="preserve"> od </w:t>
      </w:r>
      <w:r w:rsidR="002D5C91" w:rsidRPr="00B45708">
        <w:rPr>
          <w:sz w:val="24"/>
        </w:rPr>
        <w:t>2</w:t>
      </w:r>
      <w:r w:rsidR="00AD4DA4">
        <w:rPr>
          <w:sz w:val="24"/>
        </w:rPr>
        <w:t>3</w:t>
      </w:r>
      <w:r w:rsidR="009526B0" w:rsidRPr="00B45708">
        <w:rPr>
          <w:sz w:val="24"/>
        </w:rPr>
        <w:t>. veljače</w:t>
      </w:r>
      <w:r w:rsidR="002C000F" w:rsidRPr="00B45708">
        <w:rPr>
          <w:sz w:val="24"/>
        </w:rPr>
        <w:t xml:space="preserve"> 2017. godine</w:t>
      </w:r>
      <w:r w:rsidRPr="00B45708">
        <w:rPr>
          <w:sz w:val="24"/>
        </w:rPr>
        <w:t xml:space="preserve"> pokrenut je prethodni postupak nad dužnikom </w:t>
      </w:r>
      <w:r w:rsidR="000041FC" w:rsidRPr="006552B1">
        <w:rPr>
          <w:sz w:val="24"/>
        </w:rPr>
        <w:t>AGRO CIBALAE d.o.o., Vinkovci, Duga 110, MBS: 030120260, OIB: 64450822431</w:t>
      </w:r>
      <w:r w:rsidR="002C000F" w:rsidRPr="00B45708">
        <w:rPr>
          <w:sz w:val="24"/>
        </w:rPr>
        <w:t xml:space="preserve"> </w:t>
      </w:r>
      <w:r w:rsidRPr="00B45708">
        <w:rPr>
          <w:sz w:val="24"/>
        </w:rPr>
        <w:t xml:space="preserve">i imenovan je </w:t>
      </w:r>
      <w:r w:rsidR="00750581" w:rsidRPr="00B45708">
        <w:rPr>
          <w:sz w:val="24"/>
        </w:rPr>
        <w:t>Zvonko Tomljanović, Našice, J. Runjanina 7, OIB: 01559486405</w:t>
      </w:r>
      <w:r w:rsidR="002C000F" w:rsidRPr="00B45708">
        <w:rPr>
          <w:sz w:val="24"/>
        </w:rPr>
        <w:t xml:space="preserve"> </w:t>
      </w:r>
      <w:r w:rsidRPr="00B45708">
        <w:rPr>
          <w:sz w:val="24"/>
        </w:rPr>
        <w:t>za privremenog stečajnog upravitelja</w:t>
      </w:r>
      <w:r w:rsidR="00C94EF3" w:rsidRPr="00B45708">
        <w:rPr>
          <w:sz w:val="24"/>
        </w:rPr>
        <w:t>, sa zadatkom da u roku 15 dana</w:t>
      </w:r>
      <w:r w:rsidR="00750581" w:rsidRPr="00B45708">
        <w:rPr>
          <w:sz w:val="24"/>
        </w:rPr>
        <w:t xml:space="preserve"> </w:t>
      </w:r>
      <w:r w:rsidR="000041FC">
        <w:rPr>
          <w:sz w:val="24"/>
        </w:rPr>
        <w:t xml:space="preserve"> </w:t>
      </w:r>
      <w:r w:rsidRPr="00B45708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B45708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t xml:space="preserve">Privremeni stečajni upravitelj obavio je sve potrebne radnje, te je sastavio i dostavio 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 xml:space="preserve">svoje pisano izvješće i sudjelovao na ročištu radi izjašnjenja o prijedlogu za otvaranje </w:t>
      </w:r>
      <w:r w:rsidRPr="00C94EF3">
        <w:rPr>
          <w:rFonts w:hAnsi="Times New Roman" w:ascii="Times New Roman"/>
          <w:sz w:val="24"/>
          <w:szCs w:val="24"/>
        </w:rPr>
        <w:lastRenderedPageBreak/>
        <w:t>stečajnog postupka i ročištu radi rasprave o uvjetima za otvaranje stečajnog postupka, te je sud vodeći računa o složenosti poslova koje je obavio privremeni stečajni upravitelj,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0041FC">
        <w:rPr>
          <w:bCs/>
        </w:rPr>
        <w:t xml:space="preserve">25. </w:t>
      </w:r>
      <w:r w:rsidR="00ED2650">
        <w:rPr>
          <w:bCs/>
        </w:rPr>
        <w:t>rujna</w:t>
      </w:r>
      <w:r w:rsidR="00ED2650" w:rsidRPr="00C94EF3">
        <w:rPr>
          <w:bCs/>
        </w:rPr>
        <w:t xml:space="preserve">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>Računovodstvo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 xml:space="preserve">kal. </w:t>
      </w:r>
      <w:r w:rsidR="00E9655B">
        <w:t>31.10</w:t>
      </w:r>
      <w:r w:rsidRPr="00C94EF3">
        <w:t>.</w:t>
      </w:r>
      <w:r w:rsidR="00C5797B">
        <w:t>2017</w:t>
      </w:r>
      <w:r w:rsidR="0000102F">
        <w:t>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450" w:rsidR="003E1450">
      <w:r>
        <w:separator/>
      </w:r>
    </w:p>
  </w:endnote>
  <w:endnote w:id="0" w:type="continuationSeparator">
    <w:p w:rsidRDefault="003E1450" w:rsidR="003E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450" w:rsidR="003E1450">
      <w:r>
        <w:separator/>
      </w:r>
    </w:p>
  </w:footnote>
  <w:footnote w:id="0" w:type="continuationSeparator">
    <w:p w:rsidRDefault="003E1450" w:rsidR="003E1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B1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696460" w:rsidR="006964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96460">
      <w:t>7 St-2698/16-39</w:t>
    </w:r>
  </w:p>
  <w:p w:rsidRDefault="00696460" w:rsidP="00696460" w:rsidR="00696460">
    <w:pPr>
      <w:jc w:val="right"/>
    </w:pPr>
  </w:p>
  <w:p w:rsidRDefault="00446259" w:rsidP="00446259" w:rsidR="00446259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96460" w:rsidR="006964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96460">
      <w:t>7 St-2698/16-39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2F"/>
    <w:rsid w:val="000010D4"/>
    <w:rsid w:val="000023E4"/>
    <w:rsid w:val="00002ABB"/>
    <w:rsid w:val="00003054"/>
    <w:rsid w:val="0000356D"/>
    <w:rsid w:val="00003B60"/>
    <w:rsid w:val="000041FC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B16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C91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AB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1450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25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37EE3"/>
    <w:rsid w:val="00641E46"/>
    <w:rsid w:val="006434AA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96460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4DA4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70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97B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342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37207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655B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650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46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375A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7B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7B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46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375A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7B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7B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6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 zastupanog po punomoćniku Ivan Kopilović</izvorni_sadrzaj>
    <derivirana_varijabla naziv="DomainObject.Predmet.ProtustrankaFormated_1">  AGRO CIBALAE d.o.o. za poljoprivredu zastupanog po punomoćniku Ivan Kopilović</derivirana_varijabla>
  </DomainObject.Predmet.ProtustrankaFormated>
  <DomainObject.Predmet.ProtustrankaFormatedOIB>
    <izvorni_sadrzaj>  AGRO CIBALAE d.o.o. za poljoprivredu, OIB 64450822431 zastupanog po punomoćniku Ivan Kopilović</izvorni_sadrzaj>
    <derivirana_varijabla naziv="DomainObject.Predmet.ProtustrankaFormatedOIB_1">  AGRO CIBALAE d.o.o. za poljoprivredu, OIB 64450822431 zastupanog po punomoćniku Ivan Kopilović</derivirana_varijabla>
  </DomainObject.Predmet.ProtustrankaFormatedOIB>
  <DomainObject.Predmet.ProtustrankaFormatedWithAdress>
    <izvorni_sadrzaj> AGRO CIBALAE d.o.o. za poljoprivredu, Duga 110, 32100 Vinkovci zastupanog po punomoćniku Ivan Kopilović</izvorni_sadrzaj>
    <derivirana_varijabla naziv="DomainObject.Predmet.ProtustrankaFormatedWithAdress_1"> AGRO CIBALAE d.o.o. za poljoprivredu, Duga 110, 32100 Vinkovci zastupanog po punomoćniku Ivan Kopilović</derivirana_varijabla>
  </DomainObject.Predmet.ProtustrankaFormatedWithAdress>
  <DomainObject.Predmet.ProtustrankaFormatedWithAdressOIB>
    <izvorni_sadrzaj> AGRO CIBALAE d.o.o. za poljoprivredu, OIB 64450822431, Duga 110, 32100 Vinkovci zastupanog po punomoćniku Ivan Kopilović</izvorni_sadrzaj>
    <derivirana_varijabla naziv="DomainObject.Predmet.ProtustrankaFormatedWithAdressOIB_1"> AGRO CIBALAE d.o.o. za poljoprivredu, OIB 64450822431, Duga 110, 32100 Vinkovci zastupanog po punomoćniku Ivan Kopilović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GUO</izvorni_sadrzaj>
    <derivirana_varijabla naziv="DomainObject.Predmet.StrankaFormated_1">  RH MINISTARSTVO FINANCIJA POREZNA UPRAVA zastupanog po punomoćniku Županijsko državno odvjetništvo GUO</derivirana_varijabla>
  </DomainObject.Predmet.StrankaFormated>
  <DomainObject.Predmet.StrankaFormatedOIB>
    <izvorni_sadrzaj>  RH MINISTARSTVO FINANCIJA POREZNA UPRAVA, OIB 18683136487 zastupanog po punomoćniku Županijsko državno odvjetništvo GUO</izvorni_sadrzaj>
    <derivirana_varijabla naziv="DomainObject.Predmet.StrankaFormatedOIB_1">  RH MINISTARSTVO FINANCIJA POREZNA UPRAVA, OIB 18683136487 zastupanog po punomoćniku Županijsko državno odvjetništvo GUO</derivirana_varijabla>
  </DomainObject.Predmet.StrankaFormatedOIB>
  <DomainObject.Predmet.StrankaFormatedWithAdress>
    <izvorni_sadrzaj> RH MINISTARSTVO FINANCIJA POREZNA UPRAVA zastupanog po punomoćniku Županijsko državno odvjetništvo GUO</izvorni_sadrzaj>
    <derivirana_varijabla naziv="DomainObject.Predmet.StrankaFormatedWithAdress_1"> RH MINISTARSTVO FINANCIJA POREZNA UPRAVA zastupanog po punomoćniku Županijsko državno odvjetništvo GUO</derivirana_varijabla>
  </DomainObject.Predmet.StrankaFormatedWithAdress>
  <DomainObject.Predmet.StrankaFormatedWithAdressOIB>
    <izvorni_sadrzaj> RH MINISTARSTVO FINANCIJA POREZNA UPRAVA, OIB 18683136487 zastupanog po punomoćniku Županijsko državno odvjetništvo GUO</izvorni_sadrzaj>
    <derivirana_varijabla naziv="DomainObject.Predmet.StrankaFormatedWithAdressOIB_1"> RH MINISTARSTVO FINANCIJA POREZNA UPRAVA, OIB 18683136487 zastupanog po punomoćniku Županijsko državno odvjetništvo GUO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GUO</item>
    </izvorni_sadrzaj>
    <derivirana_varijabla naziv="DomainObject.Predmet.StrankaListFormated_1">
      <item>RH MINISTARSTVO FINANCIJA POREZNA UPRAVA zastupanog po punomoćniku Županijsko državno odvjetništvo GUO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GUO</item>
    </izvorni_sadrzaj>
    <derivirana_varijabla naziv="DomainObject.Predmet.StrankaListFormatedOIB_1">
      <item>RH MINISTARSTVO FINANCIJA POREZNA UPRAVA,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POREZNA UPRAVA zastupanog po punomoćniku Županijsko državno odvjetništvo GUO</item>
    </izvorni_sadrzaj>
    <derivirana_varijabla naziv="DomainObject.Predmet.StrankaListFormatedWithAdress_1">
      <item>RH MINISTARSTVO FINANCIJA POREZNA UPRAVA zastupanog po punomoćniku Županijsko državno odvjetništvo GUO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GUO</item>
    </izvorni_sadrzaj>
    <derivirana_varijabla naziv="DomainObject.Predmet.StrankaListFormatedWithAdressOIB_1">
      <item>RH MINISTARSTVO FINANCIJA POREZNA UPRAVA,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 zastupanog po punomoćniku Ivan Kopilović</item>
    </izvorni_sadrzaj>
    <derivirana_varijabla naziv="DomainObject.Predmet.ProtuStrankaListFormated_1">
      <item>AGRO CIBALAE d.o.o. za poljoprivredu zastupanog po punomoćniku Ivan Kopilović</item>
    </derivirana_varijabla>
  </DomainObject.Predmet.ProtuStrankaListFormated>
  <DomainObject.Predmet.ProtuStrankaListFormatedOIB>
    <izvorni_sadrzaj>
      <item>AGRO CIBALAE d.o.o. za poljoprivredu, OIB 64450822431 zastupanog po punomoćniku Ivan Kopilović</item>
    </izvorni_sadrzaj>
    <derivirana_varijabla naziv="DomainObject.Predmet.ProtuStrankaListFormatedOIB_1">
      <item>AGRO CIBALAE d.o.o. za poljoprivredu, OIB 64450822431 zastupanog po punomoćniku Ivan Kopilović</item>
    </derivirana_varijabla>
  </DomainObject.Predmet.ProtuStrankaListFormatedOIB>
  <DomainObject.Predmet.ProtuStrankaListFormatedWithAdress>
    <izvorni_sadrzaj>
      <item>AGRO CIBALAE d.o.o. za poljoprivredu, Duga 110, 32100 Vinkovci zastupanog po punomoćniku Ivan Kopilović</item>
    </izvorni_sadrzaj>
    <derivirana_varijabla naziv="DomainObject.Predmet.ProtuStrankaListFormatedWithAdress_1">
      <item>AGRO CIBALAE d.o.o. za poljoprivredu, Duga 110, 32100 Vinkovci zastupanog po punomoćniku Ivan Kopilović</item>
    </derivirana_varijabla>
  </DomainObject.Predmet.ProtuStrankaListFormatedWithAdress>
  <DomainObject.Predmet.ProtuStrankaListFormatedWithAdressOIB>
    <izvorni_sadrzaj>
      <item>AGRO CIBALAE d.o.o. za poljoprivredu, OIB 64450822431, Duga 110, 32100 Vinkovci zastupanog po punomoćniku Ivan Kopilović</item>
    </izvorni_sadrzaj>
    <derivirana_varijabla naziv="DomainObject.Predmet.ProtuStrankaListFormatedWithAdressOIB_1">
      <item>AGRO CIBALAE d.o.o. za poljoprivredu, OIB 64450822431, Duga 110, 32100 Vinkovci zastupanog po punomoćniku Ivan Kopilović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>
      <item>Županijsko državno odvjetništvo GUO punomoćnik sudionika u postupku RH MINISTARSTVO FINANCIJA POREZNA UPRAVA</item>
      <item>Ivan Kopilović punomoćnik sudionika u postupku AGRO CIBALAE d.o.o. za poljoprivredu</item>
    </izvorni_sadrzaj>
    <derivirana_varijabla naziv="DomainObject.Predmet.OstaliListFormated_1">
      <item>Županijsko državno odvjetništvo GUO punomoćnik sudionika u postupku RH MINISTARSTVO FINANCIJA POREZNA UPRAVA</item>
      <item>Ivan Kopilović punomoćnik sudionika u postupku AGRO CIBALAE d.o.o. za poljoprivredu</item>
    </derivirana_varijabla>
  </DomainObject.Predmet.OstaliListFormated>
  <DomainObject.Predmet.OstaliListFormatedOIB>
    <izvorni_sadrzaj>
      <item>Županijsko državno odvjetništvo GUO punomoćnik sudionika u postupku RH MINISTARSTVO FINANCIJA POREZNA UPRAVA</item>
      <item>Ivan Kopilović, OIB 25736080334 punomoćnik sudionika u postupku AGRO CIBALAE d.o.o. za poljoprivredu</item>
    </izvorni_sadrzaj>
    <derivirana_varijabla naziv="DomainObject.Predmet.OstaliListFormatedOIB_1">
      <item>Županijsko državno odvjetništvo GUO punomoćnik sudionika u postupku RH MINISTARSTVO FINANCIJA POREZNA UPRAVA</item>
      <item>Ivan Kopilović, OIB 25736080334 punomoćnik sudionika u postupku AGRO CIBALAE d.o.o. za poljoprivredu</item>
    </derivirana_varijabla>
  </DomainObject.Predmet.OstaliListFormatedOIB>
  <DomainObject.Predmet.OstaliListFormatedWithAdress>
    <izvorni_sadrzaj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izvorni_sadrzaj>
    <derivirana_varijabla naziv="DomainObject.Predmet.OstaliListFormatedWithAdress_1"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derivirana_varijabla>
  </DomainObject.Predmet.OstaliListFormatedWithAdress>
  <DomainObject.Predmet.OstaliListFormatedWithAdressOIB>
    <izvorni_sadrzaj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izvorni_sadrzaj>
    <derivirana_varijabla naziv="DomainObject.Predmet.OstaliListFormatedWithAdressOIB_1"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derivirana_varijabla>
  </DomainObject.Predmet.OstaliListFormatedWithAdressOIB>
  <DomainObject.Predmet.OstaliListNazivFormated>
    <izvorni_sadrzaj>
      <item>Županijsko državno odvjetništvo GUO</item>
      <item>Ivan Kopilović</item>
    </izvorni_sadrzaj>
    <derivirana_varijabla naziv="DomainObject.Predmet.OstaliListNazivFormated_1">
      <item>Županijsko državno odvjetništvo GUO</item>
      <item>Ivan Kopilović</item>
    </derivirana_varijabla>
  </DomainObject.Predmet.OstaliListNazivFormated>
  <DomainObject.Predmet.OstaliListNazivFormatedOIB>
    <izvorni_sadrzaj>
      <item>Županijsko državno odvjetništvo GUO</item>
      <item>Ivan Kopilović, OIB 25736080334</item>
    </izvorni_sadrzaj>
    <derivirana_varijabla naziv="DomainObject.Predmet.OstaliListNazivFormatedOIB_1">
      <item>Županijsko državno odvjetništvo GUO</item>
      <item>Ivan Kopilović, OIB 25736080334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  <item>Županijsko državno odvjetništvo GUO</item>
      <item>Ivan Kopilović</item>
    </izvorni_sadrzaj>
    <derivirana_varijabla naziv="DomainObject.Predmet.SudioniciListNaziv_1">
      <item>AGRO CIBALAE d.o.o. za poljoprivredu</item>
      <item>RH MINISTARSTVO FINANCIJA POREZNA UPRAVA</item>
      <item>Županijsko državno odvjetništvo GUO</item>
      <item>Ivan Kopilović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  <item>, OIB null</item>
      <item>, OIB 25736080334</item>
    </izvorni_sadrzaj>
    <derivirana_varijabla naziv="DomainObject.Predmet.SudioniciListNazivOIB_1">
      <item>, OIB 64450822431</item>
      <item>, OIB 18683136487</item>
      <item>, OIB null</item>
      <item>, OIB 25736080334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3A3DD-2890-49B1-8311-1D1EDB5EC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426</properties:Words>
  <properties:Characters>2389</properties:Characters>
  <properties:Lines>140</properties:Lines>
  <properties:Paragraphs>23</properties:Paragraphs>
  <properties:TotalTime>574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2017-06-08T08:08:00Z</cp:lastPrinted>
  <dcterms:modified xmlns:xsi="http://www.w3.org/2001/XMLSchema-instance" xsi:type="dcterms:W3CDTF">2017-09-25T10:00:00Z</dcterms:modified>
  <cp:revision>433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