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D0442" w:rsidRPr="008E3D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E3D54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009c01" w14:paraId="b009c01" w:rsidRDefault="005A4811" w:rsidP="005A4811" w:rsidR="005A4811" w:rsidRPr="008E3D54">
      <w:pPr>
        <w:jc w:val="right"/>
        <w15:collapsed w:val="false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3 St-</w:t>
      </w:r>
      <w:r w:rsidR="008E3D54">
        <w:rPr>
          <w:rFonts w:hAnsi="Times New Roman" w:ascii="Times New Roman"/>
          <w:sz w:val="24"/>
        </w:rPr>
        <w:t>145/11</w:t>
      </w:r>
      <w:r w:rsidR="0091755F">
        <w:rPr>
          <w:rFonts w:hAnsi="Times New Roman" w:ascii="Times New Roman"/>
          <w:sz w:val="24"/>
        </w:rPr>
        <w:t>-75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2D0442" w:rsidP="005A4811" w:rsidR="002D0442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LJ U Č A K</w:t>
      </w:r>
      <w:r w:rsidR="00C2297B" w:rsidRPr="008E3D54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 PRODAJI</w:t>
      </w:r>
      <w:r w:rsidR="00F81105" w:rsidRPr="008E3D54">
        <w:rPr>
          <w:rFonts w:hAnsi="Times New Roman" w:ascii="Times New Roman"/>
          <w:sz w:val="24"/>
        </w:rPr>
        <w:t xml:space="preserve"> N</w:t>
      </w:r>
      <w:r w:rsidRPr="008E3D54">
        <w:rPr>
          <w:rFonts w:hAnsi="Times New Roman" w:ascii="Times New Roman"/>
          <w:sz w:val="24"/>
        </w:rPr>
        <w:t>EKRETN</w:t>
      </w:r>
      <w:r w:rsidR="00F81105" w:rsidRPr="008E3D54">
        <w:rPr>
          <w:rFonts w:hAnsi="Times New Roman" w:ascii="Times New Roman"/>
          <w:sz w:val="24"/>
        </w:rPr>
        <w:t>IN</w:t>
      </w:r>
      <w:r w:rsidRPr="008E3D54">
        <w:rPr>
          <w:rFonts w:hAnsi="Times New Roman" w:ascii="Times New Roman"/>
          <w:sz w:val="24"/>
        </w:rPr>
        <w:t>A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B00EE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  <w:t>Trgovački sud u Zagrebu</w:t>
      </w:r>
      <w:r w:rsidR="00E371FD" w:rsidRPr="008E3D54">
        <w:rPr>
          <w:rFonts w:hAnsi="Times New Roman" w:ascii="Times New Roman"/>
          <w:sz w:val="24"/>
        </w:rPr>
        <w:t xml:space="preserve">, </w:t>
      </w:r>
      <w:r w:rsidRPr="008E3D54">
        <w:rPr>
          <w:rFonts w:hAnsi="Times New Roman" w:ascii="Times New Roman"/>
          <w:sz w:val="24"/>
        </w:rPr>
        <w:t>po su</w:t>
      </w:r>
      <w:r w:rsidR="00645DC1" w:rsidRPr="008E3D54">
        <w:rPr>
          <w:rFonts w:hAnsi="Times New Roman" w:ascii="Times New Roman"/>
          <w:sz w:val="24"/>
        </w:rPr>
        <w:t>d</w:t>
      </w:r>
      <w:r w:rsidRPr="008E3D54">
        <w:rPr>
          <w:rFonts w:hAnsi="Times New Roman" w:ascii="Times New Roman"/>
          <w:sz w:val="24"/>
        </w:rPr>
        <w:t xml:space="preserve">cu Mihaelu Kovačiću, u stečajnom postupku nad dužnikom </w:t>
      </w:r>
      <w:r w:rsidR="006E1E9D" w:rsidRPr="008E3D54">
        <w:rPr>
          <w:rFonts w:hAnsi="Times New Roman" w:ascii="Times New Roman"/>
          <w:sz w:val="24"/>
        </w:rPr>
        <w:t xml:space="preserve"> </w:t>
      </w:r>
      <w:r w:rsidR="000C4805" w:rsidRPr="008E3D54">
        <w:rPr>
          <w:rFonts w:hAnsi="Times New Roman" w:ascii="Times New Roman"/>
          <w:sz w:val="24"/>
        </w:rPr>
        <w:t xml:space="preserve">ENERGETIKA-PROJEKT d.o.o. – u stečaju, Zagreb, Velimira Škorpika 14/A, OIB: 09706150567, </w:t>
      </w:r>
      <w:r w:rsidR="00DA10F4">
        <w:rPr>
          <w:rFonts w:hAnsi="Times New Roman" w:ascii="Times New Roman"/>
          <w:sz w:val="24"/>
        </w:rPr>
        <w:t>30</w:t>
      </w:r>
      <w:r w:rsidR="000C4805" w:rsidRPr="008E3D54">
        <w:rPr>
          <w:rFonts w:hAnsi="Times New Roman" w:ascii="Times New Roman"/>
          <w:sz w:val="24"/>
        </w:rPr>
        <w:t xml:space="preserve">. </w:t>
      </w:r>
      <w:r w:rsidR="00DA10F4">
        <w:rPr>
          <w:rFonts w:hAnsi="Times New Roman" w:ascii="Times New Roman"/>
          <w:sz w:val="24"/>
        </w:rPr>
        <w:t>rujna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6E1E9D" w:rsidRPr="008E3D54">
        <w:rPr>
          <w:rFonts w:hAnsi="Times New Roman" w:ascii="Times New Roman"/>
          <w:sz w:val="24"/>
        </w:rPr>
        <w:t>2015.</w:t>
      </w:r>
    </w:p>
    <w:p w:rsidRDefault="007160D0" w:rsidP="00E33BA1" w:rsidR="007160D0" w:rsidRPr="008E3D54">
      <w:pPr>
        <w:rPr>
          <w:rFonts w:hAnsi="Times New Roman" w:ascii="Times New Roman"/>
          <w:sz w:val="24"/>
        </w:rPr>
      </w:pPr>
    </w:p>
    <w:p w:rsidRDefault="00001B5A" w:rsidP="0036625F" w:rsidR="005419C8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 j u č i o   j e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</w:p>
    <w:p w:rsidRDefault="00310AAD" w:rsidP="000C4805" w:rsidR="000C4805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Određuje se </w:t>
      </w:r>
      <w:r w:rsidR="00DA10F4">
        <w:rPr>
          <w:rFonts w:hAnsi="Times New Roman" w:ascii="Times New Roman"/>
          <w:b/>
          <w:sz w:val="24"/>
        </w:rPr>
        <w:t>2</w:t>
      </w:r>
      <w:r w:rsidRPr="008E3D54">
        <w:rPr>
          <w:rFonts w:hAnsi="Times New Roman" w:ascii="Times New Roman"/>
          <w:b/>
          <w:sz w:val="24"/>
        </w:rPr>
        <w:t>. javna dražba</w:t>
      </w:r>
      <w:r w:rsidRPr="008E3D54">
        <w:rPr>
          <w:rFonts w:hAnsi="Times New Roman" w:ascii="Times New Roman"/>
          <w:sz w:val="24"/>
        </w:rPr>
        <w:t xml:space="preserve"> radi prodaje nekretnin</w:t>
      </w:r>
      <w:r w:rsidR="000324E5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stečajnog dužnika</w:t>
      </w:r>
      <w:r w:rsidR="00F264CB" w:rsidRPr="008E3D54">
        <w:rPr>
          <w:rFonts w:hAnsi="Times New Roman" w:ascii="Times New Roman"/>
          <w:sz w:val="24"/>
        </w:rPr>
        <w:t xml:space="preserve"> </w:t>
      </w:r>
      <w:r w:rsidR="000C4805" w:rsidRPr="008E3D54">
        <w:rPr>
          <w:rFonts w:hAnsi="Times New Roman" w:ascii="Times New Roman"/>
          <w:sz w:val="24"/>
        </w:rPr>
        <w:t>Energetika-projekt d.o.o. – u stečaju, upisanih u k.o. Tribunj, zk. ul. 1200, čkbr. 928 ZGR – kuća i dvor od 515 m2 - Poduložak 1, etaža 0/0 – Prizemlje: 1. Apartman oznake B1 - koji se sastoji od sobe, kuhinje sa dnevnim boravkom, kupatila sa WC-om i lođe, ukupne površine 25,60 m2.</w:t>
      </w:r>
    </w:p>
    <w:p w:rsidRDefault="000C4805" w:rsidP="000C4805" w:rsidR="000C4805" w:rsidRPr="008E3D54">
      <w:pPr>
        <w:rPr>
          <w:rFonts w:hAnsi="Times New Roman" w:ascii="Times New Roman"/>
          <w:sz w:val="24"/>
        </w:rPr>
      </w:pPr>
    </w:p>
    <w:p w:rsidRDefault="000C4805" w:rsidP="00310AAD" w:rsidR="000C4805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Vrijednost nekretnine utvrđ</w:t>
      </w:r>
      <w:r w:rsidR="00DA10F4">
        <w:rPr>
          <w:rFonts w:hAnsi="Times New Roman" w:ascii="Times New Roman"/>
          <w:sz w:val="24"/>
        </w:rPr>
        <w:t xml:space="preserve">ena je </w:t>
      </w:r>
      <w:r w:rsidRPr="008E3D54">
        <w:rPr>
          <w:rFonts w:hAnsi="Times New Roman" w:ascii="Times New Roman"/>
          <w:sz w:val="24"/>
        </w:rPr>
        <w:t xml:space="preserve">u iznosu od </w:t>
      </w:r>
      <w:r w:rsidRPr="008E3D54">
        <w:rPr>
          <w:rFonts w:hAnsi="Times New Roman" w:ascii="Times New Roman"/>
          <w:b/>
          <w:sz w:val="24"/>
        </w:rPr>
        <w:t>249.001,50 kuna.</w:t>
      </w:r>
    </w:p>
    <w:p w:rsidRDefault="000C4805" w:rsidP="000C4805" w:rsidR="000C4805" w:rsidRPr="008E3D54">
      <w:pPr>
        <w:rPr>
          <w:rFonts w:hAnsi="Times New Roman" w:ascii="Times New Roman"/>
          <w:sz w:val="24"/>
        </w:rPr>
      </w:pPr>
    </w:p>
    <w:p w:rsidRDefault="005A4811" w:rsidP="00310AAD" w:rsidR="00310AAD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</w:t>
      </w:r>
      <w:r w:rsidR="00F81105" w:rsidRPr="008E3D54">
        <w:rPr>
          <w:rFonts w:hAnsi="Times New Roman" w:ascii="Times New Roman"/>
          <w:sz w:val="24"/>
        </w:rPr>
        <w:t>prodaj</w:t>
      </w:r>
      <w:r w:rsidR="00F264CB" w:rsidRPr="008E3D54">
        <w:rPr>
          <w:rFonts w:hAnsi="Times New Roman" w:ascii="Times New Roman"/>
          <w:sz w:val="24"/>
        </w:rPr>
        <w:t>e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na </w:t>
      </w:r>
      <w:r w:rsidR="00310AAD" w:rsidRPr="008E3D54">
        <w:rPr>
          <w:rFonts w:hAnsi="Times New Roman" w:ascii="Times New Roman"/>
          <w:sz w:val="24"/>
        </w:rPr>
        <w:t>usmenoj javnoj dražbi koja će se održati</w:t>
      </w:r>
      <w:r w:rsidR="00F478FA" w:rsidRPr="008E3D54">
        <w:rPr>
          <w:rFonts w:hAnsi="Times New Roman" w:ascii="Times New Roman"/>
          <w:sz w:val="24"/>
        </w:rPr>
        <w:t>:</w:t>
      </w:r>
      <w:r w:rsidR="00310AAD" w:rsidRPr="008E3D54">
        <w:rPr>
          <w:rFonts w:hAnsi="Times New Roman" w:ascii="Times New Roman"/>
          <w:sz w:val="24"/>
        </w:rPr>
        <w:t xml:space="preserve">  </w:t>
      </w:r>
    </w:p>
    <w:p w:rsidRDefault="00465F0E" w:rsidP="00310AAD" w:rsidR="00465F0E" w:rsidRPr="008E3D54">
      <w:pPr>
        <w:ind w:left="142"/>
        <w:jc w:val="center"/>
        <w:rPr>
          <w:rFonts w:hAnsi="Times New Roman" w:ascii="Times New Roman"/>
          <w:sz w:val="24"/>
          <w:u w:val="single"/>
        </w:rPr>
      </w:pPr>
    </w:p>
    <w:p w:rsidRDefault="007E6BFA" w:rsidP="00310AAD" w:rsidR="00310AAD" w:rsidRPr="008E3D54">
      <w:pPr>
        <w:ind w:left="142"/>
        <w:jc w:val="center"/>
        <w:rPr>
          <w:rFonts w:hAnsi="Times New Roman" w:ascii="Times New Roman"/>
          <w:b/>
          <w:sz w:val="24"/>
          <w:u w:val="single"/>
        </w:rPr>
      </w:pPr>
      <w:r w:rsidRPr="008E3D54">
        <w:rPr>
          <w:rFonts w:hAnsi="Times New Roman" w:ascii="Times New Roman"/>
          <w:sz w:val="24"/>
        </w:rPr>
        <w:t xml:space="preserve"> </w:t>
      </w:r>
      <w:r w:rsidR="00DA10F4">
        <w:rPr>
          <w:rFonts w:hAnsi="Times New Roman" w:ascii="Times New Roman"/>
          <w:b/>
          <w:sz w:val="24"/>
          <w:u w:val="single"/>
        </w:rPr>
        <w:t>13. listopada</w:t>
      </w:r>
      <w:r w:rsidR="00465F0E" w:rsidRPr="008E3D54">
        <w:rPr>
          <w:rFonts w:hAnsi="Times New Roman" w:ascii="Times New Roman"/>
          <w:b/>
          <w:sz w:val="24"/>
          <w:u w:val="single"/>
        </w:rPr>
        <w:t xml:space="preserve"> </w:t>
      </w:r>
      <w:r w:rsidR="0047037A" w:rsidRPr="008E3D54">
        <w:rPr>
          <w:rFonts w:hAnsi="Times New Roman" w:ascii="Times New Roman"/>
          <w:b/>
          <w:sz w:val="24"/>
          <w:u w:val="single"/>
        </w:rPr>
        <w:t>201</w:t>
      </w:r>
      <w:r w:rsidR="00C7246B" w:rsidRPr="008E3D54">
        <w:rPr>
          <w:rFonts w:hAnsi="Times New Roman" w:ascii="Times New Roman"/>
          <w:b/>
          <w:sz w:val="24"/>
          <w:u w:val="single"/>
        </w:rPr>
        <w:t>5</w:t>
      </w:r>
      <w:r w:rsidR="0047037A" w:rsidRPr="008E3D54">
        <w:rPr>
          <w:rFonts w:hAnsi="Times New Roman" w:ascii="Times New Roman"/>
          <w:b/>
          <w:sz w:val="24"/>
          <w:u w:val="single"/>
        </w:rPr>
        <w:t xml:space="preserve">. 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u </w:t>
      </w:r>
      <w:r w:rsidR="00DA10F4">
        <w:rPr>
          <w:rFonts w:hAnsi="Times New Roman" w:ascii="Times New Roman"/>
          <w:b/>
          <w:sz w:val="24"/>
          <w:u w:val="single"/>
        </w:rPr>
        <w:t>9.45</w:t>
      </w:r>
      <w:r w:rsidR="0091755F">
        <w:rPr>
          <w:rFonts w:hAnsi="Times New Roman" w:ascii="Times New Roman"/>
          <w:b/>
          <w:sz w:val="24"/>
          <w:u w:val="single"/>
        </w:rPr>
        <w:t xml:space="preserve"> 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</w:t>
      </w:r>
      <w:r w:rsidR="00310AAD" w:rsidRPr="008E3D54">
        <w:rPr>
          <w:rFonts w:hAnsi="Times New Roman" w:ascii="Times New Roman"/>
          <w:sz w:val="24"/>
        </w:rPr>
        <w:t xml:space="preserve"> Trgovačkom sudu u Zagrebu</w:t>
      </w:r>
      <w:r w:rsidR="00E371FD" w:rsidRPr="008E3D54">
        <w:rPr>
          <w:rFonts w:hAnsi="Times New Roman" w:ascii="Times New Roman"/>
          <w:sz w:val="24"/>
        </w:rPr>
        <w:t>, Petrinjska 8</w:t>
      </w:r>
    </w:p>
    <w:p w:rsidRDefault="007E6BFA" w:rsidP="00310AAD" w:rsidR="00E371F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sudnica</w:t>
      </w:r>
      <w:r w:rsidR="00E371FD" w:rsidRPr="008E3D54">
        <w:rPr>
          <w:rFonts w:hAnsi="Times New Roman" w:ascii="Times New Roman"/>
          <w:sz w:val="24"/>
        </w:rPr>
        <w:t xml:space="preserve"> </w:t>
      </w:r>
      <w:r w:rsidR="008E3D54" w:rsidRPr="008E3D54">
        <w:rPr>
          <w:rFonts w:hAnsi="Times New Roman" w:ascii="Times New Roman"/>
          <w:sz w:val="24"/>
        </w:rPr>
        <w:t>64</w:t>
      </w:r>
      <w:r w:rsidR="00E371FD" w:rsidRPr="008E3D54">
        <w:rPr>
          <w:rFonts w:hAnsi="Times New Roman" w:ascii="Times New Roman"/>
          <w:sz w:val="24"/>
        </w:rPr>
        <w:t>/</w:t>
      </w:r>
      <w:r w:rsidR="00F86FD0" w:rsidRPr="008E3D54">
        <w:rPr>
          <w:rFonts w:hAnsi="Times New Roman" w:ascii="Times New Roman"/>
          <w:sz w:val="24"/>
        </w:rPr>
        <w:t>I</w:t>
      </w:r>
      <w:r w:rsidR="00E371FD" w:rsidRPr="008E3D54">
        <w:rPr>
          <w:rFonts w:hAnsi="Times New Roman" w:ascii="Times New Roman"/>
          <w:sz w:val="24"/>
        </w:rPr>
        <w:t>II (</w:t>
      </w:r>
      <w:r w:rsidR="00F86FD0" w:rsidRPr="008E3D54">
        <w:rPr>
          <w:rFonts w:hAnsi="Times New Roman" w:ascii="Times New Roman"/>
          <w:sz w:val="24"/>
        </w:rPr>
        <w:t>dvorišna zgrada</w:t>
      </w:r>
      <w:r w:rsidR="007C19FB" w:rsidRPr="008E3D54">
        <w:rPr>
          <w:rFonts w:hAnsi="Times New Roman" w:ascii="Times New Roman"/>
          <w:sz w:val="24"/>
        </w:rPr>
        <w:t>)</w:t>
      </w:r>
    </w:p>
    <w:p w:rsidRDefault="007E6BFA" w:rsidP="00F81105" w:rsidR="007E6BFA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 ovom ročištu za dražbu 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ne mo</w:t>
      </w:r>
      <w:r w:rsidR="00F264CB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prodati ispod </w:t>
      </w:r>
      <w:r w:rsidR="00E911F7" w:rsidRPr="008E3D54">
        <w:rPr>
          <w:rFonts w:hAnsi="Times New Roman" w:ascii="Times New Roman"/>
          <w:sz w:val="24"/>
        </w:rPr>
        <w:t xml:space="preserve">cijene kako je </w:t>
      </w:r>
      <w:r w:rsidR="00F264CB" w:rsidRPr="008E3D54">
        <w:rPr>
          <w:rFonts w:hAnsi="Times New Roman" w:ascii="Times New Roman"/>
          <w:sz w:val="24"/>
        </w:rPr>
        <w:t xml:space="preserve">utvrđena </w:t>
      </w:r>
      <w:r w:rsidR="00E911F7" w:rsidRPr="008E3D54">
        <w:rPr>
          <w:rFonts w:hAnsi="Times New Roman" w:ascii="Times New Roman"/>
          <w:sz w:val="24"/>
        </w:rPr>
        <w:t>u toč. I</w:t>
      </w:r>
      <w:r w:rsidR="000C4805" w:rsidRPr="008E3D54">
        <w:rPr>
          <w:rFonts w:hAnsi="Times New Roman" w:ascii="Times New Roman"/>
          <w:sz w:val="24"/>
        </w:rPr>
        <w:t>I.</w:t>
      </w:r>
      <w:r w:rsidR="00E911F7" w:rsidRPr="008E3D54">
        <w:rPr>
          <w:rFonts w:hAnsi="Times New Roman" w:ascii="Times New Roman"/>
          <w:sz w:val="24"/>
        </w:rPr>
        <w:t xml:space="preserve"> zaključka.</w:t>
      </w:r>
      <w:r w:rsidR="006670BB" w:rsidRPr="008E3D54">
        <w:rPr>
          <w:rFonts w:hAnsi="Times New Roman" w:ascii="Times New Roman"/>
          <w:sz w:val="24"/>
        </w:rPr>
        <w:t xml:space="preserve">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Dražbi može pristupiti samo kupac koji najkasnije </w:t>
      </w:r>
      <w:r w:rsidRPr="008E3D54">
        <w:rPr>
          <w:rFonts w:hAnsi="Times New Roman" w:ascii="Times New Roman"/>
          <w:sz w:val="24"/>
          <w:u w:val="single"/>
        </w:rPr>
        <w:t>tri dana</w:t>
      </w:r>
      <w:r w:rsidRPr="008E3D54">
        <w:rPr>
          <w:rFonts w:hAnsi="Times New Roman" w:ascii="Times New Roman"/>
          <w:sz w:val="24"/>
        </w:rPr>
        <w:t xml:space="preserve"> prije dražbe uplati jamčevinu (osiguranje) u iznosu od </w:t>
      </w:r>
      <w:r w:rsidR="000C4805" w:rsidRPr="008E3D54">
        <w:rPr>
          <w:rFonts w:hAnsi="Times New Roman" w:ascii="Times New Roman"/>
          <w:b/>
          <w:sz w:val="24"/>
        </w:rPr>
        <w:t>50.000</w:t>
      </w:r>
      <w:r w:rsidR="00555835" w:rsidRPr="008E3D54">
        <w:rPr>
          <w:rFonts w:hAnsi="Times New Roman" w:ascii="Times New Roman"/>
          <w:b/>
          <w:sz w:val="24"/>
        </w:rPr>
        <w:t>,00</w:t>
      </w:r>
      <w:r w:rsidRPr="008E3D54">
        <w:rPr>
          <w:rFonts w:hAnsi="Times New Roman" w:ascii="Times New Roman"/>
          <w:b/>
          <w:sz w:val="24"/>
        </w:rPr>
        <w:t xml:space="preserve"> </w:t>
      </w:r>
      <w:r w:rsidR="00555835" w:rsidRPr="008E3D54">
        <w:rPr>
          <w:rFonts w:hAnsi="Times New Roman" w:ascii="Times New Roman"/>
          <w:b/>
          <w:sz w:val="24"/>
        </w:rPr>
        <w:t>kuna</w:t>
      </w:r>
      <w:r w:rsidR="000C4805" w:rsidRPr="008E3D54">
        <w:rPr>
          <w:rFonts w:hAnsi="Times New Roman" w:ascii="Times New Roman"/>
          <w:sz w:val="24"/>
        </w:rPr>
        <w:t xml:space="preserve">. </w:t>
      </w:r>
      <w:r w:rsidRPr="008E3D54">
        <w:rPr>
          <w:rFonts w:hAnsi="Times New Roman" w:ascii="Times New Roman"/>
          <w:sz w:val="24"/>
        </w:rPr>
        <w:t xml:space="preserve">Jamčevina se uplaćuje na račun Trgovačkog suda u Zagrebu, broj: </w:t>
      </w:r>
      <w:r w:rsidR="00E371FD" w:rsidRPr="008E3D54">
        <w:rPr>
          <w:rFonts w:hAnsi="Times New Roman" w:ascii="Times New Roman"/>
          <w:sz w:val="24"/>
        </w:rPr>
        <w:t>HR92 2390 0011 3000 0046 0</w:t>
      </w:r>
      <w:r w:rsidRPr="008E3D54">
        <w:rPr>
          <w:rFonts w:hAnsi="Times New Roman" w:ascii="Times New Roman"/>
          <w:sz w:val="24"/>
        </w:rPr>
        <w:t>, poziv na broj:</w:t>
      </w:r>
      <w:r w:rsidR="000C4805" w:rsidRPr="008E3D54">
        <w:rPr>
          <w:rFonts w:hAnsi="Times New Roman" w:ascii="Times New Roman"/>
          <w:sz w:val="24"/>
        </w:rPr>
        <w:t xml:space="preserve"> 145-11</w:t>
      </w:r>
      <w:r w:rsidR="0055583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 s naznakom: "Jamčevina za dražbu</w:t>
      </w:r>
      <w:r w:rsidR="000C4805" w:rsidRPr="008E3D54">
        <w:rPr>
          <w:rFonts w:hAnsi="Times New Roman" w:ascii="Times New Roman"/>
          <w:sz w:val="24"/>
        </w:rPr>
        <w:t xml:space="preserve"> St-145/11</w:t>
      </w:r>
      <w:r w:rsidRPr="008E3D54">
        <w:rPr>
          <w:rFonts w:hAnsi="Times New Roman" w:ascii="Times New Roman"/>
          <w:sz w:val="24"/>
        </w:rPr>
        <w:t xml:space="preserve">". Dokaz o uplati svaki kupac dužan je predočiti </w:t>
      </w:r>
      <w:r w:rsidR="000C4805" w:rsidRPr="008E3D54">
        <w:rPr>
          <w:rFonts w:hAnsi="Times New Roman" w:ascii="Times New Roman"/>
          <w:sz w:val="24"/>
        </w:rPr>
        <w:t>p</w:t>
      </w:r>
      <w:r w:rsidRPr="008E3D54">
        <w:rPr>
          <w:rFonts w:hAnsi="Times New Roman" w:ascii="Times New Roman"/>
          <w:sz w:val="24"/>
        </w:rPr>
        <w:t xml:space="preserve">rije početka dražbe.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Kupac je dužan </w:t>
      </w:r>
      <w:r w:rsidR="00465F0E" w:rsidRPr="008E3D54">
        <w:rPr>
          <w:rFonts w:hAnsi="Times New Roman" w:ascii="Times New Roman"/>
          <w:sz w:val="24"/>
        </w:rPr>
        <w:t>položiti</w:t>
      </w:r>
      <w:r w:rsidRPr="008E3D54">
        <w:rPr>
          <w:rFonts w:hAnsi="Times New Roman" w:ascii="Times New Roman"/>
          <w:sz w:val="24"/>
        </w:rPr>
        <w:t xml:space="preserve"> kupovninu </w:t>
      </w:r>
      <w:r w:rsidR="00465F0E" w:rsidRPr="008E3D54">
        <w:rPr>
          <w:rFonts w:hAnsi="Times New Roman" w:ascii="Times New Roman"/>
          <w:sz w:val="24"/>
        </w:rPr>
        <w:t xml:space="preserve">na račun suda </w:t>
      </w:r>
      <w:r w:rsidRPr="008E3D54">
        <w:rPr>
          <w:rFonts w:hAnsi="Times New Roman" w:ascii="Times New Roman"/>
          <w:sz w:val="24"/>
        </w:rPr>
        <w:t xml:space="preserve">u roku </w:t>
      </w:r>
      <w:r w:rsidR="00F86FD0" w:rsidRPr="008E3D5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0 dana od dana dosude. </w:t>
      </w:r>
    </w:p>
    <w:p w:rsidRDefault="008C4232" w:rsidP="00465F0E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noProof/>
          <w:sz w:val="24"/>
        </w:rPr>
        <w:t xml:space="preserve">Ukoliko razlučni vjerovnik preuzima nekretninu pod dug, dužan je u roku za uplatu kupovnine uplatiti </w:t>
      </w:r>
      <w:r w:rsidR="00F264CB" w:rsidRPr="008E3D54">
        <w:rPr>
          <w:rFonts w:hAnsi="Times New Roman" w:ascii="Times New Roman"/>
          <w:noProof/>
          <w:sz w:val="24"/>
        </w:rPr>
        <w:t xml:space="preserve">paušalne odnosno </w:t>
      </w:r>
      <w:r w:rsidRPr="008E3D54">
        <w:rPr>
          <w:rFonts w:hAnsi="Times New Roman" w:ascii="Times New Roman"/>
          <w:noProof/>
          <w:sz w:val="24"/>
        </w:rPr>
        <w:t xml:space="preserve">stvarne troškove koji terete prodanu nekretnine </w:t>
      </w:r>
      <w:r w:rsidRPr="008E3D54">
        <w:rPr>
          <w:rFonts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u protivnom ne može steći vlasništvo nekretnine.  </w:t>
      </w:r>
    </w:p>
    <w:p w:rsidRDefault="00B5633F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</w:t>
      </w:r>
      <w:r w:rsidR="00310AAD" w:rsidRPr="008E3D54">
        <w:rPr>
          <w:rFonts w:hAnsi="Times New Roman" w:ascii="Times New Roman"/>
          <w:sz w:val="24"/>
        </w:rPr>
        <w:t xml:space="preserve">ve poreze i pristojbe u svezi </w:t>
      </w:r>
      <w:r w:rsidR="008C4232" w:rsidRPr="008E3D54">
        <w:rPr>
          <w:rFonts w:hAnsi="Times New Roman" w:ascii="Times New Roman"/>
          <w:sz w:val="24"/>
        </w:rPr>
        <w:t xml:space="preserve">kupljenih </w:t>
      </w:r>
      <w:r w:rsidR="00310AAD" w:rsidRPr="008E3D54">
        <w:rPr>
          <w:rFonts w:hAnsi="Times New Roman" w:ascii="Times New Roman"/>
          <w:sz w:val="24"/>
        </w:rPr>
        <w:t>nekretnina plaća kupac.</w:t>
      </w:r>
      <w:r w:rsidR="00957E52" w:rsidRPr="008E3D54">
        <w:rPr>
          <w:rFonts w:hAnsi="Times New Roman" w:ascii="Times New Roman"/>
          <w:sz w:val="24"/>
        </w:rPr>
        <w:t xml:space="preserve"> </w:t>
      </w:r>
      <w:r w:rsidR="00310AAD" w:rsidRPr="008E3D54">
        <w:rPr>
          <w:rFonts w:hAnsi="Times New Roman" w:ascii="Times New Roman"/>
          <w:sz w:val="24"/>
        </w:rPr>
        <w:t>Kupac stječe nekretninu slobodnu od svih tereta</w:t>
      </w:r>
      <w:r w:rsidR="005B00EE" w:rsidRPr="008E3D54">
        <w:rPr>
          <w:rFonts w:hAnsi="Times New Roman" w:ascii="Times New Roman"/>
          <w:sz w:val="24"/>
        </w:rPr>
        <w:t xml:space="preserve"> i zabilježbi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0C4805" w:rsidRPr="008E3D54">
        <w:rPr>
          <w:rFonts w:hAnsi="Times New Roman" w:ascii="Times New Roman"/>
          <w:b/>
          <w:sz w:val="24"/>
        </w:rPr>
        <w:t xml:space="preserve">osim zabilježbe upisane pod Z-4710/04 </w:t>
      </w:r>
      <w:r w:rsidR="000C4805" w:rsidRPr="008E3D54">
        <w:rPr>
          <w:rFonts w:hAnsi="Times New Roman" w:ascii="Times New Roman"/>
          <w:b/>
          <w:sz w:val="24"/>
        </w:rPr>
        <w:br/>
        <w:t>da je čest. zgr. 928 ucrtana bez uporabne dozvole.</w:t>
      </w:r>
    </w:p>
    <w:p w:rsidRDefault="00310AAD" w:rsidP="00F81105" w:rsidR="004B38A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Nekretnine se kupuju po načelu "viđeno-kupljeno" te </w:t>
      </w:r>
      <w:r w:rsidR="00957E52" w:rsidRPr="008E3D54">
        <w:rPr>
          <w:rFonts w:hAnsi="Times New Roman" w:ascii="Times New Roman"/>
          <w:sz w:val="24"/>
        </w:rPr>
        <w:t>su is</w:t>
      </w:r>
      <w:r w:rsidR="00EF42C0" w:rsidRPr="008E3D54">
        <w:rPr>
          <w:rFonts w:hAnsi="Times New Roman" w:ascii="Times New Roman"/>
          <w:sz w:val="24"/>
        </w:rPr>
        <w:t>k</w:t>
      </w:r>
      <w:r w:rsidR="00957E52" w:rsidRPr="008E3D54">
        <w:rPr>
          <w:rFonts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Ovlašćuj</w:t>
      </w:r>
      <w:r w:rsidR="008E3D54" w:rsidRPr="008E3D54">
        <w:rPr>
          <w:rFonts w:hAnsi="Times New Roman" w:ascii="Times New Roman"/>
          <w:sz w:val="24"/>
        </w:rPr>
        <w:t>e</w:t>
      </w:r>
      <w:r w:rsidR="00C7246B" w:rsidRPr="008E3D54">
        <w:rPr>
          <w:rFonts w:hAnsi="Times New Roman" w:ascii="Times New Roman"/>
          <w:sz w:val="24"/>
        </w:rPr>
        <w:t xml:space="preserve"> se razlučni vjerovni</w:t>
      </w:r>
      <w:r w:rsidR="008E3D54" w:rsidRPr="008E3D54">
        <w:rPr>
          <w:rFonts w:hAnsi="Times New Roman" w:ascii="Times New Roman"/>
          <w:sz w:val="24"/>
        </w:rPr>
        <w:t xml:space="preserve">k </w:t>
      </w:r>
      <w:r w:rsidR="00C7246B" w:rsidRPr="008E3D54">
        <w:rPr>
          <w:rFonts w:hAnsi="Times New Roman" w:ascii="Times New Roman"/>
          <w:sz w:val="24"/>
        </w:rPr>
        <w:t xml:space="preserve">da na vlastiti trošak </w:t>
      </w:r>
      <w:r w:rsidRPr="008E3D54">
        <w:rPr>
          <w:rFonts w:hAnsi="Times New Roman" w:ascii="Times New Roman"/>
          <w:sz w:val="24"/>
        </w:rPr>
        <w:t>ovaj zaključak o prodaji objav</w:t>
      </w:r>
      <w:r w:rsidR="008E3D54" w:rsidRPr="008E3D54">
        <w:rPr>
          <w:rFonts w:hAnsi="Times New Roman" w:ascii="Times New Roman"/>
          <w:sz w:val="24"/>
        </w:rPr>
        <w:t>i</w:t>
      </w:r>
      <w:r w:rsidRPr="008E3D54">
        <w:rPr>
          <w:rFonts w:hAnsi="Times New Roman" w:ascii="Times New Roman"/>
          <w:sz w:val="24"/>
        </w:rPr>
        <w:t xml:space="preserve"> u</w:t>
      </w:r>
      <w:r w:rsidR="00C7246B" w:rsidRPr="008E3D54">
        <w:rPr>
          <w:rFonts w:hAnsi="Times New Roman" w:ascii="Times New Roman"/>
          <w:sz w:val="24"/>
        </w:rPr>
        <w:t xml:space="preserve"> sredstvima javnog priopćavanja i drugim pogo</w:t>
      </w:r>
      <w:r w:rsidR="00F264CB" w:rsidRPr="008E3D54">
        <w:rPr>
          <w:rFonts w:hAnsi="Times New Roman" w:ascii="Times New Roman"/>
          <w:sz w:val="24"/>
        </w:rPr>
        <w:t>dim oblicima javnog oglašavanja</w:t>
      </w:r>
      <w:r w:rsidR="008E3D54" w:rsidRPr="008E3D54">
        <w:rPr>
          <w:rFonts w:hAnsi="Times New Roman" w:ascii="Times New Roman"/>
          <w:sz w:val="24"/>
        </w:rPr>
        <w:t>.</w:t>
      </w:r>
    </w:p>
    <w:p w:rsidRDefault="00310AAD" w:rsidP="00F81105" w:rsidR="008A516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8E3D54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mo</w:t>
      </w:r>
      <w:r w:rsidR="008E3D54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razgledati </w:t>
      </w:r>
      <w:r w:rsidR="00C7246B" w:rsidRPr="008E3D54">
        <w:rPr>
          <w:rFonts w:hAnsi="Times New Roman" w:ascii="Times New Roman"/>
          <w:sz w:val="24"/>
        </w:rPr>
        <w:t>u prethodnom dogovoru sa stečajnim upraviteljem na broj telefona:</w:t>
      </w:r>
      <w:r w:rsidR="008E3D54" w:rsidRPr="008E3D54">
        <w:rPr>
          <w:rFonts w:hAnsi="Times New Roman" w:ascii="Times New Roman"/>
          <w:sz w:val="24"/>
        </w:rPr>
        <w:t xml:space="preserve"> 01/46 47 218</w:t>
      </w:r>
      <w:r w:rsidR="00C7246B" w:rsidRPr="008E3D54">
        <w:rPr>
          <w:rFonts w:hAnsi="Times New Roman" w:ascii="Times New Roman"/>
          <w:sz w:val="24"/>
        </w:rPr>
        <w:t xml:space="preserve"> i uz uplatu naknade troškova od </w:t>
      </w:r>
      <w:r w:rsidR="008E3D54" w:rsidRPr="008E3D54">
        <w:rPr>
          <w:rFonts w:hAnsi="Times New Roman" w:ascii="Times New Roman"/>
          <w:sz w:val="24"/>
        </w:rPr>
        <w:t>5</w:t>
      </w:r>
      <w:r w:rsidR="00C7246B" w:rsidRPr="008E3D54">
        <w:rPr>
          <w:rFonts w:hAnsi="Times New Roman" w:ascii="Times New Roman"/>
          <w:sz w:val="24"/>
        </w:rPr>
        <w:t>00,00 kn.</w:t>
      </w:r>
    </w:p>
    <w:p w:rsidRDefault="00E371FD" w:rsidP="00F81105" w:rsidR="00E371F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Ovaj zaključak objavit će se na </w:t>
      </w:r>
      <w:r w:rsidR="00C7246B" w:rsidRPr="008E3D54">
        <w:rPr>
          <w:rFonts w:hAnsi="Times New Roman" w:ascii="Times New Roman"/>
          <w:sz w:val="24"/>
        </w:rPr>
        <w:t>e-O</w:t>
      </w:r>
      <w:r w:rsidRPr="008E3D54">
        <w:rPr>
          <w:rFonts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8E3D54">
      <w:pPr>
        <w:ind w:left="142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U </w:t>
      </w:r>
      <w:r w:rsidR="00E371FD" w:rsidRPr="008E3D54">
        <w:rPr>
          <w:rFonts w:hAnsi="Times New Roman" w:ascii="Times New Roman"/>
          <w:sz w:val="24"/>
        </w:rPr>
        <w:t>Zagrebu</w:t>
      </w:r>
      <w:r w:rsidRPr="008E3D54">
        <w:rPr>
          <w:rFonts w:hAnsi="Times New Roman" w:ascii="Times New Roman"/>
          <w:sz w:val="24"/>
        </w:rPr>
        <w:t xml:space="preserve">, </w:t>
      </w:r>
      <w:r w:rsidR="00DA10F4">
        <w:rPr>
          <w:rFonts w:hAnsi="Times New Roman" w:ascii="Times New Roman"/>
          <w:sz w:val="24"/>
        </w:rPr>
        <w:t>30. rujna</w:t>
      </w:r>
      <w:r w:rsidR="00B05C64" w:rsidRPr="008E3D54">
        <w:rPr>
          <w:rFonts w:hAnsi="Times New Roman" w:ascii="Times New Roman"/>
          <w:sz w:val="24"/>
        </w:rPr>
        <w:t xml:space="preserve"> 2015.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="00F04195" w:rsidRPr="008E3D54">
        <w:rPr>
          <w:rFonts w:hAnsi="Times New Roman" w:ascii="Times New Roman"/>
          <w:sz w:val="24"/>
        </w:rPr>
        <w:t xml:space="preserve">     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="00E10E99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S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U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D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A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C: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                                                                    </w:t>
      </w:r>
      <w:r w:rsidR="00E71DBF" w:rsidRPr="008E3D54">
        <w:rPr>
          <w:rFonts w:hAnsi="Times New Roman" w:ascii="Times New Roman"/>
          <w:sz w:val="24"/>
        </w:rPr>
        <w:t xml:space="preserve">                  </w:t>
      </w:r>
      <w:r w:rsidR="00EF42C0" w:rsidRPr="008E3D54">
        <w:rPr>
          <w:rFonts w:hAnsi="Times New Roman" w:ascii="Times New Roman"/>
          <w:sz w:val="24"/>
        </w:rPr>
        <w:t xml:space="preserve">  </w:t>
      </w:r>
      <w:r w:rsidR="00E71DBF" w:rsidRPr="008E3D54">
        <w:rPr>
          <w:rFonts w:hAnsi="Times New Roman" w:ascii="Times New Roman"/>
          <w:sz w:val="24"/>
        </w:rPr>
        <w:t xml:space="preserve"> </w:t>
      </w:r>
      <w:r w:rsidR="00D4749B" w:rsidRPr="008E3D54">
        <w:rPr>
          <w:rFonts w:hAnsi="Times New Roman" w:ascii="Times New Roman"/>
          <w:sz w:val="24"/>
        </w:rPr>
        <w:t>MIH</w:t>
      </w:r>
      <w:r w:rsidRPr="008E3D54">
        <w:rPr>
          <w:rFonts w:hAnsi="Times New Roman" w:ascii="Times New Roman"/>
          <w:sz w:val="24"/>
        </w:rPr>
        <w:t>AEL KOVAČIĆ</w:t>
      </w:r>
      <w:r w:rsidR="00ED47DB">
        <w:rPr>
          <w:rFonts w:hAnsi="Times New Roman" w:ascii="Times New Roman"/>
          <w:sz w:val="24"/>
        </w:rPr>
        <w:t>, v.r.</w:t>
      </w:r>
    </w:p>
    <w:p w:rsidRDefault="00DA10F4" w:rsidP="00310AAD" w:rsidR="00310AAD" w:rsidRPr="008E3D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310AAD" w:rsidRPr="008E3D54">
        <w:rPr>
          <w:rFonts w:hAnsi="Times New Roman" w:ascii="Times New Roman"/>
          <w:sz w:val="24"/>
        </w:rPr>
        <w:t xml:space="preserve"> 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Pravna pouka: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Protiv zaključka nije dopušten pravni lijek.</w:t>
      </w:r>
    </w:p>
    <w:p w:rsidRDefault="00ED47DB" w:rsidP="00310AAD" w:rsidR="00ED47DB">
      <w:pPr>
        <w:rPr>
          <w:rFonts w:hAnsi="Times New Roman" w:ascii="Times New Roman"/>
          <w:sz w:val="24"/>
        </w:rPr>
      </w:pPr>
    </w:p>
    <w:p w:rsidRDefault="00ED47DB" w:rsidP="00310AAD" w:rsidR="00ED47DB">
      <w:pPr>
        <w:rPr>
          <w:rFonts w:hAnsi="Times New Roman" w:ascii="Times New Roman"/>
          <w:sz w:val="24"/>
        </w:rPr>
      </w:pPr>
    </w:p>
    <w:p w:rsidRDefault="00ED47DB" w:rsidP="00310AAD" w:rsidR="00ED47D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D47DB" w:rsidP="00310AAD" w:rsidR="00ED47D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EE5BBA" w:rsidP="00310AAD" w:rsidR="00D4749B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</w:p>
    <w:p w:rsidRDefault="00310AAD" w:rsidP="00310AAD" w:rsidR="00310AAD" w:rsidRPr="00ED47DB">
      <w:pPr>
        <w:rPr>
          <w:rFonts w:hAnsi="Times New Roman" w:ascii="Times New Roman"/>
          <w:color w:themeColor="background1" w:val="FFFFFF"/>
          <w:sz w:val="24"/>
        </w:rPr>
      </w:pPr>
      <w:r w:rsidRPr="00ED47DB">
        <w:rPr>
          <w:rFonts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ED47DB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ED47DB">
        <w:rPr>
          <w:rFonts w:hAnsi="Times New Roman" w:ascii="Times New Roman"/>
          <w:color w:themeColor="background1" w:val="FFFFFF"/>
          <w:sz w:val="24"/>
        </w:rPr>
        <w:t>Stečajnom upravitelju</w:t>
      </w:r>
      <w:r w:rsidR="00C2297B" w:rsidRPr="00ED47DB">
        <w:rPr>
          <w:rFonts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ED47DB">
        <w:rPr>
          <w:rFonts w:hAnsi="Times New Roman" w:ascii="Times New Roman"/>
          <w:color w:themeColor="background1" w:val="FFFFFF"/>
          <w:sz w:val="24"/>
        </w:rPr>
        <w:t xml:space="preserve">u </w:t>
      </w:r>
      <w:r w:rsidR="00C2297B" w:rsidRPr="00ED47DB">
        <w:rPr>
          <w:rFonts w:hAnsi="Times New Roman" w:ascii="Times New Roman"/>
          <w:color w:themeColor="background1" w:val="FFFFFF"/>
          <w:sz w:val="24"/>
        </w:rPr>
        <w:t>HG</w:t>
      </w:r>
      <w:r w:rsidR="00E371FD" w:rsidRPr="00ED47DB">
        <w:rPr>
          <w:rFonts w:hAnsi="Times New Roman" w:ascii="Times New Roman"/>
          <w:color w:themeColor="background1" w:val="FFFFFF"/>
          <w:sz w:val="24"/>
        </w:rPr>
        <w:t>K</w:t>
      </w:r>
      <w:r w:rsidR="00C2297B" w:rsidRPr="00ED47DB">
        <w:rPr>
          <w:rFonts w:hAnsi="Times New Roman" w:ascii="Times New Roman"/>
          <w:color w:themeColor="background1" w:val="FFFFFF"/>
          <w:sz w:val="24"/>
        </w:rPr>
        <w:t>)</w:t>
      </w:r>
    </w:p>
    <w:p w:rsidRDefault="00B05C64" w:rsidP="00B05C64" w:rsidR="00B05C64" w:rsidRPr="00ED47DB">
      <w:pPr>
        <w:rPr>
          <w:rFonts w:hAnsi="Times New Roman" w:ascii="Times New Roman"/>
          <w:i/>
          <w:color w:themeColor="background1" w:val="FFFFFF"/>
          <w:sz w:val="24"/>
        </w:rPr>
      </w:pPr>
      <w:r w:rsidRPr="00ED47DB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ED47DB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8E3D54" w:rsidRPr="00ED47DB">
        <w:rPr>
          <w:rFonts w:hAnsi="Times New Roman" w:ascii="Times New Roman"/>
          <w:i/>
          <w:color w:themeColor="background1" w:val="FFFFFF"/>
          <w:sz w:val="24"/>
        </w:rPr>
        <w:t>om</w:t>
      </w:r>
      <w:r w:rsidRPr="00ED47DB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8E3D54" w:rsidRPr="00ED47DB">
        <w:rPr>
          <w:rFonts w:hAnsi="Times New Roman" w:ascii="Times New Roman"/>
          <w:i/>
          <w:color w:themeColor="background1" w:val="FFFFFF"/>
          <w:sz w:val="24"/>
        </w:rPr>
        <w:t xml:space="preserve">ku: </w:t>
      </w:r>
    </w:p>
    <w:p w:rsidRDefault="008B1941" w:rsidP="00310AAD" w:rsidR="00F264CB" w:rsidRPr="00ED47DB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ED47DB">
        <w:rPr>
          <w:rFonts w:hAnsi="Times New Roman" w:ascii="Times New Roman"/>
          <w:color w:themeColor="background1" w:val="FFFFFF"/>
          <w:sz w:val="24"/>
        </w:rPr>
        <w:t xml:space="preserve">Republika Hrvatska, </w:t>
      </w:r>
      <w:r w:rsidR="008E3D54" w:rsidRPr="00ED47DB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ED47DB">
        <w:rPr>
          <w:rFonts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E3D54" w:rsidRPr="00ED47DB">
        <w:rPr>
          <w:rFonts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ED47DB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ED47DB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ED47DB">
        <w:rPr>
          <w:rFonts w:hAnsi="Times New Roman" w:ascii="Times New Roman"/>
          <w:color w:themeColor="background1" w:val="FFFFFF"/>
          <w:sz w:val="24"/>
        </w:rPr>
        <w:t>Oglasna ploča</w:t>
      </w:r>
      <w:r w:rsidR="008E3D54" w:rsidRPr="00ED47DB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ED47DB">
        <w:rPr>
          <w:rFonts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ED47D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8E7" w:rsidR="003928E7">
      <w:r>
        <w:separator/>
      </w:r>
    </w:p>
  </w:endnote>
  <w:endnote w:id="0" w:type="continuationSeparator">
    <w:p w:rsidRDefault="003928E7" w:rsidR="00392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8E7" w:rsidR="003928E7">
      <w:r>
        <w:separator/>
      </w:r>
    </w:p>
  </w:footnote>
  <w:footnote w:id="0" w:type="continuationSeparator">
    <w:p w:rsidRDefault="003928E7" w:rsidR="00392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F0663A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0C4805">
      <w:rPr>
        <w:rFonts w:hAnsi="Times New Roman" w:ascii="Times New Roman"/>
        <w:szCs w:val="22"/>
      </w:rPr>
      <w:t>145/11</w:t>
    </w:r>
    <w:r w:rsidR="0091755F">
      <w:rPr>
        <w:rFonts w:hAnsi="Times New Roman" w:ascii="Times New Roman"/>
        <w:szCs w:val="22"/>
      </w:rPr>
      <w:t>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442"/>
    <w:rsid w:val="00001B5A"/>
    <w:rsid w:val="000050E1"/>
    <w:rsid w:val="00011EB7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480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D0442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928E7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945F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32DD"/>
    <w:rsid w:val="00776FD1"/>
    <w:rsid w:val="007849A7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E3D54"/>
    <w:rsid w:val="008F7361"/>
    <w:rsid w:val="0091755F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A10F4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D47DB"/>
    <w:rsid w:val="00EE3CD2"/>
    <w:rsid w:val="00EE5166"/>
    <w:rsid w:val="00EE5BBA"/>
    <w:rsid w:val="00EF42C0"/>
    <w:rsid w:val="00EF42CF"/>
    <w:rsid w:val="00EF5411"/>
    <w:rsid w:val="00F04195"/>
    <w:rsid w:val="00F0663A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06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63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6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06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63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6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2011.</izvorni_sadrzaj>
    <derivirana_varijabla naziv="DomainObject.Predmet.DatumOsnivanja_1">2.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
stečajnog postupka</izvorni_sadrzaj>
    <derivirana_varijabla naziv="DomainObject.Predmet.Opis_1">Zahtjev za pokretanje skraćenog
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St-145/2011</izvorni_sadrzaj>
    <derivirana_varijabla naziv="DomainObject.Predmet.OznakaBroj_1">St-145/2011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oglas
47.St-824/12</izvorni_sadrzaj>
    <derivirana_varijabla naziv="DomainObject.Predmet.PrimjedbaSuca_1">plaćen oglas
47.St-824/12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ENERGETIKA-PROJEKT d.o.o.</izvorni_sadrzaj>
    <derivirana_varijabla naziv="DomainObject.Predmet.ProtustrankaFormated_1">  ENERGETIKA-PROJEKT d.o.o.</derivirana_varijabla>
  </DomainObject.Predmet.ProtustrankaFormated>
  <DomainObject.Predmet.ProtustrankaFormatedOIB>
    <izvorni_sadrzaj>  ENERGETIKA-PROJEKT d.o.o., OIB 09706150567</izvorni_sadrzaj>
    <derivirana_varijabla naziv="DomainObject.Predmet.ProtustrankaFormatedOIB_1">  ENERGETIKA-PROJEKT d.o.o., OIB 09706150567</derivirana_varijabla>
  </DomainObject.Predmet.ProtustrankaFormatedOIB>
  <DomainObject.Predmet.ProtustrankaFormatedWithAdress>
    <izvorni_sadrzaj> ENERGETIKA-PROJEKT d.o.o., VELIMIRA ŠKORPIKA 14/A, 10000 Zagreb</izvorni_sadrzaj>
    <derivirana_varijabla naziv="DomainObject.Predmet.ProtustrankaFormatedWithAdress_1"> ENERGETIKA-PROJEKT d.o.o., VELIMIRA ŠKORPIKA 14/A, 10000 Zagreb</derivirana_varijabla>
  </DomainObject.Predmet.ProtustrankaFormatedWithAdress>
  <DomainObject.Predmet.ProtustrankaFormatedWithAdressOIB>
    <izvorni_sadrzaj> ENERGETIKA-PROJEKT d.o.o., OIB 09706150567, VELIMIRA ŠKORPIKA 14/A, 10000 Zagreb</izvorni_sadrzaj>
    <derivirana_varijabla naziv="DomainObject.Predmet.ProtustrankaFormatedWithAdressOIB_1"> ENERGETIKA-PROJEKT d.o.o., OIB 09706150567, VELIMIRA ŠKORPIKA 14/A, 10000 Zagreb</derivirana_varijabla>
  </DomainObject.Predmet.ProtustrankaFormatedWithAdressOIB>
  <DomainObject.Predmet.ProtustrankaWithAdress>
    <izvorni_sadrzaj>ENERGETIKA-PROJEKT d.o.o. VELIMIRA ŠKORPIKA 14/A, 10000 Zagreb</izvorni_sadrzaj>
    <derivirana_varijabla naziv="DomainObject.Predmet.ProtustrankaWithAdress_1">ENERGETIKA-PROJEKT d.o.o. VELIMIRA ŠKORPIKA 14/A, 10000 Zagreb</derivirana_varijabla>
  </DomainObject.Predmet.ProtustrankaWithAdress>
  <DomainObject.Predmet.ProtustrankaWithAdressOIB>
    <izvorni_sadrzaj>ENERGETIKA-PROJEKT d.o.o., OIB 09706150567, VELIMIRA ŠKORPIKA 14/A, 10000 Zagreb</izvorni_sadrzaj>
    <derivirana_varijabla naziv="DomainObject.Predmet.ProtustrankaWithAdressOIB_1">ENERGETIKA-PROJEKT d.o.o., OIB 09706150567, VELIMIRA ŠKORPIKA 14/A, 10000 Zagreb</derivirana_varijabla>
  </DomainObject.Predmet.ProtustrankaWithAdressOIB>
  <DomainObject.Predmet.ProtustrankaNazivFormated>
    <izvorni_sadrzaj>ENERGETIKA-PROJEKT d.o.o.</izvorni_sadrzaj>
    <derivirana_varijabla naziv="DomainObject.Predmet.ProtustrankaNazivFormated_1">ENERGETIKA-PROJEKT d.o.o.</derivirana_varijabla>
  </DomainObject.Predmet.ProtustrankaNazivFormated>
  <DomainObject.Predmet.ProtustrankaNazivFormatedOIB>
    <izvorni_sadrzaj>ENERGETIKA-PROJEKT d.o.o., OIB 09706150567</izvorni_sadrzaj>
    <derivirana_varijabla naziv="DomainObject.Predmet.ProtustrankaNazivFormatedOIB_1">ENERGETIKA-PROJEKT d.o.o., OIB 09706150567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OVRHU; VIESSMANN d.o.o.; ERSTE &amp; STEIERMARKISCHE; HEP OPERATOR; ODVJETNIK DRAGAN SAŠA; ZAG.HOLD.ČISTOĆA</izvorni_sadrzaj>
    <derivirana_varijabla naziv="DomainObject.Predmet.StrankaFormated_1">  MINISTARSTVO FINANCIJA - POREZNA UPRAVA, PODRUČNI URED ZAGREB, ODJEL ZA OVRHU; VIESSMANN d.o.o.; ERSTE &amp; STEIERMARKISCHE; HEP OPERATOR; ODVJETNIK DRAGAN SAŠA; ZAG.HOLD.ČISTOĆA</derivirana_varijabla>
  </DomainObject.Predmet.StrankaFormated>
  <DomainObject.Predmet.StrankaFormatedOIB>
    <izvorni_sadrzaj>  MINISTARSTVO FINANCIJA - POREZNA UPRAVA, PODRUČNI URED ZAGREB, ODJEL ZA OVRHU; VIESSMANN d.o.o., OIB 57545045005; ERSTE &amp; STEIERMARKISCHE; HEP OPERATOR; ODVJETNIK DRAGAN SAŠA; ZAG.HOLD.ČISTOĆA</izvorni_sadrzaj>
    <derivirana_varijabla naziv="DomainObject.Predmet.StrankaFormatedOIB_1">  MINISTARSTVO FINANCIJA - POREZNA UPRAVA, PODRUČNI URED ZAGREB, ODJEL ZA OVRHU; VIESSMANN d.o.o., OIB 57545045005; ERSTE &amp; STEIERMARKISCHE; HEP OPERATOR; ODVJETNIK DRAGAN SAŠA; ZAG.HOLD.ČISTOĆA</derivirana_varijabla>
  </DomainObject.Predmet.StrankaFormatedOIB>
  <DomainObject.Predmet.StrankaFormatedWithAdress>
    <izvorni_sadrzaj> MINISTARSTVO FINANCIJA - POREZNA UPRAVA, PODRUČNI URED ZAGREB, ODJEL ZA OVRHU, ALBRECHTOVA 42, 10000 Zagreb; VIESSMANN d.o.o., Dr. Luje Naletilića 29, 10000 Zagreb; ERSTE &amp; STEIERMARKISCHE; HEP OPERATOR; ODVJETNIK DRAGAN SAŠA; ZAG.HOLD.ČISTOĆA</izvorni_sadrzaj>
    <derivirana_varijabla naziv="DomainObject.Predmet.StrankaFormatedWithAdress_1"> MINISTARSTVO FINANCIJA - POREZNA UPRAVA, PODRUČNI URED ZAGREB, ODJEL ZA OVRHU, ALBRECHTOVA 42, 10000 Zagreb; VIESSMANN d.o.o., Dr. Luje Naletilića 29, 10000 Zagreb; ERSTE &amp; STEIERMARKISCHE; HEP OPERATOR; ODVJETNIK DRAGAN SAŠA; ZAG.HOLD.ČISTOĆA</derivirana_varijabla>
  </DomainObject.Predmet.StrankaFormatedWithAdress>
  <DomainObject.Predmet.StrankaFormatedWithAdressOIB>
    <izvorni_sadrzaj> MINISTARSTVO FINANCIJA - POREZNA UPRAVA, PODRUČNI URED ZAGREB, ODJEL ZA OVRHU, ALBRECHTOVA 42, 10000 Zagreb; VIESSMANN d.o.o., OIB 57545045005, Dr. Luje Naletilića 29, 10000 Zagreb; ERSTE &amp; STEIERMARKISCHE; HEP OPERATOR; ODVJETNIK DRAGAN SAŠA; ZAG.HOLD.ČISTOĆA</izvorni_sadrzaj>
    <derivirana_varijabla naziv="DomainObject.Predmet.StrankaFormatedWithAdressOIB_1"> MINISTARSTVO FINANCIJA - POREZNA UPRAVA, PODRUČNI URED ZAGREB, ODJEL ZA OVRHU, ALBRECHTOVA 42, 10000 Zagreb; VIESSMANN d.o.o., OIB 57545045005, Dr. Luje Naletilića 29, 10000 Zagreb; ERSTE &amp; STEIERMARKISCHE; HEP OPERATOR; ODVJETNIK DRAGAN SAŠA; ZAG.HOLD.ČISTOĆA</derivirana_varijabla>
  </DomainObject.Predmet.StrankaFormatedWithAdressOIB>
  <DomainObject.Predmet.StrankaWithAdress>
    <izvorni_sadrzaj>MINISTARSTVO FINANCIJA - POREZNA UPRAVA, PODRUČNI URED ZAGREB, ODJEL ZA OVRHU ALBRECHTOVA 42,10000 Zagreb,VIESSMANN d.o.o. Dr. Luje Naletilića 29,10000 Zagreb,ERSTE &amp; STEIERMARKISCHE ,HEP OPERATOR ,ODVJETNIK DRAGAN SAŠA ,ZAG.HOLD.ČISTOĆA </izvorni_sadrzaj>
    <derivirana_varijabla naziv="DomainObject.Predmet.StrankaWithAdress_1">MINISTARSTVO FINANCIJA - POREZNA UPRAVA, PODRUČNI URED ZAGREB, ODJEL ZA OVRHU ALBRECHTOVA 42,10000 Zagreb,VIESSMANN d.o.o. Dr. Luje Naletilića 29,10000 Zagreb,ERSTE &amp; STEIERMARKISCHE ,HEP OPERATOR ,ODVJETNIK DRAGAN SAŠA ,ZAG.HOLD.ČISTOĆA </derivirana_varijabla>
  </DomainObject.Predmet.StrankaWithAdress>
  <DomainObject.Predmet.StrankaWithAdressOIB>
    <izvorni_sadrzaj>MINISTARSTVO FINANCIJA - POREZNA UPRAVA, PODRUČNI URED ZAGREB, ODJEL ZA OVRHU, ALBRECHTOVA 42,10000 Zagreb,VIESSMANN d.o.o., OIB 57545045005, Dr. Luje Naletilića 29,10000 Zagreb,ERSTE &amp; STEIERMARKISCHE,HEP OPERATOR,ODVJETNIK DRAGAN SAŠA,ZAG.HOLD.ČISTOĆA</izvorni_sadrzaj>
    <derivirana_varijabla naziv="DomainObject.Predmet.StrankaWithAdressOIB_1">MINISTARSTVO FINANCIJA - POREZNA UPRAVA, PODRUČNI URED ZAGREB, ODJEL ZA OVRHU, ALBRECHTOVA 42,10000 Zagreb,VIESSMANN d.o.o., OIB 57545045005, Dr. Luje Naletilića 29,10000 Zagreb,ERSTE &amp; STEIERMARKISCHE,HEP OPERATOR,ODVJETNIK DRAGAN SAŠA,ZAG.HOLD.ČISTOĆA</derivirana_varijabla>
  </DomainObject.Predmet.StrankaWithAdressOIB>
  <DomainObject.Predmet.StrankaNazivFormated>
    <izvorni_sadrzaj>MINISTARSTVO FINANCIJA - POREZNA UPRAVA, PODRUČNI URED ZAGREB, ODJEL ZA OVRHU,VIESSMANN d.o.o.,ERSTE &amp; STEIERMARKISCHE,HEP OPERATOR,ODVJETNIK DRAGAN SAŠA,ZAG.HOLD.ČISTOĆA</izvorni_sadrzaj>
    <derivirana_varijabla naziv="DomainObject.Predmet.StrankaNazivFormated_1">MINISTARSTVO FINANCIJA - POREZNA UPRAVA, PODRUČNI URED ZAGREB, ODJEL ZA OVRHU,VIESSMANN d.o.o.,ERSTE &amp; STEIERMARKISCHE,HEP OPERATOR,ODVJETNIK DRAGAN SAŠA,ZAG.HOLD.ČISTOĆA</derivirana_varijabla>
  </DomainObject.Predmet.StrankaNazivFormated>
  <DomainObject.Predmet.StrankaNazivFormatedOIB>
    <izvorni_sadrzaj>MINISTARSTVO FINANCIJA - POREZNA UPRAVA, PODRUČNI URED ZAGREB, ODJEL ZA OVRHU,VIESSMANN d.o.o., OIB 57545045005,ERSTE &amp; STEIERMARKISCHE,HEP OPERATOR,ODVJETNIK DRAGAN SAŠA,ZAG.HOLD.ČISTOĆA</izvorni_sadrzaj>
    <derivirana_varijabla naziv="DomainObject.Predmet.StrankaNazivFormatedOIB_1">MINISTARSTVO FINANCIJA - POREZNA UPRAVA, PODRUČNI URED ZAGREB, ODJEL ZA OVRHU,VIESSMANN d.o.o., OIB 57545045005,ERSTE &amp; STEIERMARKISCHE,HEP OPERATOR,ODVJETNIK DRAGAN SAŠA,ZAG.HOLD.ČISTOĆA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 - POREZNA UPRAVA, PODRUČNI URED ZAGREB, ODJEL ZA OVRHU</item>
      <item>VIESSMANN d.o.o.</item>
      <item>ERSTE &amp; STEIERMARKISCHE</item>
      <item>HEP OPERATOR</item>
      <item>ODVJETNIK DRAGAN SAŠA</item>
      <item>ZAG.HOLD.ČISTOĆA</item>
    </izvorni_sadrzaj>
    <derivirana_varijabla naziv="DomainObject.Predmet.StrankaListFormated_1">
      <item>MINISTARSTVO FINANCIJA - POREZNA UPRAVA, PODRUČNI URED ZAGREB, ODJEL ZA OVRHU</item>
      <item>VIESSMANN d.o.o.</item>
      <item>ERSTE &amp; STEIERMARKISCHE</item>
      <item>HEP OPERATOR</item>
      <item>ODVJETNIK DRAGAN SAŠA</item>
      <item>ZAG.HOLD.ČISTOĆA</item>
    </derivirana_varijabla>
  </DomainObject.Predmet.StrankaListFormated>
  <DomainObject.Predmet.StrankaListFormatedOIB>
    <izvorni_sadrzaj>
      <item>MINISTARSTVO FINANCIJA - POREZNA UPRAVA, PODRUČNI URED ZAGREB, ODJEL ZA OVRHU</item>
      <item>VIESSMANN d.o.o., OIB 57545045005</item>
      <item>ERSTE &amp; STEIERMARKISCHE</item>
      <item>HEP OPERATOR</item>
      <item>ODVJETNIK DRAGAN SAŠA</item>
      <item>ZAG.HOLD.ČISTOĆA</item>
    </izvorni_sadrzaj>
    <derivirana_varijabla naziv="DomainObject.Predmet.StrankaListFormatedOIB_1">
      <item>MINISTARSTVO FINANCIJA - POREZNA UPRAVA, PODRUČNI URED ZAGREB, ODJEL ZA OVRHU</item>
      <item>VIESSMANN d.o.o., OIB 57545045005</item>
      <item>ERSTE &amp; STEIERMARKISCHE</item>
      <item>HEP OPERATOR</item>
      <item>ODVJETNIK DRAGAN SAŠA</item>
      <item>ZAG.HOLD.ČISTOĆA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  <item>VIESSMANN d.o.o., Dr. Luje Naletilića 29, 10000 Zagreb</item>
      <item>ERSTE &amp; STEIERMARKISCHE</item>
      <item>HEP OPERATOR</item>
      <item>ODVJETNIK DRAGAN SAŠA</item>
      <item>ZAG.HOLD.ČISTOĆA</item>
    </izvorni_sadrzaj>
    <derivirana_varijabla naziv="DomainObject.Predmet.StrankaListFormatedWithAdress_1">
      <item>MINISTARSTVO FINANCIJA - POREZNA UPRAVA, PODRUČNI URED ZAGREB, ODJEL ZA OVRHU, ALBRECHTOVA 42, 10000 Zagreb</item>
      <item>VIESSMANN d.o.o., Dr. Luje Naletilića 29, 10000 Zagreb</item>
      <item>ERSTE &amp; STEIERMARKISCHE</item>
      <item>HEP OPERATOR</item>
      <item>ODVJETNIK DRAGAN SAŠA</item>
      <item>ZAG.HOLD.ČISTOĆA</item>
    </derivirana_varijabla>
  </DomainObject.Predmet.StrankaListFormatedWithAdress>
  <DomainObject.Predmet.StrankaListFormatedWithAdressOIB>
    <izvorni_sadrzaj>
      <item>MINISTARSTVO FINANCIJA - POREZNA UPRAVA, PODRUČNI URED ZAGREB, ODJEL ZA OVRHU, ALBRECHTOVA 42, 10000 Zagreb</item>
      <item>VIESSMANN d.o.o., OIB 57545045005, Dr. Luje Naletilića 29, 10000 Zagreb</item>
      <item>ERSTE &amp; STEIERMARKISCHE</item>
      <item>HEP OPERATOR</item>
      <item>ODVJETNIK DRAGAN SAŠA</item>
      <item>ZAG.HOLD.ČISTOĆA</item>
    </izvorni_sadrzaj>
    <derivirana_varijabla naziv="DomainObject.Predmet.StrankaListFormatedWithAdressOIB_1">
      <item>MINISTARSTVO FINANCIJA - POREZNA UPRAVA, PODRUČNI URED ZAGREB, ODJEL ZA OVRHU, ALBRECHTOVA 42, 10000 Zagreb</item>
      <item>VIESSMANN d.o.o., OIB 57545045005, Dr. Luje Naletilića 29, 10000 Zagreb</item>
      <item>ERSTE &amp; STEIERMARKISCHE</item>
      <item>HEP OPERATOR</item>
      <item>ODVJETNIK DRAGAN SAŠA</item>
      <item>ZAG.HOLD.ČISTOĆA</item>
    </derivirana_varijabla>
  </DomainObject.Predmet.StrankaListFormatedWithAdressOIB>
  <DomainObject.Predmet.StrankaListNazivFormated>
    <izvorni_sadrzaj>
      <item>MINISTARSTVO FINANCIJA - POREZNA UPRAVA, PODRUČNI URED ZAGREB, ODJEL ZA OVRHU</item>
      <item>VIESSMANN d.o.o.</item>
      <item>ERSTE &amp; STEIERMARKISCHE</item>
      <item>HEP OPERATOR</item>
      <item>ODVJETNIK DRAGAN SAŠA</item>
      <item>ZAG.HOLD.ČISTOĆA</item>
    </izvorni_sadrzaj>
    <derivirana_varijabla naziv="DomainObject.Predmet.StrankaListNazivFormated_1">
      <item>MINISTARSTVO FINANCIJA - POREZNA UPRAVA, PODRUČNI URED ZAGREB, ODJEL ZA OVRHU</item>
      <item>VIESSMANN d.o.o.</item>
      <item>ERSTE &amp; STEIERMARKISCHE</item>
      <item>HEP OPERATOR</item>
      <item>ODVJETNIK DRAGAN SAŠA</item>
      <item>ZAG.HOLD.ČISTOĆA</item>
    </derivirana_varijabla>
  </DomainObject.Predmet.StrankaListNazivFormated>
  <DomainObject.Predmet.StrankaListNazivFormatedOIB>
    <izvorni_sadrzaj>
      <item>MINISTARSTVO FINANCIJA - POREZNA UPRAVA, PODRUČNI URED ZAGREB, ODJEL ZA OVRHU</item>
      <item>VIESSMANN d.o.o., OIB 57545045005</item>
      <item>ERSTE &amp; STEIERMARKISCHE</item>
      <item>HEP OPERATOR</item>
      <item>ODVJETNIK DRAGAN SAŠA</item>
      <item>ZAG.HOLD.ČISTOĆA</item>
    </izvorni_sadrzaj>
    <derivirana_varijabla naziv="DomainObject.Predmet.StrankaListNazivFormatedOIB_1">
      <item>MINISTARSTVO FINANCIJA - POREZNA UPRAVA, PODRUČNI URED ZAGREB, ODJEL ZA OVRHU</item>
      <item>VIESSMANN d.o.o., OIB 57545045005</item>
      <item>ERSTE &amp; STEIERMARKISCHE</item>
      <item>HEP OPERATOR</item>
      <item>ODVJETNIK DRAGAN SAŠA</item>
      <item>ZAG.HOLD.ČISTOĆA</item>
    </derivirana_varijabla>
  </DomainObject.Predmet.StrankaListNazivFormatedOIB>
  <DomainObject.Predmet.ProtuStrankaListFormated>
    <izvorni_sadrzaj>
      <item>ENERGETIKA-PROJEKT d.o.o.</item>
    </izvorni_sadrzaj>
    <derivirana_varijabla naziv="DomainObject.Predmet.ProtuStrankaListFormated_1">
      <item>ENERGETIKA-PROJEKT d.o.o.</item>
    </derivirana_varijabla>
  </DomainObject.Predmet.ProtuStrankaListFormated>
  <DomainObject.Predmet.ProtuStrankaListFormatedOIB>
    <izvorni_sadrzaj>
      <item>ENERGETIKA-PROJEKT d.o.o., OIB 09706150567</item>
    </izvorni_sadrzaj>
    <derivirana_varijabla naziv="DomainObject.Predmet.ProtuStrankaListFormatedOIB_1">
      <item>ENERGETIKA-PROJEKT d.o.o., OIB 09706150567</item>
    </derivirana_varijabla>
  </DomainObject.Predmet.ProtuStrankaListFormatedOIB>
  <DomainObject.Predmet.ProtuStrankaListFormatedWithAdress>
    <izvorni_sadrzaj>
      <item>ENERGETIKA-PROJEKT d.o.o., VELIMIRA ŠKORPIKA 14/A, 10000 Zagreb</item>
    </izvorni_sadrzaj>
    <derivirana_varijabla naziv="DomainObject.Predmet.ProtuStrankaListFormatedWithAdress_1">
      <item>ENERGETIKA-PROJEKT d.o.o., VELIMIRA ŠKORPIKA 14/A, 10000 Zagreb</item>
    </derivirana_varijabla>
  </DomainObject.Predmet.ProtuStrankaListFormatedWithAdress>
  <DomainObject.Predmet.ProtuStrankaListFormatedWithAdressOIB>
    <izvorni_sadrzaj>
      <item>ENERGETIKA-PROJEKT d.o.o., OIB 09706150567, VELIMIRA ŠKORPIKA 14/A, 10000 Zagreb</item>
    </izvorni_sadrzaj>
    <derivirana_varijabla naziv="DomainObject.Predmet.ProtuStrankaListFormatedWithAdressOIB_1">
      <item>ENERGETIKA-PROJEKT d.o.o., OIB 09706150567, VELIMIRA ŠKORPIKA 14/A, 10000 Zagreb</item>
    </derivirana_varijabla>
  </DomainObject.Predmet.ProtuStrankaListFormatedWithAdressOIB>
  <DomainObject.Predmet.ProtuStrankaListNazivFormated>
    <izvorni_sadrzaj>
      <item>ENERGETIKA-PROJEKT d.o.o.</item>
    </izvorni_sadrzaj>
    <derivirana_varijabla naziv="DomainObject.Predmet.ProtuStrankaListNazivFormated_1">
      <item>ENERGETIKA-PROJEKT d.o.o.</item>
    </derivirana_varijabla>
  </DomainObject.Predmet.ProtuStrankaListNazivFormated>
  <DomainObject.Predmet.ProtuStrankaListNazivFormatedOIB>
    <izvorni_sadrzaj>
      <item>ENERGETIKA-PROJEKT d.o.o., OIB 09706150567</item>
    </izvorni_sadrzaj>
    <derivirana_varijabla naziv="DomainObject.Predmet.ProtuStrankaListNazivFormatedOIB_1">
      <item>ENERGETIKA-PROJEKT d.o.o., OIB 09706150567</item>
    </derivirana_varijabla>
  </DomainObject.Predmet.ProtuStrankaListNazivFormatedOIB>
  <DomainObject.Predmet.OstaliListFormated>
    <izvorni_sadrzaj>
      <item>Igor Pataky</item>
      <item>Damir Tješinski</item>
      <item>Hrvoje Ljubljanović</item>
      <item>Miron Markičević</item>
    </izvorni_sadrzaj>
    <derivirana_varijabla naziv="DomainObject.Predmet.OstaliListFormated_1">
      <item>Igor Pataky</item>
      <item>Damir Tješinski</item>
      <item>Hrvoje Ljubljanović</item>
      <item>Miron Markičević</item>
    </derivirana_varijabla>
  </DomainObject.Predmet.OstaliListFormated>
  <DomainObject.Predmet.OstaliListFormatedOIB>
    <izvorni_sadrzaj>
      <item>Igor Pataky</item>
      <item>Damir Tješinski</item>
      <item>Hrvoje Ljubljanović</item>
      <item>Miron Markičević, OIB 52797062273</item>
    </izvorni_sadrzaj>
    <derivirana_varijabla naziv="DomainObject.Predmet.OstaliListFormatedOIB_1">
      <item>Igor Pataky</item>
      <item>Damir Tješinski</item>
      <item>Hrvoje Ljubljanović</item>
      <item>Miron Markičević, OIB 52797062273</item>
    </derivirana_varijabla>
  </DomainObject.Predmet.OstaliListFormatedOIB>
  <DomainObject.Predmet.OstaliListFormatedWithAdress>
    <izvorni_sadrzaj>
      <item>Igor Pataky, Ilica 183, 10000 Zagreb</item>
      <item>Damir Tješinski, Gjure Szabe 18, 10000 Zagreb</item>
      <item>Hrvoje Ljubljanović, Mihanovićeva 14, 10000 Zagreb</item>
      <item>Miron Markičević, Kneza Borne 1, 10000 Zagreb</item>
    </izvorni_sadrzaj>
    <derivirana_varijabla naziv="DomainObject.Predmet.OstaliListFormatedWithAdress_1">
      <item>Igor Pataky, Ilica 183, 10000 Zagreb</item>
      <item>Damir Tješinski, Gjure Szabe 18, 10000 Zagreb</item>
      <item>Hrvoje Ljubljanović, Mihanovićeva 14, 10000 Zagreb</item>
      <item>Miron Markičević, Kneza Borne 1, 10000 Zagreb</item>
    </derivirana_varijabla>
  </DomainObject.Predmet.OstaliListFormatedWithAdress>
  <DomainObject.Predmet.OstaliListFormatedWithAdressOIB>
    <izvorni_sadrzaj>
      <item>Igor Pataky, Ilica 183, 10000 Zagreb</item>
      <item>Damir Tješinski, Gjure Szabe 18, 10000 Zagreb</item>
      <item>Hrvoje Ljubljanović, Mihanovićeva 14, 10000 Zagreb</item>
      <item>Miron Markičević, OIB 52797062273, Kneza Borne 1, 10000 Zagreb</item>
    </izvorni_sadrzaj>
    <derivirana_varijabla naziv="DomainObject.Predmet.OstaliListFormatedWithAdressOIB_1">
      <item>Igor Pataky, Ilica 183, 10000 Zagreb</item>
      <item>Damir Tješinski, Gjure Szabe 18, 10000 Zagreb</item>
      <item>Hrvoje Ljubljanović, Mihanovićeva 14, 10000 Zagreb</item>
      <item>Miron Markičević, OIB 52797062273, Kneza Borne 1, 10000 Zagreb</item>
    </derivirana_varijabla>
  </DomainObject.Predmet.OstaliListFormatedWithAdressOIB>
  <DomainObject.Predmet.OstaliListNazivFormated>
    <izvorni_sadrzaj>
      <item>Igor Pataky</item>
      <item>Damir Tješinski</item>
      <item>Hrvoje Ljubljanović</item>
      <item>Miron Markičević</item>
    </izvorni_sadrzaj>
    <derivirana_varijabla naziv="DomainObject.Predmet.OstaliListNazivFormated_1">
      <item>Igor Pataky</item>
      <item>Damir Tješinski</item>
      <item>Hrvoje Ljubljanović</item>
      <item>Miron Markičević</item>
    </derivirana_varijabla>
  </DomainObject.Predmet.OstaliListNazivFormated>
  <DomainObject.Predmet.OstaliListNazivFormatedOIB>
    <izvorni_sadrzaj>
      <item>Igor Pataky</item>
      <item>Damir Tješinski</item>
      <item>Hrvoje Ljubljanović</item>
      <item>Miron Markičević, OIB 52797062273</item>
    </izvorni_sadrzaj>
    <derivirana_varijabla naziv="DomainObject.Predmet.OstaliListNazivFormatedOIB_1">
      <item>Igor Pataky</item>
      <item>Damir Tješinski</item>
      <item>Hrvoje Ljubljanović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VIESSMANN d.o.o. i dr.</izvorni_sadrzaj>
    <derivirana_varijabla naziv="DomainObject.Predmet.StrankaIDrugi_1">VIESSMANN d.o.o. i dr.</derivirana_varijabla>
  </DomainObject.Predmet.StrankaIDrugi>
  <DomainObject.Predmet.ProtustrankaIDrugi>
    <izvorni_sadrzaj>ENERGETIKA-PROJEKT d.o.o.</izvorni_sadrzaj>
    <derivirana_varijabla naziv="DomainObject.Predmet.ProtustrankaIDrugi_1">ENERGETIKA-PROJEKT d.o.o.</derivirana_varijabla>
  </DomainObject.Predmet.ProtustrankaIDrugi>
  <DomainObject.Predmet.StrankaIDrugiAdressOIB>
    <izvorni_sadrzaj>VIESSMANN d.o.o., OIB 57545045005, Dr. Luje Naletilića 29, 10000 Zagreb i dr.</izvorni_sadrzaj>
    <derivirana_varijabla naziv="DomainObject.Predmet.StrankaIDrugiAdressOIB_1">VIESSMANN d.o.o., OIB 57545045005, Dr. Luje Naletilića 29, 10000 Zagreb i dr.</derivirana_varijabla>
  </DomainObject.Predmet.StrankaIDrugiAdressOIB>
  <DomainObject.Predmet.ProtustrankaIDrugiAdressOIB>
    <izvorni_sadrzaj>ENERGETIKA-PROJEKT d.o.o., OIB 09706150567, VELIMIRA ŠKORPIKA 14/A, 10000 Zagreb</izvorni_sadrzaj>
    <derivirana_varijabla naziv="DomainObject.Predmet.ProtustrankaIDrugiAdressOIB_1">ENERGETIKA-PROJEKT d.o.o., OIB 09706150567, VELIMIRA ŠKORPIKA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UPRAVA, PODRUČNI URED ZAGREB, ODJEL ZA OVRHU</item>
      <item>ENERGETIKA-PROJEKT d.o.o.</item>
      <item>Igor Pataky</item>
      <item>Damir Tješinski</item>
      <item>VIESSMANN d.o.o.</item>
      <item>Hrvoje Ljubljanović</item>
      <item>Miron Markičević</item>
      <item>ERSTE &amp; STEIERMARKISCHE</item>
      <item>HEP OPERATOR</item>
      <item>ODVJETNIK DRAGAN SAŠA</item>
      <item>ZAG.HOLD.ČISTOĆA</item>
    </izvorni_sadrzaj>
    <derivirana_varijabla naziv="DomainObject.Predmet.SudioniciListNaziv_1">
      <item>MINISTARSTVO FINANCIJA - POREZNA UPRAVA, PODRUČNI URED ZAGREB, ODJEL ZA OVRHU</item>
      <item>ENERGETIKA-PROJEKT d.o.o.</item>
      <item>Igor Pataky</item>
      <item>Damir Tješinski</item>
      <item>VIESSMANN d.o.o.</item>
      <item>Hrvoje Ljubljanović</item>
      <item>Miron Markičević</item>
      <item>ERSTE &amp; STEIERMARKISCHE</item>
      <item>HEP OPERATOR</item>
      <item>ODVJETNIK DRAGAN SAŠA</item>
      <item>ZAG.HOLD.ČISTOĆA</item>
    </derivirana_varijabla>
  </DomainObject.Predmet.SudioniciListNaziv>
  <DomainObject.Predmet.SudioniciListAdressOIB>
    <izvorni_sadrzaj>
      <item>MINISTARSTVO FINANCIJA - POREZNA UPRAVA, PODRUČNI URED ZAGREB, ODJEL ZA OVRHU, ALBRECHTOVA 42,10000 Zagreb</item>
      <item>ENERGETIKA-PROJEKT d.o.o., OIB 09706150567, VELIMIRA ŠKORPIKA 14/A,10000 Zagreb</item>
      <item>Igor Pataky, Ilica 183,10000 Zagreb</item>
      <item>Damir Tješinski, Gjure Szabe 18,10000 Zagreb</item>
      <item>VIESSMANN d.o.o., OIB 57545045005, Dr. Luje Naletilića 29,10000 Zagreb</item>
      <item>Hrvoje Ljubljanović, Mihanovićeva 14,10000 Zagreb</item>
      <item>Miron Markičević, OIB 52797062273, Kneza Borne 1,10000 Zagreb</item>
      <item>ERSTE &amp; STEIERMARKISCHE</item>
      <item>HEP OPERATOR</item>
      <item>ODVJETNIK DRAGAN SAŠA</item>
      <item>ZAG.HOLD.ČISTOĆA</item>
    </izvorni_sadrzaj>
    <derivirana_varijabla naziv="DomainObject.Predmet.SudioniciListAdressOIB_1">
      <item>MINISTARSTVO FINANCIJA - POREZNA UPRAVA, PODRUČNI URED ZAGREB, ODJEL ZA OVRHU, ALBRECHTOVA 42,10000 Zagreb</item>
      <item>ENERGETIKA-PROJEKT d.o.o., OIB 09706150567, VELIMIRA ŠKORPIKA 14/A,10000 Zagreb</item>
      <item>Igor Pataky, Ilica 183,10000 Zagreb</item>
      <item>Damir Tješinski, Gjure Szabe 18,10000 Zagreb</item>
      <item>VIESSMANN d.o.o., OIB 57545045005, Dr. Luje Naletilića 29,10000 Zagreb</item>
      <item>Hrvoje Ljubljanović, Mihanovićeva 14,10000 Zagreb</item>
      <item>Miron Markičević, OIB 52797062273, Kneza Borne 1,10000 Zagreb</item>
      <item>ERSTE &amp; STEIERMARKISCHE</item>
      <item>HEP OPERATOR</item>
      <item>ODVJETNIK DRAGAN SAŠA</item>
      <item>ZAG.HOLD.ČISTOĆA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09706150567</item>
      <item>, OIB null</item>
      <item>, OIB null</item>
      <item>, OIB 57545045005</item>
      <item>, OIB null</item>
      <item>, OIB 52797062273</item>
      <item>, OIB null</item>
      <item>, OIB null</item>
      <item>, OIB null</item>
      <item>, OIB null</item>
    </izvorni_sadrzaj>
    <derivirana_varijabla naziv="DomainObject.Predmet.SudioniciListNazivOIB_1">
      <item>, OIB null</item>
      <item>, OIB 09706150567</item>
      <item>, OIB null</item>
      <item>, OIB null</item>
      <item>, OIB 57545045005</item>
      <item>, OIB null</item>
      <item>, OIB 52797062273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2783</properties:Characters>
  <properties:Lines>77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2015-09-30T09:25:00Z</dcterms:created>
  <dc:creator>Mihael Kovačić</dc:creator>
  <cp:lastModifiedBy>Sonja Pilić</cp:lastModifiedBy>
  <cp:lastPrinted>2015-09-30T09:26:00Z</cp:lastPrinted>
  <dcterms:modified xmlns:xsi="http://www.w3.org/2001/XMLSchema-instance" xsi:type="dcterms:W3CDTF">2015-09-30T09:28:00Z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