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13b08" w14:paraId="7a13b08" w:rsidRDefault="003B06CF" w:rsidP="00910611" w:rsidR="003B06C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B06CF" w:rsidP="00910611" w:rsidR="003B06CF">
      <w:r>
        <w:rPr>
          <w:rFonts w:eastAsia="MS Mincho"/>
        </w:rPr>
        <w:t>REPUBLIKA HRVATSKA</w:t>
      </w:r>
    </w:p>
    <w:p w:rsidRDefault="003B06CF" w:rsidP="00910611" w:rsidR="003B06CF">
      <w:r>
        <w:rPr>
          <w:rFonts w:eastAsia="MS Mincho"/>
        </w:rPr>
        <w:t>TRGOVAČKI SUD U RIJECI</w:t>
      </w:r>
    </w:p>
    <w:p w:rsidRDefault="003B06CF" w:rsidR="003B06C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0F72" w:rsidP="00760F72" w:rsidR="00760F72" w:rsidRPr="00DC0722"/>
    <w:p w:rsidRDefault="00760F72" w:rsidP="00760F72" w:rsidR="00760F72" w:rsidRPr="00DC0722">
      <w:pPr>
        <w:jc w:val="center"/>
      </w:pPr>
    </w:p>
    <w:p w:rsidRDefault="00BB6F1B" w:rsidP="00760F72" w:rsidR="00BB6F1B" w:rsidRPr="00DC0722">
      <w:pPr>
        <w:jc w:val="center"/>
      </w:pPr>
      <w:r w:rsidRPr="00DC0722">
        <w:t>R E P U B L I K A    H R V A T S K A</w:t>
      </w:r>
    </w:p>
    <w:p w:rsidRDefault="00760F72" w:rsidP="00760F72" w:rsidR="00760F72" w:rsidRPr="00DC0722">
      <w:pPr>
        <w:jc w:val="center"/>
      </w:pPr>
      <w:r w:rsidRPr="00DC0722">
        <w:t>Z A K L J U Č A K</w:t>
      </w:r>
    </w:p>
    <w:p w:rsidRDefault="00760F72" w:rsidP="00760F72" w:rsidR="00760F72" w:rsidRPr="00DC0722"/>
    <w:p w:rsidRDefault="00760F72" w:rsidP="00AF7550" w:rsidR="00760F72" w:rsidRPr="00AF7550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DC0722">
        <w:t xml:space="preserve">Trgovački sud u Rijeci, po sucu ovog suda Veri Jelenović, u postupku sklapanja </w:t>
      </w:r>
      <w:proofErr w:type="spellStart"/>
      <w:r w:rsidRPr="00DC0722">
        <w:t>predstečajne</w:t>
      </w:r>
      <w:proofErr w:type="spellEnd"/>
      <w:r w:rsidRPr="00DC0722">
        <w:t xml:space="preserve"> nagodbe nad dužnikom</w:t>
      </w:r>
      <w:r w:rsidR="000E2E04">
        <w:t xml:space="preserve"> </w:t>
      </w:r>
      <w:r w:rsidR="007B51F7" w:rsidRPr="007B51F7">
        <w:rPr>
          <w:bCs/>
        </w:rPr>
        <w:t>EURO PANELI</w:t>
      </w:r>
      <w:r w:rsidR="007B51F7" w:rsidRPr="007B51F7">
        <w:t xml:space="preserve"> d.o.o. za trgovinu i usluge Rijeka, Stjepana Istranina Konzula 2</w:t>
      </w:r>
      <w:r w:rsidR="00BA102E" w:rsidRPr="007B51F7">
        <w:t xml:space="preserve">, OIB: </w:t>
      </w:r>
      <w:r w:rsidR="007B51F7" w:rsidRPr="007B51F7">
        <w:t>99044719489</w:t>
      </w:r>
      <w:r w:rsidR="00E02A9F">
        <w:rPr>
          <w:bCs/>
        </w:rPr>
        <w:t xml:space="preserve">, </w:t>
      </w:r>
      <w:r w:rsidRPr="00DC0722">
        <w:t>na temelju čl. 66. st. 4. i 5. Zakona o financijskom poslovanju i pr</w:t>
      </w:r>
      <w:r w:rsidR="00DC0722" w:rsidRPr="00DC0722">
        <w:t>edstečajnoj nagodbi (NN 108/12,</w:t>
      </w:r>
      <w:r w:rsidRPr="00DC0722">
        <w:t xml:space="preserve"> 144/12</w:t>
      </w:r>
      <w:r w:rsidR="00DC0722" w:rsidRPr="00DC0722">
        <w:t>, 81/13 i 112/13</w:t>
      </w:r>
      <w:r w:rsidRPr="00DC0722">
        <w:t xml:space="preserve">, dalje ZFPPN-i), dana </w:t>
      </w:r>
      <w:r w:rsidR="007B51F7">
        <w:t>30</w:t>
      </w:r>
      <w:r w:rsidR="00BA102E">
        <w:t>. prosinca</w:t>
      </w:r>
      <w:r w:rsidR="00AF7550">
        <w:t xml:space="preserve"> 2016</w:t>
      </w:r>
      <w:r w:rsidRPr="00DC0722">
        <w:t xml:space="preserve">. godine 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pPr>
        <w:jc w:val="center"/>
      </w:pPr>
      <w:r w:rsidRPr="00DC0722">
        <w:t>z a k l j u č i o    j e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pPr>
        <w:ind w:firstLine="708"/>
        <w:jc w:val="both"/>
      </w:pPr>
      <w:r w:rsidRPr="00DC0722">
        <w:t>Ročište radi sklapanja predstečajne</w:t>
      </w:r>
      <w:r w:rsidR="00560505" w:rsidRPr="00DC0722">
        <w:t xml:space="preserve"> nagodbe nad dužnikom</w:t>
      </w:r>
      <w:r w:rsidRPr="00DC0722">
        <w:t xml:space="preserve"> </w:t>
      </w:r>
      <w:r w:rsidR="007B51F7" w:rsidRPr="007B51F7">
        <w:rPr>
          <w:bCs/>
        </w:rPr>
        <w:t>EURO PANELI</w:t>
      </w:r>
      <w:r w:rsidR="007B51F7" w:rsidRPr="007B51F7">
        <w:t xml:space="preserve"> d.o.o. za trgovinu i usluge Rijeka, Stjepana Istranina Konzula 2, OIB: 99044719489</w:t>
      </w:r>
      <w:r w:rsidRPr="00DC0722">
        <w:t>, određuje se za dan</w:t>
      </w:r>
    </w:p>
    <w:p w:rsidRDefault="00760F72" w:rsidP="00760F72" w:rsidR="00760F72" w:rsidRPr="00DC0722"/>
    <w:p w:rsidRDefault="00760F72" w:rsidP="00760F72" w:rsidR="00760F72" w:rsidRPr="00DC0722"/>
    <w:p w:rsidRDefault="007B51F7" w:rsidP="005A373D" w:rsidR="005A373D" w:rsidRPr="00DC0722">
      <w:pPr>
        <w:jc w:val="center"/>
      </w:pPr>
      <w:r>
        <w:t>23. ožujka</w:t>
      </w:r>
      <w:r w:rsidR="005A373D">
        <w:t xml:space="preserve"> </w:t>
      </w:r>
      <w:r w:rsidR="005A373D" w:rsidRPr="00DC0722">
        <w:t>201</w:t>
      </w:r>
      <w:r w:rsidR="005A373D">
        <w:t>7</w:t>
      </w:r>
      <w:r w:rsidR="005A373D" w:rsidRPr="00DC0722">
        <w:t xml:space="preserve">.g. u </w:t>
      </w:r>
      <w:r>
        <w:t>9</w:t>
      </w:r>
      <w:r w:rsidR="005A373D" w:rsidRPr="00DC0722">
        <w:t>:</w:t>
      </w:r>
      <w:r>
        <w:t>00</w:t>
      </w:r>
      <w:r w:rsidR="005A373D" w:rsidRPr="00DC0722">
        <w:t xml:space="preserve"> sati</w:t>
      </w:r>
    </w:p>
    <w:p w:rsidRDefault="00760F72" w:rsidP="00760F72" w:rsidR="00760F72" w:rsidRPr="00DC0722">
      <w:pPr>
        <w:jc w:val="center"/>
      </w:pPr>
      <w:r w:rsidRPr="00DC0722">
        <w:t>kod Trgovačkog suda u Rijeci</w:t>
      </w:r>
    </w:p>
    <w:p w:rsidRDefault="00760F72" w:rsidP="00760F72" w:rsidR="00760F72" w:rsidRPr="00DC0722">
      <w:pPr>
        <w:jc w:val="center"/>
      </w:pPr>
      <w:r w:rsidRPr="00DC0722">
        <w:t>Zadarska 1 i 3</w:t>
      </w:r>
    </w:p>
    <w:p w:rsidRDefault="00760F72" w:rsidP="00760F72" w:rsidR="00760F72" w:rsidRPr="00DC0722">
      <w:pPr>
        <w:jc w:val="center"/>
      </w:pPr>
      <w:r w:rsidRPr="00DC0722">
        <w:t xml:space="preserve">sudnica br. </w:t>
      </w:r>
      <w:r w:rsidR="00805B8F" w:rsidRPr="00DC0722">
        <w:t>3</w:t>
      </w:r>
      <w:r w:rsidRPr="00DC0722">
        <w:t>, I. kat</w:t>
      </w:r>
      <w:r w:rsidR="0076411A" w:rsidRPr="00DC0722">
        <w:t>.</w:t>
      </w:r>
    </w:p>
    <w:p w:rsidRDefault="00760F72" w:rsidP="00760F72" w:rsidR="00760F72" w:rsidRPr="00DC0722">
      <w:pPr>
        <w:jc w:val="both"/>
      </w:pPr>
    </w:p>
    <w:p w:rsidRDefault="00760F72" w:rsidP="00760F72" w:rsidR="00760F72" w:rsidRPr="00DC0722">
      <w:pPr>
        <w:jc w:val="both"/>
      </w:pPr>
      <w:r w:rsidRPr="00DC0722">
        <w:t xml:space="preserve">O ročištu se dužnik i svi vjerovnici koji su prihvatili plan financijskog restrukturiranja obavještavaju oglasom koji se objavljuje na </w:t>
      </w:r>
      <w:r w:rsidR="00FC7F20">
        <w:t>mrežnoj stranici e-O</w:t>
      </w:r>
      <w:r w:rsidRPr="00DC0722">
        <w:t>glasn</w:t>
      </w:r>
      <w:r w:rsidR="00FC7F20">
        <w:t>a</w:t>
      </w:r>
      <w:r w:rsidRPr="00DC0722">
        <w:t xml:space="preserve"> ploč</w:t>
      </w:r>
      <w:r w:rsidR="00FC7F20">
        <w:t>a</w:t>
      </w:r>
      <w:r w:rsidRPr="00DC0722">
        <w:t xml:space="preserve"> sud</w:t>
      </w:r>
      <w:r w:rsidR="00FC7F20">
        <w:t>ova</w:t>
      </w:r>
      <w:r w:rsidRPr="00DC0722">
        <w:t xml:space="preserve"> i objavom na web-stranici Financijske agencije najkasnije 8 dana prije održavanja ročišta.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pPr>
        <w:jc w:val="center"/>
      </w:pPr>
      <w:r w:rsidRPr="00DC0722">
        <w:t xml:space="preserve">Rijeka, </w:t>
      </w:r>
      <w:r w:rsidR="007B51F7">
        <w:t>30</w:t>
      </w:r>
      <w:r w:rsidR="00BA102E">
        <w:t>. prosinca</w:t>
      </w:r>
      <w:r w:rsidR="00FC7F20">
        <w:t xml:space="preserve"> 2016</w:t>
      </w:r>
      <w:r w:rsidRPr="00DC0722">
        <w:t>. godine</w:t>
      </w:r>
    </w:p>
    <w:p w:rsidRDefault="00760F72" w:rsidP="00760F72" w:rsidR="00760F72" w:rsidRPr="00DC0722"/>
    <w:p w:rsidRDefault="00760F72" w:rsidP="00760F72" w:rsidR="00760F72" w:rsidRPr="00DC0722"/>
    <w:p w:rsidRDefault="00760F72" w:rsidR="00760F72" w:rsidRPr="00DC0722">
      <w:pPr>
        <w:jc w:val="center"/>
      </w:pPr>
      <w:r w:rsidRPr="00DC0722">
        <w:t xml:space="preserve">                                                                                Sudac</w:t>
      </w:r>
    </w:p>
    <w:p w:rsidRDefault="00760F72" w:rsidR="00760F72" w:rsidRPr="00DC0722">
      <w:pPr>
        <w:jc w:val="both"/>
      </w:pPr>
      <w:r w:rsidRPr="00DC0722">
        <w:t xml:space="preserve">                                                                                       </w:t>
      </w:r>
      <w:r w:rsidR="00DC0722">
        <w:t xml:space="preserve">    </w:t>
      </w:r>
      <w:r w:rsidRPr="00DC0722">
        <w:t xml:space="preserve">        Vera Jelenović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r w:rsidRPr="00DC0722">
        <w:t>UPUTA O PRAVNOM LIJEKU:</w:t>
      </w:r>
    </w:p>
    <w:p w:rsidRDefault="00760F72" w:rsidP="00760F72" w:rsidR="00760F72" w:rsidRPr="00DC0722">
      <w:r w:rsidRPr="00DC0722">
        <w:t>Protiv zaključka nije dopuštena žalba (čl. 11. st.9. SZ).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r w:rsidRPr="00DC0722">
        <w:t>DNA:</w:t>
      </w:r>
    </w:p>
    <w:p w:rsidRDefault="00760F72" w:rsidP="00760F72" w:rsidR="005E03EC" w:rsidRPr="00DC0722">
      <w:r w:rsidRPr="00DC0722">
        <w:t>-dužniku i</w:t>
      </w:r>
      <w:r w:rsidR="005E03EC" w:rsidRPr="00DC0722">
        <w:t xml:space="preserve"> </w:t>
      </w:r>
    </w:p>
    <w:p w:rsidRDefault="005E03EC" w:rsidP="00760F72" w:rsidR="007D50A6">
      <w:r w:rsidRPr="00DC0722">
        <w:t xml:space="preserve">- </w:t>
      </w:r>
      <w:r w:rsidR="00AE1998">
        <w:t>oglas</w:t>
      </w:r>
      <w:r w:rsidRPr="00DC0722">
        <w:t xml:space="preserve"> </w:t>
      </w:r>
      <w:r w:rsidR="00F14E0B">
        <w:t>na</w:t>
      </w:r>
      <w:r w:rsidR="00760F72" w:rsidRPr="00DC0722">
        <w:t xml:space="preserve"> </w:t>
      </w:r>
      <w:r w:rsidR="000F7A76">
        <w:t>e-</w:t>
      </w:r>
      <w:r w:rsidR="007B51F7">
        <w:t>O</w:t>
      </w:r>
      <w:r w:rsidR="00760F72" w:rsidRPr="00DC0722">
        <w:t>glasn</w:t>
      </w:r>
      <w:r w:rsidR="00F14E0B">
        <w:t>u</w:t>
      </w:r>
      <w:r w:rsidR="00760F72" w:rsidRPr="00DC0722">
        <w:t xml:space="preserve"> ploč</w:t>
      </w:r>
      <w:r w:rsidR="00F14E0B">
        <w:t>u</w:t>
      </w:r>
      <w:r w:rsidR="00760F72" w:rsidRPr="00DC0722">
        <w:t xml:space="preserve"> </w:t>
      </w:r>
    </w:p>
    <w:p w:rsidRDefault="00F14E0B" w:rsidP="00760F72" w:rsidR="00760F72" w:rsidRPr="00DC0722">
      <w:r>
        <w:t>- vjerovnicima</w:t>
      </w:r>
      <w:r w:rsidR="00760F72" w:rsidRPr="00DC0722">
        <w:t xml:space="preserve"> oglasom na web-stranici Fine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r w:rsidRPr="00DC0722">
        <w:t xml:space="preserve">Rijeka, </w:t>
      </w:r>
      <w:r w:rsidR="007B51F7">
        <w:t>30</w:t>
      </w:r>
      <w:r w:rsidR="00BA102E">
        <w:t>. prosinca</w:t>
      </w:r>
      <w:r w:rsidR="00DC0722">
        <w:t xml:space="preserve"> 201</w:t>
      </w:r>
      <w:r w:rsidR="000571D3">
        <w:t>6</w:t>
      </w:r>
      <w:r w:rsidRPr="00DC0722">
        <w:t>.g.</w:t>
      </w:r>
    </w:p>
    <w:p w:rsidRDefault="00760F72" w:rsidP="00760F72" w:rsidR="00760F72" w:rsidRPr="00DC0722"/>
    <w:p w:rsidRDefault="00760F72" w:rsidP="00760F72" w:rsidR="00760F72" w:rsidRPr="00DC0722">
      <w:r w:rsidRPr="00DC0722">
        <w:t xml:space="preserve">Sudac </w:t>
      </w:r>
    </w:p>
    <w:p w:rsidRDefault="00DB06BC" w:rsidP="00760F72" w:rsidR="00760F72" w:rsidRPr="00DC0722">
      <w:r w:rsidRPr="00DC0722">
        <w:t>Vera Jelenović</w:t>
      </w:r>
    </w:p>
    <w:p w:rsidRDefault="00F74D93" w:rsidP="00760F72" w:rsidR="00F74D93" w:rsidRPr="00DC0722"/>
    <w:p w:rsidRDefault="00760F72" w:rsidR="00760F72" w:rsidRPr="00DC0722"/>
    <w:sectPr w:rsidR="00760F72" w:rsidRPr="00DC072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90F" w:rsidR="00C1590F">
      <w:r>
        <w:separator/>
      </w:r>
    </w:p>
  </w:endnote>
  <w:endnote w:id="0" w:type="continuationSeparator">
    <w:p w:rsidRDefault="00C1590F" w:rsidR="00C159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90F" w:rsidR="00C1590F">
      <w:r>
        <w:separator/>
      </w:r>
    </w:p>
  </w:footnote>
  <w:footnote w:id="0" w:type="continuationSeparator">
    <w:p w:rsidRDefault="00C1590F" w:rsidR="00C159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22B2" w:rsidP="00760F72" w:rsidR="00A222B2" w:rsidRPr="00BB6F1B">
    <w:pPr>
      <w:pStyle w:val="Zaglavlje"/>
      <w:jc w:val="right"/>
    </w:pPr>
    <w:r w:rsidRPr="00BB6F1B">
      <w:t xml:space="preserve">Posl. br. 14 </w:t>
    </w:r>
    <w:proofErr w:type="spellStart"/>
    <w:r w:rsidRPr="00BB6F1B">
      <w:t>Stpn</w:t>
    </w:r>
    <w:proofErr w:type="spellEnd"/>
    <w:r w:rsidRPr="00BB6F1B">
      <w:t>-</w:t>
    </w:r>
    <w:r w:rsidR="007B51F7">
      <w:t>2</w:t>
    </w:r>
    <w:r w:rsidR="00E96234">
      <w:t>9</w:t>
    </w:r>
    <w:r w:rsidR="00DC0722">
      <w:t>/201</w:t>
    </w:r>
    <w:r w:rsidR="007B51F7">
      <w:t>6</w:t>
    </w:r>
    <w:r w:rsidRPr="00BB6F1B">
      <w:t>-</w:t>
    </w:r>
    <w:r w:rsidR="007B51F7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0F72"/>
    <w:rsid w:val="00005833"/>
    <w:rsid w:val="000571D3"/>
    <w:rsid w:val="000E2E04"/>
    <w:rsid w:val="000F7A76"/>
    <w:rsid w:val="00120ECA"/>
    <w:rsid w:val="00121256"/>
    <w:rsid w:val="001534EB"/>
    <w:rsid w:val="00195026"/>
    <w:rsid w:val="001A4F5F"/>
    <w:rsid w:val="001C2356"/>
    <w:rsid w:val="001E5A2A"/>
    <w:rsid w:val="00254BEB"/>
    <w:rsid w:val="00271076"/>
    <w:rsid w:val="002901BF"/>
    <w:rsid w:val="002A0C18"/>
    <w:rsid w:val="002A20D5"/>
    <w:rsid w:val="0031402A"/>
    <w:rsid w:val="00333140"/>
    <w:rsid w:val="0038054A"/>
    <w:rsid w:val="003B06CF"/>
    <w:rsid w:val="00442BAC"/>
    <w:rsid w:val="00546779"/>
    <w:rsid w:val="00560505"/>
    <w:rsid w:val="005A373D"/>
    <w:rsid w:val="005E03EC"/>
    <w:rsid w:val="005E6D00"/>
    <w:rsid w:val="00606084"/>
    <w:rsid w:val="0074147E"/>
    <w:rsid w:val="00760F72"/>
    <w:rsid w:val="0076411A"/>
    <w:rsid w:val="007A0ABF"/>
    <w:rsid w:val="007B51F7"/>
    <w:rsid w:val="007D50A6"/>
    <w:rsid w:val="00805B8F"/>
    <w:rsid w:val="0081253F"/>
    <w:rsid w:val="0081752B"/>
    <w:rsid w:val="008C0509"/>
    <w:rsid w:val="00A222B2"/>
    <w:rsid w:val="00A67EAB"/>
    <w:rsid w:val="00AD1CC3"/>
    <w:rsid w:val="00AE1998"/>
    <w:rsid w:val="00AF7550"/>
    <w:rsid w:val="00B75948"/>
    <w:rsid w:val="00BA102E"/>
    <w:rsid w:val="00BB6F1B"/>
    <w:rsid w:val="00C1590F"/>
    <w:rsid w:val="00C552C0"/>
    <w:rsid w:val="00C85ECE"/>
    <w:rsid w:val="00CC14A6"/>
    <w:rsid w:val="00CC3C67"/>
    <w:rsid w:val="00D003F7"/>
    <w:rsid w:val="00D1684F"/>
    <w:rsid w:val="00D36B12"/>
    <w:rsid w:val="00D87D7F"/>
    <w:rsid w:val="00DB06BC"/>
    <w:rsid w:val="00DB4944"/>
    <w:rsid w:val="00DC0722"/>
    <w:rsid w:val="00E02A9F"/>
    <w:rsid w:val="00E22407"/>
    <w:rsid w:val="00E33CB1"/>
    <w:rsid w:val="00E942DA"/>
    <w:rsid w:val="00E96234"/>
    <w:rsid w:val="00EA750A"/>
    <w:rsid w:val="00EC728A"/>
    <w:rsid w:val="00ED796D"/>
    <w:rsid w:val="00F027EB"/>
    <w:rsid w:val="00F05885"/>
    <w:rsid w:val="00F14E0B"/>
    <w:rsid w:val="00F4400B"/>
    <w:rsid w:val="00F74D93"/>
    <w:rsid w:val="00F87B93"/>
    <w:rsid w:val="00FA40B6"/>
    <w:rsid w:val="00FC7F20"/>
    <w:rsid w:val="00FD6ABB"/>
    <w:rsid w:val="00FF5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0F7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0F7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B06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06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06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6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06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B06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B06C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0F7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0F7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B06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06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06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06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06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B06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B06C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96993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1345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50221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8766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60133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75011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7900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300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3019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8903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2359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7810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36888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640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118064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571505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097170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6730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5162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951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8207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2535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538493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989976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90627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50851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6184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41495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6061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408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491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4919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4472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99217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14346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22323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29764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74592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13218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058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72748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34594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7291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6986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Stpn-29/2016</izvorni_sadrzaj>
    <derivirana_varijabla naziv="DomainObject.Predmet.OznakaBroj_1">Stpn-29/2016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 PANELI d.o.o.  Rijeka</izvorni_sadrzaj>
    <derivirana_varijabla naziv="DomainObject.Predmet.StrankaFormated_1">  EURO PANELI d.o.o.  Rijeka</derivirana_varijabla>
  </DomainObject.Predmet.StrankaFormated>
  <DomainObject.Predmet.StrankaFormatedOIB>
    <izvorni_sadrzaj>  EURO PANELI d.o.o.  Rijeka, OIB 99044719489</izvorni_sadrzaj>
    <derivirana_varijabla naziv="DomainObject.Predmet.StrankaFormatedOIB_1">  EURO PANELI d.o.o.  Rijeka, OIB 99044719489</derivirana_varijabla>
  </DomainObject.Predmet.StrankaFormatedOIB>
  <DomainObject.Predmet.StrankaFormatedWithAdress>
    <izvorni_sadrzaj> EURO PANELI d.o.o.  Rijeka, Stjepana Istranina Konzula 2, 51000 Rijeka</izvorni_sadrzaj>
    <derivirana_varijabla naziv="DomainObject.Predmet.StrankaFormatedWithAdress_1"> EURO PANELI d.o.o.  Rijeka, Stjepana Istranina Konzula 2, 51000 Rijeka</derivirana_varijabla>
  </DomainObject.Predmet.StrankaFormatedWithAdress>
  <DomainObject.Predmet.StrankaFormatedWithAdressOIB>
    <izvorni_sadrzaj> EURO PANELI d.o.o.  Rijeka, OIB 99044719489, Stjepana Istranina Konzula 2, 51000 Rijeka</izvorni_sadrzaj>
    <derivirana_varijabla naziv="DomainObject.Predmet.StrankaFormatedWithAdressOIB_1"> EURO PANELI d.o.o.  Rijeka, OIB 99044719489, Stjepana Istranina Konzula 2, 51000 Rijeka</derivirana_varijabla>
  </DomainObject.Predmet.StrankaFormatedWithAdressOIB>
  <DomainObject.Predmet.StrankaWithAdress>
    <izvorni_sadrzaj>EURO PANELI d.o.o.  Rijeka Stjepana Istranina Konzula 2,51000 Rijeka</izvorni_sadrzaj>
    <derivirana_varijabla naziv="DomainObject.Predmet.StrankaWithAdress_1">EURO PANELI d.o.o.  Rijeka Stjepana Istranina Konzula 2,51000 Rijeka</derivirana_varijabla>
  </DomainObject.Predmet.StrankaWithAdress>
  <DomainObject.Predmet.StrankaWithAdressOIB>
    <izvorni_sadrzaj>EURO PANELI d.o.o.  Rijeka, OIB 99044719489, Stjepana Istranina Konzula 2,51000 Rijeka</izvorni_sadrzaj>
    <derivirana_varijabla naziv="DomainObject.Predmet.StrankaWithAdressOIB_1">EURO PANELI d.o.o.  Rijeka, OIB 99044719489, Stjepana Istranina Konzula 2,51000 Rijeka</derivirana_varijabla>
  </DomainObject.Predmet.StrankaWithAdressOIB>
  <DomainObject.Predmet.StrankaNazivFormated>
    <izvorni_sadrzaj>EURO PANELI d.o.o.  Rijeka</izvorni_sadrzaj>
    <derivirana_varijabla naziv="DomainObject.Predmet.StrankaNazivFormated_1">EURO PANELI d.o.o.  Rijeka</derivirana_varijabla>
  </DomainObject.Predmet.StrankaNazivFormated>
  <DomainObject.Predmet.StrankaNazivFormatedOIB>
    <izvorni_sadrzaj>EURO PANELI d.o.o.  Rijeka, OIB 99044719489</izvorni_sadrzaj>
    <derivirana_varijabla naziv="DomainObject.Predmet.StrankaNazivFormatedOIB_1">EURO PANELI d.o.o.  Rijeka, OIB 99044719489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EURO PANELI d.o.o.  Rijeka</item>
    </izvorni_sadrzaj>
    <derivirana_varijabla naziv="DomainObject.Predmet.StrankaListFormated_1">
      <item>EURO PANELI d.o.o.  Rijeka</item>
    </derivirana_varijabla>
  </DomainObject.Predmet.StrankaListFormated>
  <DomainObject.Predmet.StrankaListFormatedOIB>
    <izvorni_sadrzaj>
      <item>EURO PANELI d.o.o.  Rijeka, OIB 99044719489</item>
    </izvorni_sadrzaj>
    <derivirana_varijabla naziv="DomainObject.Predmet.StrankaListFormatedOIB_1">
      <item>EURO PANELI d.o.o.  Rijeka, OIB 99044719489</item>
    </derivirana_varijabla>
  </DomainObject.Predmet.StrankaListFormatedOIB>
  <DomainObject.Predmet.StrankaListFormatedWithAdress>
    <izvorni_sadrzaj>
      <item>EURO PANELI d.o.o.  Rijeka, Stjepana Istranina Konzula 2, 51000 Rijeka</item>
    </izvorni_sadrzaj>
    <derivirana_varijabla naziv="DomainObject.Predmet.StrankaListFormatedWithAdress_1">
      <item>EURO PANELI d.o.o.  Rijeka, Stjepana Istranina Konzula 2, 51000 Rijeka</item>
    </derivirana_varijabla>
  </DomainObject.Predmet.StrankaListFormatedWithAdress>
  <DomainObject.Predmet.StrankaListFormatedWithAdressOIB>
    <izvorni_sadrzaj>
      <item>EURO PANELI d.o.o.  Rijeka, OIB 99044719489, Stjepana Istranina Konzula 2, 51000 Rijeka</item>
    </izvorni_sadrzaj>
    <derivirana_varijabla naziv="DomainObject.Predmet.StrankaListFormatedWithAdressOIB_1">
      <item>EURO PANELI d.o.o.  Rijeka, OIB 99044719489, Stjepana Istranina Konzula 2, 51000 Rijeka</item>
    </derivirana_varijabla>
  </DomainObject.Predmet.StrankaListFormatedWithAdressOIB>
  <DomainObject.Predmet.StrankaListNazivFormated>
    <izvorni_sadrzaj>
      <item>EURO PANELI d.o.o.  Rijeka</item>
    </izvorni_sadrzaj>
    <derivirana_varijabla naziv="DomainObject.Predmet.StrankaListNazivFormated_1">
      <item>EURO PANELI d.o.o.  Rijeka</item>
    </derivirana_varijabla>
  </DomainObject.Predmet.StrankaListNazivFormated>
  <DomainObject.Predmet.StrankaListNazivFormatedOIB>
    <izvorni_sadrzaj>
      <item>EURO PANELI d.o.o.  Rijeka, OIB 99044719489</item>
    </izvorni_sadrzaj>
    <derivirana_varijabla naziv="DomainObject.Predmet.StrankaListNazivFormatedOIB_1">
      <item>EURO PANELI d.o.o.  Rijeka, OIB 99044719489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 PANELI d.o.o.  Rijeka</izvorni_sadrzaj>
    <derivirana_varijabla naziv="DomainObject.Predmet.StrankaIDrugi_1">EURO PANELI d.o.o.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EURO PANELI d.o.o.  Rijeka, OIB 99044719489, Stjepana Istranina Konzula 2, 51000 Rijeka</izvorni_sadrzaj>
    <derivirana_varijabla naziv="DomainObject.Predmet.StrankaIDrugiAdressOIB_1">EURO PANELI d.o.o.  Rijeka, OIB 99044719489, Stjepana Istranina Konzula 2,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PANELI d.o.o.  Rijeka</item>
    </izvorni_sadrzaj>
    <derivirana_varijabla naziv="DomainObject.Predmet.SudioniciListNaziv_1">
      <item>EURO PANELI d.o.o.  Rijeka</item>
    </derivirana_varijabla>
  </DomainObject.Predmet.SudioniciListNaziv>
  <DomainObject.Predmet.SudioniciListAdressOIB>
    <izvorni_sadrzaj>
      <item>EURO PANELI d.o.o.  Rijeka, OIB 99044719489, Stjepana Istranina Konzula 2,51000 Rijeka</item>
    </izvorni_sadrzaj>
    <derivirana_varijabla naziv="DomainObject.Predmet.SudioniciListAdressOIB_1">
      <item>EURO PANELI d.o.o.  Rijeka, OIB 99044719489, Stjepana Istranina Konzula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99044719489</item>
    </izvorni_sadrzaj>
    <derivirana_varijabla naziv="DomainObject.Predmet.SudioniciListNazivOIB_1">
      <item>, OIB 99044719489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230</properties:Words>
  <properties:Characters>1099</properties:Characters>
  <properties:Lines>62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A K L J U Č A K</vt:lpstr>
      <vt:lpstr>Z A K L J U Č A K</vt:lpstr>
    </vt:vector>
  </properties:TitlesOfParts>
  <properties:LinksUpToDate>false</properties:LinksUpToDate>
  <properties:CharactersWithSpaces>1499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2016-12-30T10:14:00Z</dcterms:created>
  <dc:creator>vjelenovic</dc:creator>
  <cp:lastModifiedBy>Danijela Fumić</cp:lastModifiedBy>
  <cp:lastPrinted>2016-12-30T10:14:00Z</cp:lastPrinted>
  <dcterms:modified xmlns:xsi="http://www.w3.org/2001/XMLSchema-instance" xsi:type="dcterms:W3CDTF">2016-12-30T10:14:00Z</dcterms:modified>
  <cp:revision>3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