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a973" w14:paraId="b44a973" w:rsidRDefault="000A4F4A" w:rsidR="001E7045" w:rsidRPr="009370A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7045" w:rsidRPr="009370A2">
        <w:rPr>
          <w:rFonts w:hAnsi="Times New Roman" w:ascii="Times New Roman"/>
          <w:szCs w:val="24"/>
        </w:rPr>
        <w:t xml:space="preserve">   </w:t>
      </w:r>
    </w:p>
    <w:p w:rsidRDefault="00B90119" w:rsidR="001E7045" w:rsidRPr="009370A2">
      <w:pPr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 xml:space="preserve">         </w:t>
      </w:r>
      <w:r w:rsidR="001E7045" w:rsidRPr="009370A2">
        <w:rPr>
          <w:rFonts w:hAnsi="Times New Roman" w:ascii="Times New Roman"/>
          <w:szCs w:val="24"/>
        </w:rPr>
        <w:t>R</w:t>
      </w:r>
      <w:r w:rsidRPr="009370A2">
        <w:rPr>
          <w:rFonts w:hAnsi="Times New Roman" w:ascii="Times New Roman"/>
          <w:szCs w:val="24"/>
        </w:rPr>
        <w:t>epublika Hrvatska</w:t>
      </w:r>
    </w:p>
    <w:p w:rsidRDefault="001E7045" w:rsidR="001E7045" w:rsidRPr="009370A2">
      <w:pPr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>TRGOVAČKI SUD U ZAGREBU</w:t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  <w:t xml:space="preserve">                             </w:t>
      </w:r>
    </w:p>
    <w:p w:rsidRDefault="00B90119" w:rsidR="00127590" w:rsidRPr="009370A2">
      <w:pPr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 xml:space="preserve">        </w:t>
      </w:r>
      <w:r w:rsidR="00127590" w:rsidRPr="009370A2">
        <w:rPr>
          <w:rFonts w:hAnsi="Times New Roman" w:ascii="Times New Roman"/>
          <w:szCs w:val="24"/>
        </w:rPr>
        <w:t>Zagreb, Amruševa 2/II</w:t>
      </w:r>
    </w:p>
    <w:p w:rsidRDefault="00127590" w:rsidR="00834DB2" w:rsidRPr="009370A2">
      <w:pPr>
        <w:jc w:val="right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  <w:t>20</w:t>
      </w:r>
      <w:r w:rsidR="0037386F" w:rsidRPr="009370A2">
        <w:rPr>
          <w:rFonts w:hAnsi="Times New Roman" w:ascii="Times New Roman"/>
          <w:szCs w:val="24"/>
        </w:rPr>
        <w:t xml:space="preserve"> </w:t>
      </w:r>
      <w:r w:rsidR="001E7045" w:rsidRPr="009370A2">
        <w:rPr>
          <w:rFonts w:hAnsi="Times New Roman" w:ascii="Times New Roman"/>
          <w:szCs w:val="24"/>
        </w:rPr>
        <w:t>St-</w:t>
      </w:r>
      <w:r w:rsidR="00A840C3">
        <w:rPr>
          <w:rFonts w:hAnsi="Times New Roman" w:ascii="Times New Roman"/>
          <w:szCs w:val="24"/>
        </w:rPr>
        <w:t>219</w:t>
      </w:r>
      <w:r w:rsidR="009370A2" w:rsidRPr="009370A2">
        <w:rPr>
          <w:rFonts w:hAnsi="Times New Roman" w:ascii="Times New Roman"/>
          <w:szCs w:val="24"/>
        </w:rPr>
        <w:t>/2012</w:t>
      </w:r>
      <w:r w:rsidR="001E7045" w:rsidRPr="009370A2">
        <w:rPr>
          <w:rFonts w:hAnsi="Times New Roman" w:ascii="Times New Roman"/>
          <w:szCs w:val="24"/>
        </w:rPr>
        <w:t xml:space="preserve">    </w:t>
      </w:r>
    </w:p>
    <w:p w:rsidRDefault="00834DB2" w:rsidP="009370A2" w:rsidR="00D73851" w:rsidRPr="009370A2">
      <w:pPr>
        <w:jc w:val="center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>R E P U B L I K A   H R V A T S K A</w:t>
      </w:r>
      <w:r w:rsidR="001E7045" w:rsidRPr="009370A2">
        <w:rPr>
          <w:rFonts w:hAnsi="Times New Roman" w:ascii="Times New Roman"/>
          <w:szCs w:val="24"/>
        </w:rPr>
        <w:t xml:space="preserve"> </w:t>
      </w:r>
    </w:p>
    <w:p w:rsidRDefault="004D0CAA" w:rsidR="001E7045" w:rsidRPr="009370A2">
      <w:pPr>
        <w:jc w:val="center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>Z A K L J U Č A K</w:t>
      </w:r>
    </w:p>
    <w:p w:rsidRDefault="004D0CAA" w:rsidR="004D0CAA" w:rsidRPr="009370A2">
      <w:pPr>
        <w:jc w:val="center"/>
        <w:rPr>
          <w:rFonts w:hAnsi="Times New Roman" w:ascii="Times New Roman"/>
          <w:szCs w:val="24"/>
        </w:rPr>
      </w:pPr>
    </w:p>
    <w:p w:rsidRDefault="001E7045" w:rsidR="001E7045" w:rsidRPr="009370A2">
      <w:pPr>
        <w:jc w:val="both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ab/>
        <w:t xml:space="preserve">TRGOVAČKI SUD U ZAGREBU, </w:t>
      </w:r>
      <w:r w:rsidR="00127590" w:rsidRPr="009370A2">
        <w:rPr>
          <w:rFonts w:hAnsi="Times New Roman" w:ascii="Times New Roman"/>
          <w:szCs w:val="24"/>
        </w:rPr>
        <w:t xml:space="preserve">po </w:t>
      </w:r>
      <w:r w:rsidR="00D73851" w:rsidRPr="009370A2">
        <w:rPr>
          <w:rFonts w:hAnsi="Times New Roman" w:ascii="Times New Roman"/>
          <w:szCs w:val="24"/>
        </w:rPr>
        <w:t>sucu</w:t>
      </w:r>
      <w:r w:rsidR="00127590" w:rsidRPr="009370A2">
        <w:rPr>
          <w:rFonts w:hAnsi="Times New Roman" w:ascii="Times New Roman"/>
          <w:szCs w:val="24"/>
        </w:rPr>
        <w:t xml:space="preserve"> pojedincu</w:t>
      </w:r>
      <w:r w:rsidR="00D73851" w:rsidRPr="009370A2">
        <w:rPr>
          <w:rFonts w:hAnsi="Times New Roman" w:ascii="Times New Roman"/>
          <w:szCs w:val="24"/>
        </w:rPr>
        <w:t xml:space="preserve"> Luciji Butigan,</w:t>
      </w:r>
      <w:r w:rsidRPr="009370A2">
        <w:rPr>
          <w:rFonts w:hAnsi="Times New Roman" w:ascii="Times New Roman"/>
          <w:szCs w:val="24"/>
        </w:rPr>
        <w:t xml:space="preserve"> u stečajnom po</w:t>
      </w:r>
      <w:r w:rsidR="00D73851" w:rsidRPr="009370A2">
        <w:rPr>
          <w:rFonts w:hAnsi="Times New Roman" w:ascii="Times New Roman"/>
          <w:szCs w:val="24"/>
        </w:rPr>
        <w:t xml:space="preserve">stupku nad stečajnim dužnikom </w:t>
      </w:r>
      <w:r w:rsidR="00A840C3">
        <w:rPr>
          <w:rFonts w:ascii="Times New Roman"/>
          <w:color w:val="000000"/>
        </w:rPr>
        <w:t>HEFEST METAL  d.o.o. za preradu metala, Zagreb, Brune Bu</w:t>
      </w:r>
      <w:r w:rsidR="00A840C3">
        <w:rPr>
          <w:rFonts w:ascii="Times New Roman"/>
          <w:color w:val="000000"/>
        </w:rPr>
        <w:t>š</w:t>
      </w:r>
      <w:r w:rsidR="00A840C3">
        <w:rPr>
          <w:rFonts w:ascii="Times New Roman"/>
          <w:color w:val="000000"/>
        </w:rPr>
        <w:t>i</w:t>
      </w:r>
      <w:r w:rsidR="00A840C3">
        <w:rPr>
          <w:rFonts w:ascii="Times New Roman"/>
          <w:color w:val="000000"/>
        </w:rPr>
        <w:t>ć</w:t>
      </w:r>
      <w:r w:rsidR="00A840C3">
        <w:rPr>
          <w:rFonts w:ascii="Times New Roman"/>
          <w:color w:val="000000"/>
        </w:rPr>
        <w:t>a 3, MBS: 080419640, OIB: 18084258664</w:t>
      </w:r>
      <w:r w:rsidR="009370A2" w:rsidRPr="009370A2">
        <w:rPr>
          <w:rFonts w:hAnsi="Times New Roman" w:ascii="Times New Roman"/>
        </w:rPr>
        <w:t xml:space="preserve">, dana </w:t>
      </w:r>
      <w:r w:rsidR="00A840C3">
        <w:rPr>
          <w:rFonts w:hAnsi="Times New Roman" w:ascii="Times New Roman"/>
        </w:rPr>
        <w:t>24. siječnja</w:t>
      </w:r>
      <w:r w:rsidR="00127590" w:rsidRPr="009370A2">
        <w:rPr>
          <w:rFonts w:hAnsi="Times New Roman" w:ascii="Times New Roman"/>
          <w:szCs w:val="24"/>
        </w:rPr>
        <w:t xml:space="preserve"> </w:t>
      </w:r>
      <w:r w:rsidR="005773E7" w:rsidRPr="009370A2">
        <w:rPr>
          <w:rFonts w:hAnsi="Times New Roman" w:ascii="Times New Roman"/>
          <w:szCs w:val="24"/>
        </w:rPr>
        <w:t>201</w:t>
      </w:r>
      <w:r w:rsidR="00A840C3">
        <w:rPr>
          <w:rFonts w:hAnsi="Times New Roman" w:ascii="Times New Roman"/>
          <w:szCs w:val="24"/>
        </w:rPr>
        <w:t>7</w:t>
      </w:r>
      <w:r w:rsidR="005773E7" w:rsidRPr="009370A2">
        <w:rPr>
          <w:rFonts w:hAnsi="Times New Roman" w:ascii="Times New Roman"/>
          <w:szCs w:val="24"/>
        </w:rPr>
        <w:t>.</w:t>
      </w:r>
    </w:p>
    <w:p w:rsidRDefault="001E7045" w:rsidR="001E7045" w:rsidRPr="009370A2">
      <w:pPr>
        <w:jc w:val="center"/>
        <w:rPr>
          <w:rFonts w:hAnsi="Times New Roman" w:ascii="Times New Roman"/>
          <w:szCs w:val="24"/>
        </w:rPr>
      </w:pPr>
    </w:p>
    <w:p w:rsidRDefault="004D0CAA" w:rsidR="001E7045" w:rsidRPr="009370A2">
      <w:pPr>
        <w:jc w:val="center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 xml:space="preserve">z a k l j u č i o </w:t>
      </w:r>
      <w:r w:rsidR="001E7045" w:rsidRPr="009370A2">
        <w:rPr>
          <w:rFonts w:hAnsi="Times New Roman" w:ascii="Times New Roman"/>
          <w:szCs w:val="24"/>
        </w:rPr>
        <w:t xml:space="preserve">     j  e </w:t>
      </w:r>
    </w:p>
    <w:p w:rsidRDefault="00D544D5" w:rsidP="00283512" w:rsidR="00283512" w:rsidRPr="009370A2">
      <w:pPr>
        <w:jc w:val="center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ab/>
      </w:r>
    </w:p>
    <w:p w:rsidRDefault="00283512" w:rsidP="0037386F" w:rsidR="000A4F4A">
      <w:pPr>
        <w:pStyle w:val="Tijeloteksta"/>
        <w:numPr>
          <w:ilvl w:val="0"/>
          <w:numId w:val="15"/>
        </w:numPr>
        <w:rPr>
          <w:szCs w:val="24"/>
        </w:rPr>
      </w:pPr>
      <w:r w:rsidRPr="009370A2">
        <w:rPr>
          <w:szCs w:val="24"/>
        </w:rPr>
        <w:t>Određuje se ročište za diobu kupovnine polučene prodajom nekretnine stečajnog dužnika</w:t>
      </w:r>
      <w:r w:rsidR="000A4F4A" w:rsidRPr="000A4F4A">
        <w:t xml:space="preserve"> </w:t>
      </w:r>
      <w:r w:rsidR="00A840C3">
        <w:rPr>
          <w:color w:val="000000"/>
        </w:rPr>
        <w:t>HEFEST METAL  d.o.o. za preradu metala, Zagreb, Brune Bušića 3, MBS: 080419640, OIB: 18084258664</w:t>
      </w:r>
      <w:r w:rsidR="000A4F4A">
        <w:rPr>
          <w:szCs w:val="24"/>
        </w:rPr>
        <w:t>kako slijedi:</w:t>
      </w:r>
      <w:r w:rsidRPr="009370A2">
        <w:rPr>
          <w:szCs w:val="24"/>
        </w:rPr>
        <w:t xml:space="preserve"> </w:t>
      </w:r>
    </w:p>
    <w:p w:rsidRDefault="000A4F4A" w:rsidP="000A4F4A" w:rsidR="000A4F4A">
      <w:pPr>
        <w:pStyle w:val="Tijeloteksta"/>
        <w:ind w:left="780"/>
        <w:rPr>
          <w:szCs w:val="24"/>
        </w:rPr>
      </w:pPr>
    </w:p>
    <w:p w:rsidRDefault="000A4F4A" w:rsidP="000A4F4A" w:rsidR="00A840C3">
      <w:pPr>
        <w:pStyle w:val="Tijeloteksta"/>
        <w:ind w:left="780"/>
        <w:rPr>
          <w:szCs w:val="24"/>
        </w:rPr>
      </w:pPr>
      <w:r>
        <w:rPr>
          <w:szCs w:val="24"/>
        </w:rPr>
        <w:t xml:space="preserve">- </w:t>
      </w:r>
      <w:r w:rsidRPr="000A4F4A">
        <w:rPr>
          <w:szCs w:val="24"/>
        </w:rPr>
        <w:t xml:space="preserve">nekretnina upisana u z.k.ul.br. </w:t>
      </w:r>
      <w:r w:rsidR="00A840C3">
        <w:rPr>
          <w:szCs w:val="24"/>
        </w:rPr>
        <w:t>2260</w:t>
      </w:r>
      <w:r w:rsidRPr="000A4F4A">
        <w:rPr>
          <w:szCs w:val="24"/>
        </w:rPr>
        <w:t xml:space="preserve">, k.o. </w:t>
      </w:r>
      <w:r w:rsidR="00A840C3">
        <w:rPr>
          <w:szCs w:val="24"/>
        </w:rPr>
        <w:t>Lovrečan, kč.br. 602 i kč.br.603/I</w:t>
      </w:r>
      <w:r w:rsidRPr="000A4F4A">
        <w:rPr>
          <w:szCs w:val="24"/>
        </w:rPr>
        <w:t xml:space="preserve"> Općinski  sud u Z</w:t>
      </w:r>
      <w:r w:rsidR="00A840C3">
        <w:rPr>
          <w:szCs w:val="24"/>
        </w:rPr>
        <w:t>lataru</w:t>
      </w:r>
      <w:r w:rsidRPr="000A4F4A">
        <w:rPr>
          <w:szCs w:val="24"/>
        </w:rPr>
        <w:t xml:space="preserve">, </w:t>
      </w:r>
    </w:p>
    <w:p w:rsidRDefault="000A4F4A" w:rsidP="000A4F4A" w:rsidR="000A4F4A">
      <w:pPr>
        <w:pStyle w:val="Tijeloteksta"/>
        <w:ind w:left="780"/>
        <w:rPr>
          <w:szCs w:val="24"/>
        </w:rPr>
      </w:pPr>
    </w:p>
    <w:p w:rsidRDefault="00283512" w:rsidP="000A4F4A" w:rsidR="00283512" w:rsidRPr="009370A2">
      <w:pPr>
        <w:pStyle w:val="Tijeloteksta"/>
        <w:ind w:left="780"/>
        <w:rPr>
          <w:szCs w:val="24"/>
        </w:rPr>
      </w:pPr>
      <w:r w:rsidRPr="009370A2">
        <w:rPr>
          <w:szCs w:val="24"/>
        </w:rPr>
        <w:t xml:space="preserve">a koje će se održati dana </w:t>
      </w:r>
      <w:r w:rsidR="00A840C3">
        <w:rPr>
          <w:szCs w:val="24"/>
        </w:rPr>
        <w:t>14. veljače</w:t>
      </w:r>
      <w:r w:rsidR="0037386F" w:rsidRPr="000A4F4A">
        <w:rPr>
          <w:szCs w:val="24"/>
        </w:rPr>
        <w:t xml:space="preserve"> </w:t>
      </w:r>
      <w:r w:rsidRPr="000A4F4A">
        <w:rPr>
          <w:szCs w:val="24"/>
        </w:rPr>
        <w:t>20</w:t>
      </w:r>
      <w:r w:rsidR="00127590" w:rsidRPr="000A4F4A">
        <w:rPr>
          <w:szCs w:val="24"/>
        </w:rPr>
        <w:t>1</w:t>
      </w:r>
      <w:r w:rsidR="00A840C3">
        <w:rPr>
          <w:szCs w:val="24"/>
        </w:rPr>
        <w:t>7</w:t>
      </w:r>
      <w:r w:rsidRPr="000A4F4A">
        <w:rPr>
          <w:szCs w:val="24"/>
        </w:rPr>
        <w:t>. u</w:t>
      </w:r>
      <w:r w:rsidR="009370A2" w:rsidRPr="000A4F4A">
        <w:rPr>
          <w:szCs w:val="24"/>
        </w:rPr>
        <w:t xml:space="preserve"> </w:t>
      </w:r>
      <w:r w:rsidR="000A4F4A" w:rsidRPr="000A4F4A">
        <w:rPr>
          <w:szCs w:val="24"/>
        </w:rPr>
        <w:t>1</w:t>
      </w:r>
      <w:r w:rsidR="00A840C3">
        <w:rPr>
          <w:szCs w:val="24"/>
        </w:rPr>
        <w:t>0</w:t>
      </w:r>
      <w:r w:rsidR="000A4F4A" w:rsidRPr="000A4F4A">
        <w:rPr>
          <w:szCs w:val="24"/>
        </w:rPr>
        <w:t>:</w:t>
      </w:r>
      <w:r w:rsidR="00A840C3">
        <w:rPr>
          <w:szCs w:val="24"/>
        </w:rPr>
        <w:t>00</w:t>
      </w:r>
      <w:r w:rsidRPr="000A4F4A">
        <w:rPr>
          <w:szCs w:val="24"/>
        </w:rPr>
        <w:t xml:space="preserve"> </w:t>
      </w:r>
      <w:r w:rsidR="00127590" w:rsidRPr="009370A2">
        <w:rPr>
          <w:szCs w:val="24"/>
        </w:rPr>
        <w:t>sati</w:t>
      </w:r>
      <w:r w:rsidRPr="009370A2">
        <w:rPr>
          <w:szCs w:val="24"/>
        </w:rPr>
        <w:t xml:space="preserve">, </w:t>
      </w:r>
      <w:r w:rsidR="004D0CAA" w:rsidRPr="009370A2">
        <w:rPr>
          <w:szCs w:val="24"/>
        </w:rPr>
        <w:t>u</w:t>
      </w:r>
      <w:r w:rsidRPr="009370A2">
        <w:rPr>
          <w:szCs w:val="24"/>
        </w:rPr>
        <w:t xml:space="preserve"> Trgovačko</w:t>
      </w:r>
      <w:r w:rsidR="004D0CAA" w:rsidRPr="009370A2">
        <w:rPr>
          <w:szCs w:val="24"/>
        </w:rPr>
        <w:t>m</w:t>
      </w:r>
      <w:r w:rsidRPr="009370A2">
        <w:rPr>
          <w:szCs w:val="24"/>
        </w:rPr>
        <w:t xml:space="preserve"> sud</w:t>
      </w:r>
      <w:r w:rsidR="004D0CAA" w:rsidRPr="009370A2">
        <w:rPr>
          <w:szCs w:val="24"/>
        </w:rPr>
        <w:t>u</w:t>
      </w:r>
      <w:r w:rsidRPr="009370A2">
        <w:rPr>
          <w:szCs w:val="24"/>
        </w:rPr>
        <w:t xml:space="preserve"> u Za</w:t>
      </w:r>
      <w:r w:rsidR="004D0CAA" w:rsidRPr="009370A2">
        <w:rPr>
          <w:szCs w:val="24"/>
        </w:rPr>
        <w:t>grebu, Petrinjska 8, soba br. 91</w:t>
      </w:r>
      <w:r w:rsidRPr="009370A2">
        <w:rPr>
          <w:szCs w:val="24"/>
        </w:rPr>
        <w:t>/II</w:t>
      </w:r>
      <w:r w:rsidR="004D0CAA" w:rsidRPr="009370A2">
        <w:rPr>
          <w:szCs w:val="24"/>
        </w:rPr>
        <w:t xml:space="preserve"> (ulična zgrada)</w:t>
      </w:r>
      <w:r w:rsidRPr="009370A2">
        <w:rPr>
          <w:szCs w:val="24"/>
        </w:rPr>
        <w:t>.</w:t>
      </w:r>
    </w:p>
    <w:p w:rsidRDefault="00283512" w:rsidP="00283512" w:rsidR="00283512" w:rsidRPr="009370A2">
      <w:pPr>
        <w:pStyle w:val="Tijeloteksta"/>
        <w:rPr>
          <w:szCs w:val="24"/>
        </w:rPr>
      </w:pPr>
    </w:p>
    <w:p w:rsidRDefault="00283512" w:rsidP="0037386F" w:rsidR="00283512" w:rsidRPr="009370A2">
      <w:pPr>
        <w:pStyle w:val="Tijeloteksta"/>
        <w:numPr>
          <w:ilvl w:val="0"/>
          <w:numId w:val="15"/>
        </w:numPr>
        <w:rPr>
          <w:szCs w:val="24"/>
        </w:rPr>
      </w:pPr>
      <w:r w:rsidRPr="009370A2">
        <w:rPr>
          <w:szCs w:val="24"/>
        </w:rPr>
        <w:t>Pozivaju se na ročište razlučni vjerovni</w:t>
      </w:r>
      <w:r w:rsidR="009370A2">
        <w:rPr>
          <w:szCs w:val="24"/>
        </w:rPr>
        <w:t>k</w:t>
      </w:r>
      <w:r w:rsidRPr="009370A2">
        <w:rPr>
          <w:szCs w:val="24"/>
        </w:rPr>
        <w:t xml:space="preserve"> i svi stečajni vjerovnici koji prema stanju </w:t>
      </w:r>
      <w:smartTag w:element="PersonName" w:uri="urn:schemas-microsoft-com:office:smarttags">
        <w:r w:rsidRPr="009370A2">
          <w:rPr>
            <w:szCs w:val="24"/>
          </w:rPr>
          <w:t>spis</w:t>
        </w:r>
      </w:smartTag>
      <w:r w:rsidRPr="009370A2">
        <w:rPr>
          <w:szCs w:val="24"/>
        </w:rPr>
        <w:t>a i prema podacima iz zemljišne knjige polažu pravo da se namire iz iznosa kupovnine. Upozoravaju se vjerovnici koji ne pristupe na diob</w:t>
      </w:r>
      <w:r w:rsidR="003E31E2" w:rsidRPr="009370A2">
        <w:rPr>
          <w:szCs w:val="24"/>
        </w:rPr>
        <w:t>e</w:t>
      </w:r>
      <w:r w:rsidRPr="009370A2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370A2">
          <w:rPr>
            <w:szCs w:val="24"/>
          </w:rPr>
          <w:t>spis</w:t>
        </w:r>
      </w:smartTag>
      <w:r w:rsidRPr="009370A2">
        <w:rPr>
          <w:szCs w:val="24"/>
        </w:rPr>
        <w:t>a. Najkasnije na diob</w:t>
      </w:r>
      <w:r w:rsidR="003E31E2" w:rsidRPr="009370A2">
        <w:rPr>
          <w:szCs w:val="24"/>
        </w:rPr>
        <w:t>e</w:t>
      </w:r>
      <w:r w:rsidRPr="009370A2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370A2">
      <w:pPr>
        <w:pStyle w:val="Tijeloteksta"/>
        <w:rPr>
          <w:szCs w:val="24"/>
        </w:rPr>
      </w:pPr>
    </w:p>
    <w:p w:rsidRDefault="00283512" w:rsidP="0037386F" w:rsidR="00283512" w:rsidRPr="009370A2">
      <w:pPr>
        <w:pStyle w:val="Tijeloteksta"/>
        <w:numPr>
          <w:ilvl w:val="0"/>
          <w:numId w:val="15"/>
        </w:numPr>
        <w:rPr>
          <w:szCs w:val="24"/>
        </w:rPr>
      </w:pPr>
      <w:r w:rsidRPr="009370A2">
        <w:rPr>
          <w:szCs w:val="24"/>
        </w:rPr>
        <w:t>Oglas o određivanju diob</w:t>
      </w:r>
      <w:r w:rsidR="00834DB2" w:rsidRPr="009370A2">
        <w:rPr>
          <w:szCs w:val="24"/>
        </w:rPr>
        <w:t>e</w:t>
      </w:r>
      <w:r w:rsidRPr="009370A2">
        <w:rPr>
          <w:szCs w:val="24"/>
        </w:rPr>
        <w:t xml:space="preserve">nog ročišta objavit će se na </w:t>
      </w:r>
      <w:r w:rsidR="002A1A96">
        <w:rPr>
          <w:szCs w:val="24"/>
        </w:rPr>
        <w:t>e-</w:t>
      </w:r>
      <w:r w:rsidRPr="009370A2">
        <w:rPr>
          <w:szCs w:val="24"/>
        </w:rPr>
        <w:t>oglasnoj ploči ovog suda.</w:t>
      </w:r>
    </w:p>
    <w:p w:rsidRDefault="001D4A3C" w:rsidR="001D4A3C" w:rsidRPr="009370A2">
      <w:pPr>
        <w:ind w:firstLine="720"/>
        <w:jc w:val="both"/>
        <w:rPr>
          <w:rFonts w:hAnsi="Times New Roman" w:ascii="Times New Roman"/>
          <w:szCs w:val="24"/>
        </w:rPr>
      </w:pPr>
    </w:p>
    <w:p w:rsidRDefault="0037386F" w:rsidR="001E7045" w:rsidRPr="009370A2">
      <w:pPr>
        <w:jc w:val="center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>U Zagrebu</w:t>
      </w:r>
      <w:r w:rsidR="009370A2" w:rsidRPr="009370A2">
        <w:rPr>
          <w:rFonts w:hAnsi="Times New Roman" w:ascii="Times New Roman"/>
          <w:szCs w:val="24"/>
        </w:rPr>
        <w:t xml:space="preserve"> </w:t>
      </w:r>
      <w:r w:rsidR="00A840C3">
        <w:rPr>
          <w:rFonts w:hAnsi="Times New Roman" w:ascii="Times New Roman"/>
          <w:szCs w:val="24"/>
        </w:rPr>
        <w:t>24. siječnja</w:t>
      </w:r>
      <w:r w:rsidR="009370A2" w:rsidRPr="009370A2">
        <w:rPr>
          <w:rFonts w:hAnsi="Times New Roman" w:ascii="Times New Roman"/>
          <w:szCs w:val="24"/>
        </w:rPr>
        <w:t xml:space="preserve"> </w:t>
      </w:r>
      <w:r w:rsidRPr="009370A2">
        <w:rPr>
          <w:rFonts w:hAnsi="Times New Roman" w:ascii="Times New Roman"/>
          <w:szCs w:val="24"/>
        </w:rPr>
        <w:t xml:space="preserve"> </w:t>
      </w:r>
      <w:r w:rsidR="00B90119" w:rsidRPr="009370A2">
        <w:rPr>
          <w:rFonts w:hAnsi="Times New Roman" w:ascii="Times New Roman"/>
          <w:szCs w:val="24"/>
        </w:rPr>
        <w:t>201</w:t>
      </w:r>
      <w:r w:rsidR="00A840C3">
        <w:rPr>
          <w:rFonts w:hAnsi="Times New Roman" w:ascii="Times New Roman"/>
          <w:szCs w:val="24"/>
        </w:rPr>
        <w:t>7</w:t>
      </w:r>
      <w:r w:rsidR="00127590" w:rsidRPr="009370A2">
        <w:rPr>
          <w:rFonts w:hAnsi="Times New Roman" w:ascii="Times New Roman"/>
          <w:szCs w:val="24"/>
        </w:rPr>
        <w:t>.</w:t>
      </w:r>
    </w:p>
    <w:p w:rsidRDefault="001E7045" w:rsidR="001E7045" w:rsidRPr="009370A2">
      <w:pPr>
        <w:jc w:val="center"/>
        <w:rPr>
          <w:rFonts w:hAnsi="Times New Roman" w:ascii="Times New Roman"/>
          <w:szCs w:val="24"/>
        </w:rPr>
      </w:pPr>
    </w:p>
    <w:p w:rsidRDefault="00127590" w:rsidR="001E7045" w:rsidRPr="009370A2">
      <w:pPr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  <w:t xml:space="preserve">     </w:t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  <w:t xml:space="preserve">       </w:t>
      </w:r>
      <w:r w:rsidRPr="009370A2">
        <w:rPr>
          <w:rFonts w:hAnsi="Times New Roman" w:ascii="Times New Roman"/>
          <w:szCs w:val="24"/>
        </w:rPr>
        <w:tab/>
        <w:t xml:space="preserve">     </w:t>
      </w:r>
      <w:r w:rsidR="001E7045" w:rsidRPr="009370A2">
        <w:rPr>
          <w:rFonts w:hAnsi="Times New Roman" w:ascii="Times New Roman"/>
          <w:szCs w:val="24"/>
        </w:rPr>
        <w:t>S</w:t>
      </w:r>
      <w:r w:rsidRPr="009370A2">
        <w:rPr>
          <w:rFonts w:hAnsi="Times New Roman" w:ascii="Times New Roman"/>
          <w:szCs w:val="24"/>
        </w:rPr>
        <w:t xml:space="preserve"> </w:t>
      </w:r>
      <w:r w:rsidR="001E7045" w:rsidRPr="009370A2">
        <w:rPr>
          <w:rFonts w:hAnsi="Times New Roman" w:ascii="Times New Roman"/>
          <w:szCs w:val="24"/>
        </w:rPr>
        <w:t>U</w:t>
      </w:r>
      <w:r w:rsidRPr="009370A2">
        <w:rPr>
          <w:rFonts w:hAnsi="Times New Roman" w:ascii="Times New Roman"/>
          <w:szCs w:val="24"/>
        </w:rPr>
        <w:t xml:space="preserve"> </w:t>
      </w:r>
      <w:r w:rsidR="001E7045" w:rsidRPr="009370A2">
        <w:rPr>
          <w:rFonts w:hAnsi="Times New Roman" w:ascii="Times New Roman"/>
          <w:szCs w:val="24"/>
        </w:rPr>
        <w:t>D</w:t>
      </w:r>
      <w:r w:rsidRPr="009370A2">
        <w:rPr>
          <w:rFonts w:hAnsi="Times New Roman" w:ascii="Times New Roman"/>
          <w:szCs w:val="24"/>
        </w:rPr>
        <w:t xml:space="preserve"> </w:t>
      </w:r>
      <w:r w:rsidR="001E7045" w:rsidRPr="009370A2">
        <w:rPr>
          <w:rFonts w:hAnsi="Times New Roman" w:ascii="Times New Roman"/>
          <w:szCs w:val="24"/>
        </w:rPr>
        <w:t>A</w:t>
      </w:r>
      <w:r w:rsidRPr="009370A2">
        <w:rPr>
          <w:rFonts w:hAnsi="Times New Roman" w:ascii="Times New Roman"/>
          <w:szCs w:val="24"/>
        </w:rPr>
        <w:t xml:space="preserve"> </w:t>
      </w:r>
      <w:r w:rsidR="001E7045" w:rsidRPr="009370A2">
        <w:rPr>
          <w:rFonts w:hAnsi="Times New Roman" w:ascii="Times New Roman"/>
          <w:szCs w:val="24"/>
        </w:rPr>
        <w:t>C:</w:t>
      </w:r>
    </w:p>
    <w:p w:rsidRDefault="001E7045" w:rsidP="001E7045" w:rsidR="001E7045" w:rsidRPr="009370A2">
      <w:pPr>
        <w:ind w:firstLine="720" w:left="720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</w:r>
      <w:r w:rsidRPr="009370A2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2A1A96" w:rsidR="004D0CAA" w:rsidRPr="009370A2">
      <w:pPr>
        <w:ind w:firstLine="720" w:left="2160"/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 xml:space="preserve">                                   LUCIJA BUTIGAN</w:t>
      </w:r>
      <w:r w:rsidR="00C96356">
        <w:rPr>
          <w:rFonts w:hAnsi="Times New Roman" w:ascii="Times New Roman"/>
          <w:szCs w:val="24"/>
        </w:rPr>
        <w:t xml:space="preserve"> v.r.</w:t>
      </w:r>
    </w:p>
    <w:p w:rsidRDefault="004D0CAA" w:rsidR="004D0CAA" w:rsidRPr="009370A2">
      <w:pPr>
        <w:rPr>
          <w:rFonts w:hAnsi="Times New Roman" w:ascii="Times New Roman"/>
          <w:szCs w:val="24"/>
        </w:rPr>
      </w:pPr>
      <w:r w:rsidRPr="009370A2">
        <w:rPr>
          <w:rFonts w:hAnsi="Times New Roman" w:ascii="Times New Roman"/>
          <w:szCs w:val="24"/>
        </w:rPr>
        <w:t>UPUTA O PRAVNOM LIJEKU:</w:t>
      </w:r>
    </w:p>
    <w:p w:rsidRDefault="004D0CAA" w:rsidR="004D0CAA" w:rsidRPr="009370A2">
      <w:pPr>
        <w:pStyle w:val="Tijeloteksta"/>
        <w:rPr>
          <w:szCs w:val="24"/>
        </w:rPr>
      </w:pPr>
      <w:r w:rsidRPr="009370A2">
        <w:rPr>
          <w:szCs w:val="24"/>
        </w:rPr>
        <w:t>Protiv ovog zaključka nije dopuštena žalba (čl</w:t>
      </w:r>
      <w:r w:rsidR="00B90119" w:rsidRPr="009370A2">
        <w:rPr>
          <w:szCs w:val="24"/>
        </w:rPr>
        <w:t>anak</w:t>
      </w:r>
      <w:r w:rsidRPr="009370A2">
        <w:rPr>
          <w:szCs w:val="24"/>
        </w:rPr>
        <w:t xml:space="preserve"> 11. t</w:t>
      </w:r>
      <w:r w:rsidR="00B90119" w:rsidRPr="009370A2">
        <w:rPr>
          <w:szCs w:val="24"/>
        </w:rPr>
        <w:t>očka</w:t>
      </w:r>
      <w:r w:rsidRPr="009370A2">
        <w:rPr>
          <w:szCs w:val="24"/>
        </w:rPr>
        <w:t xml:space="preserve"> 9. Stečajnog zakona).</w:t>
      </w:r>
    </w:p>
    <w:p w:rsidRDefault="00C96356" w:rsidR="00127590">
      <w:pPr>
        <w:pStyle w:val="Tijeloteksta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 ovl. službenik</w:t>
      </w:r>
    </w:p>
    <w:p w:rsidRDefault="00C96356" w:rsidR="00C96356">
      <w:pPr>
        <w:pStyle w:val="Tijeloteksta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Valentina Delač</w:t>
      </w:r>
    </w:p>
    <w:p w:rsidRDefault="00C96356" w:rsidR="00C96356" w:rsidRPr="009370A2">
      <w:pPr>
        <w:pStyle w:val="Tijeloteksta"/>
        <w:rPr>
          <w:szCs w:val="24"/>
        </w:rPr>
      </w:pPr>
    </w:p>
    <w:sectPr w:rsidSect="00127590" w:rsidR="00C96356" w:rsidRPr="009370A2">
      <w:pgSz w:code="9" w:h="16840" w:w="11907"/>
      <w:pgMar w:gutter="0" w:footer="720" w:header="720" w:left="1701" w:bottom="1418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8">
    <w:nsid w:val="4E7107BB"/>
    <w:multiLevelType w:val="hybridMultilevel"/>
    <w:tmpl w:val="6F86D6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F24A2F"/>
    <w:multiLevelType w:val="hybridMultilevel"/>
    <w:tmpl w:val="5DB6AA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16F7BF4"/>
    <w:multiLevelType w:val="hybridMultilevel"/>
    <w:tmpl w:val="2C30785C"/>
    <w:lvl w:tplc="68A26E12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0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9"/>
  </w:num>
  <w:num w:numId="14">
    <w:abstractNumId w:val="8"/>
  </w:num>
  <w:num w:numId="15">
    <w:abstractNumId w:val="15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A4F4A"/>
    <w:rsid w:val="000C1D32"/>
    <w:rsid w:val="000D09EC"/>
    <w:rsid w:val="00113DBB"/>
    <w:rsid w:val="00127590"/>
    <w:rsid w:val="0013411A"/>
    <w:rsid w:val="001504A0"/>
    <w:rsid w:val="00160880"/>
    <w:rsid w:val="00166D03"/>
    <w:rsid w:val="001D4A3C"/>
    <w:rsid w:val="001E7045"/>
    <w:rsid w:val="00214B0D"/>
    <w:rsid w:val="002509BD"/>
    <w:rsid w:val="00283512"/>
    <w:rsid w:val="002957E4"/>
    <w:rsid w:val="002A1A96"/>
    <w:rsid w:val="002B10A8"/>
    <w:rsid w:val="003043F2"/>
    <w:rsid w:val="00331A26"/>
    <w:rsid w:val="0037386F"/>
    <w:rsid w:val="003930EB"/>
    <w:rsid w:val="003E31E2"/>
    <w:rsid w:val="00412005"/>
    <w:rsid w:val="00422D7D"/>
    <w:rsid w:val="00451801"/>
    <w:rsid w:val="0047657E"/>
    <w:rsid w:val="004B5CAB"/>
    <w:rsid w:val="004C2576"/>
    <w:rsid w:val="004D0CAA"/>
    <w:rsid w:val="00510EBF"/>
    <w:rsid w:val="00566463"/>
    <w:rsid w:val="005773E7"/>
    <w:rsid w:val="005E2220"/>
    <w:rsid w:val="005E4009"/>
    <w:rsid w:val="00612D2B"/>
    <w:rsid w:val="00645CAB"/>
    <w:rsid w:val="00691FFC"/>
    <w:rsid w:val="006A349A"/>
    <w:rsid w:val="00702F8D"/>
    <w:rsid w:val="00762D34"/>
    <w:rsid w:val="007B2864"/>
    <w:rsid w:val="007E2720"/>
    <w:rsid w:val="008062BF"/>
    <w:rsid w:val="00810D75"/>
    <w:rsid w:val="00834DB2"/>
    <w:rsid w:val="008813F7"/>
    <w:rsid w:val="008D2887"/>
    <w:rsid w:val="008E1BFB"/>
    <w:rsid w:val="009034F1"/>
    <w:rsid w:val="009263FF"/>
    <w:rsid w:val="00934AA8"/>
    <w:rsid w:val="009370A2"/>
    <w:rsid w:val="009427B5"/>
    <w:rsid w:val="00992FE7"/>
    <w:rsid w:val="009B0B8B"/>
    <w:rsid w:val="00A1268B"/>
    <w:rsid w:val="00A840C3"/>
    <w:rsid w:val="00AF5F4B"/>
    <w:rsid w:val="00B70425"/>
    <w:rsid w:val="00B90119"/>
    <w:rsid w:val="00C31E51"/>
    <w:rsid w:val="00C74C85"/>
    <w:rsid w:val="00C96356"/>
    <w:rsid w:val="00CC1263"/>
    <w:rsid w:val="00CD714B"/>
    <w:rsid w:val="00D23FE1"/>
    <w:rsid w:val="00D319DF"/>
    <w:rsid w:val="00D544D5"/>
    <w:rsid w:val="00D6429C"/>
    <w:rsid w:val="00D668A2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0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0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St-219/2012-135</izvorni_sadrzaj>
    <derivirana_varijabla naziv="DomainObject.Oznaka_1">St-219/2012-135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odvodnju; NANOTEC d.o.o. za proizvodnju i razvoj u tehnologiji obrade metala; MIKOM društvo s ograničenom odgovornošću za proizvodnju, trgovinu i usluge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61979475705; NANOTEC d.o.o. za proizvodnju i razvoj u tehnologiji obrade metala, OIB 20550893554; MIKOM društvo s ograničenom odgovornošću za proizvodnju, trgovinu i usluge, OIB 23959017603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Zabok; NANOTEC d.o.o. za proizvodnju i razvoj u tehnologiji obrade metala, S. Radića 5, 49247 Zlatar-Bistrica;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Zabok; NANOTEC d.o.o. za proizvodnju i razvoj u tehnologiji obrade metala, OIB 20550893554, S. Radića 5, 49247 Zlatar-Bistrica;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Zabok,NANOTEC d.o.o. za proizvodnju i razvoj u tehnologiji obrade metala S. Radića 5,49247 Zlatar-Bistrica,MIKOM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Zabok,NANOTEC d.o.o. za proizvodnju i razvoj u tehnologiji obrade metala, OIB 20550893554, S. Radića 5,49247 Zlatar-Bistrica,MIKOM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odvodnju,NANOTEC d.o.o. za proizvodnju i razvoj u tehnologiji obrade metala,MIKOM društvo s ograničenom odgovornošću za proizvodnju, trgovinu i usluge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61979475705,NANOTEC d.o.o. za proizvodnju i razvoj u tehnologiji obrade metala, OIB 20550893554,MIKOM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  <item>NANOTEC d.o.o. za proizvodnju i razvoj u tehnologiji obrade metala, S. Radića 5, 49247 Zlatar-Bistrica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  <item>NANOTEC d.o.o. za proizvodnju i razvoj u tehnologiji obrade metala, OIB 20550893554, S. Radića 5, 49247 Zlatar-Bistrica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  <item>NANOTEC d.o.o. za proizvodnju i razvoj u tehnologiji obrade metala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  <item>NANOTEC d.o.o. za proizvodnju i razvoj u tehnologiji obrade metala, OIB 20550893554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  <item>IMPULS-LEASING društvo s ograničenom odgovornošću za leasing, Velimira Škorpika 24/1, 10000 Zagreb</item>
      <item>Dalibor Valinčić, Ivana Lučića 2a, 10000 Zagreb</item>
      <item>NANOTEC d.o.o. za proizvodnju i razvoj u tehnologiji obrade metala, S. Radića 5, 49247 Zlatar-Bistrica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  <item>IMPULS-LEASING društvo s ograničenom odgovornošću za leasing, OIB 65918029671, Velimira Škorpika 24/1, 10000 Zagreb</item>
      <item>Dalibor Valinčić, Ivana Lučića 2a, 10000 Zagreb</item>
      <item>NANOTEC d.o.o. za proizvodnju i razvoj u tehnologiji obrade metala, OIB 20550893554, S. Radića 5, 49247 Zlatar-Bistrica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IMPULS-LEASING društvo s ograničenom odgovornošću za leasing</item>
      <item>Dalibor Valinčić</item>
      <item>NANOTEC d.o.o. za proizvodnju i razvoj u tehnologiji obrade metala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  <item>IMPULS-LEASING društvo s ograničenom odgovornošću za leasing, OIB 65918029671</item>
      <item>Dalibor Valinčić</item>
      <item>NANOTEC d.o.o. za proizvodnju i razvoj u tehnologiji obrade metala, OIB 20550893554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St-219/2012-135</izvorni_sadrzaj>
    <derivirana_varijabla naziv="DomainObject.PoslovniBrojDokumenta_1">St-219/2012-135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  <item>IMPULS-LEASING društvo s ograničenom odgovornošću za leasing</item>
      <item>Dalibor Valinčić</item>
      <item>NANOTEC d.o.o. za proizvodnju i razvoj u tehnologiji obrade metala</item>
      <item>NANOTEC d.o.o. za proizvodnju i razvoj u tehnologiji obrade metala</item>
      <item>MIKOM društvo s ograničenom odgovornošću za proizvodnju, trgovinu i usluge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  <item>IMPULS-LEASING društvo s ograničenom odgovornošću za leasing, OIB 65918029671, Velimira Škorpika 24/1,10000 Zagreb</item>
      <item>Dalibor Valinčić, Ivana Lučića 2a,10000 Zagreb</item>
      <item>NANOTEC d.o.o. za proizvodnju i razvoj u tehnologiji obrade metala, OIB 20550893554, S. Radića 5,49247 Zlatar-Bistrica</item>
      <item>NANOTEC d.o.o. za proizvodnju i razvoj u tehnologiji obrade metala, OIB 20550893554, S. Radića 5,49247 Zlatar-Bistrica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  <item>, OIB 65918029671</item>
      <item>, OIB null</item>
      <item>, OIB 20550893554</item>
      <item>, OIB 20550893554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277</properties:Words>
  <properties:Characters>1353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2017-01-24T10:22:00Z</dcterms:created>
  <dc:creator>Sudsko vijeće</dc:creator>
  <cp:lastModifiedBy>Valentina Kranjčić</cp:lastModifiedBy>
  <cp:lastPrinted>2017-01-24T10:21:00Z</cp:lastPrinted>
  <dcterms:modified xmlns:xsi="http://www.w3.org/2001/XMLSchema-instance" xsi:type="dcterms:W3CDTF">2017-01-24T10:25:00Z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St-219/2012-135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