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c327" w14:paraId="070c327" w:rsidRDefault="00032E4B" w:rsidP="00032E4B" w:rsidR="00032E4B" w:rsidRPr="00F3402B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F3402B">
        <w:rPr>
          <w:rStyle w:val="Naglaeno"/>
          <w:b w:val="false"/>
        </w:rPr>
        <w:t xml:space="preserve">             </w:t>
      </w:r>
      <w:r w:rsidRPr="00F3402B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E4B" w:rsidP="00032E4B" w:rsidR="00032E4B" w:rsidRPr="00F3402B">
      <w:pPr>
        <w:ind w:hanging="720" w:left="360"/>
        <w:jc w:val="both"/>
        <w:rPr>
          <w:rStyle w:val="Naglaeno"/>
          <w:b w:val="false"/>
        </w:rPr>
      </w:pPr>
      <w:r w:rsidRPr="00F3402B">
        <w:rPr>
          <w:rStyle w:val="Naglaeno"/>
          <w:b w:val="false"/>
        </w:rPr>
        <w:t xml:space="preserve">         REPUBLIKA HRVATSKA</w:t>
      </w:r>
    </w:p>
    <w:p w:rsidRDefault="00032E4B" w:rsidP="00032E4B" w:rsidR="00032E4B" w:rsidRPr="00F3402B">
      <w:pPr>
        <w:ind w:hanging="720" w:left="360"/>
        <w:jc w:val="both"/>
        <w:rPr>
          <w:rStyle w:val="Naglaeno"/>
          <w:b w:val="false"/>
        </w:rPr>
      </w:pPr>
      <w:r w:rsidRPr="00F3402B">
        <w:rPr>
          <w:rStyle w:val="Naglaeno"/>
          <w:b w:val="false"/>
        </w:rPr>
        <w:t xml:space="preserve">     TRGOVAČKI SUD U OSIJEKU</w:t>
      </w:r>
    </w:p>
    <w:p w:rsidRDefault="00032E4B" w:rsidP="00032E4B" w:rsidR="00032E4B">
      <w:pPr>
        <w:jc w:val="both"/>
        <w:rPr>
          <w:rStyle w:val="Naglaeno"/>
          <w:b w:val="false"/>
        </w:rPr>
      </w:pPr>
    </w:p>
    <w:p w:rsidRDefault="00032E4B" w:rsidP="00032E4B" w:rsidR="00032E4B" w:rsidRPr="00F3402B">
      <w:pPr>
        <w:jc w:val="both"/>
        <w:rPr>
          <w:rStyle w:val="Naglaeno"/>
          <w:b w:val="false"/>
        </w:rPr>
      </w:pPr>
    </w:p>
    <w:p w:rsidRDefault="00E93187" w:rsidP="00E93187" w:rsidR="00E93187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E93187" w:rsidP="00E93187" w:rsidR="00E93187">
      <w:pPr>
        <w:jc w:val="center"/>
        <w:rPr>
          <w:bCs/>
        </w:rPr>
      </w:pPr>
      <w:r>
        <w:rPr>
          <w:bCs/>
        </w:rPr>
        <w:t>R J E Š E N J E</w:t>
      </w:r>
    </w:p>
    <w:p w:rsidRDefault="00032E4B" w:rsidP="00032E4B" w:rsidR="00032E4B">
      <w:pPr>
        <w:jc w:val="both"/>
      </w:pPr>
    </w:p>
    <w:p w:rsidRDefault="00032E4B" w:rsidP="00032E4B" w:rsidR="00032E4B" w:rsidRPr="00F3402B">
      <w:pPr>
        <w:jc w:val="both"/>
      </w:pPr>
    </w:p>
    <w:p w:rsidRDefault="00E93187" w:rsidP="00E93187" w:rsidR="00E93187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 za otvaranje stečajnog postupka nad dužnikom BRIGA jednostavno društvo s ograničenom odgovornošću za trgovinu, Dalj, Josipa </w:t>
      </w:r>
      <w:proofErr w:type="spellStart"/>
      <w:r>
        <w:t>Glibušića</w:t>
      </w:r>
      <w:proofErr w:type="spellEnd"/>
      <w:r>
        <w:t xml:space="preserve"> 4, MBS: 030154176, OIB: 36762621842, dana </w:t>
      </w:r>
      <w:r w:rsidR="002C6AEE">
        <w:t>9</w:t>
      </w:r>
      <w:r>
        <w:t>. lipnja 2017. godine</w:t>
      </w:r>
    </w:p>
    <w:p w:rsidRDefault="00032E4B" w:rsidP="00032E4B" w:rsidR="00032E4B">
      <w:pPr>
        <w:ind w:firstLine="708"/>
        <w:jc w:val="both"/>
      </w:pPr>
    </w:p>
    <w:p w:rsidRDefault="00032E4B" w:rsidP="00032E4B" w:rsidR="00032E4B">
      <w:pPr>
        <w:jc w:val="both"/>
      </w:pPr>
    </w:p>
    <w:p w:rsidRDefault="00032E4B" w:rsidP="00032E4B" w:rsidR="00032E4B">
      <w:pPr>
        <w:jc w:val="both"/>
      </w:pPr>
    </w:p>
    <w:p w:rsidRDefault="00032E4B" w:rsidP="00032E4B" w:rsidR="00032E4B">
      <w:pPr>
        <w:jc w:val="center"/>
      </w:pPr>
      <w:r>
        <w:t>r i j e š i o  j e</w:t>
      </w:r>
    </w:p>
    <w:p w:rsidRDefault="00032E4B" w:rsidP="00032E4B" w:rsidR="00032E4B">
      <w:pPr>
        <w:jc w:val="center"/>
      </w:pPr>
    </w:p>
    <w:p w:rsidRDefault="00032E4B" w:rsidP="00032E4B" w:rsidR="00032E4B">
      <w:pPr>
        <w:jc w:val="center"/>
      </w:pPr>
    </w:p>
    <w:p w:rsidRDefault="00032E4B" w:rsidP="00032E4B" w:rsidR="00032E4B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 </w:t>
      </w:r>
      <w:r w:rsidR="00B149E1">
        <w:t xml:space="preserve">BRIGA jednostavno društvo s ograničenom odgovornošću za trgovinu, Dalj, Josipa </w:t>
      </w:r>
      <w:proofErr w:type="spellStart"/>
      <w:r w:rsidR="00B149E1">
        <w:t>Glibušića</w:t>
      </w:r>
      <w:proofErr w:type="spellEnd"/>
      <w:r w:rsidR="00B149E1">
        <w:t xml:space="preserve"> 4, MBS: 030154176, OIB: 36762621842</w:t>
      </w:r>
      <w:r>
        <w:t>.</w:t>
      </w:r>
    </w:p>
    <w:p w:rsidRDefault="00032E4B" w:rsidP="00032E4B" w:rsidR="00032E4B">
      <w:pPr>
        <w:ind w:left="1065"/>
        <w:jc w:val="both"/>
        <w:rPr>
          <w:bCs/>
        </w:rPr>
      </w:pPr>
    </w:p>
    <w:p w:rsidRDefault="00032E4B" w:rsidP="00032E4B" w:rsidR="00032E4B">
      <w:pPr>
        <w:numPr>
          <w:ilvl w:val="0"/>
          <w:numId w:val="15"/>
        </w:numPr>
        <w:jc w:val="both"/>
      </w:pPr>
      <w:r>
        <w:t>Za stečajnog upravitelja imenuje se</w:t>
      </w:r>
      <w:r w:rsidR="00106FAE">
        <w:t xml:space="preserve"> Tihomir Zec sa sjedištem i poslovnom adresom u Osijeku, Ulica Kardinala Alojzija Stepinca 4, i adresom prebivališta u Osijeku, </w:t>
      </w:r>
      <w:proofErr w:type="spellStart"/>
      <w:r w:rsidR="00106FAE">
        <w:t>Cvjetkova</w:t>
      </w:r>
      <w:proofErr w:type="spellEnd"/>
      <w:r w:rsidR="00106FAE">
        <w:t xml:space="preserve"> ulica 10 B, OIB 80723087237 </w:t>
      </w:r>
      <w:r>
        <w:t>automatskom dodjelom – promjenom uloge.</w:t>
      </w:r>
    </w:p>
    <w:p w:rsidRDefault="00032E4B" w:rsidP="00032E4B" w:rsidR="00032E4B">
      <w:pPr>
        <w:ind w:left="705"/>
        <w:jc w:val="both"/>
      </w:pPr>
    </w:p>
    <w:p w:rsidRDefault="00032E4B" w:rsidP="00032E4B" w:rsidR="00032E4B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106FAE">
        <w:t xml:space="preserve">BRIGA jednostavno društvo s ograničenom odgovornošću za trgovinu, Dalj, Josipa </w:t>
      </w:r>
      <w:proofErr w:type="spellStart"/>
      <w:r w:rsidR="00106FAE">
        <w:t>Glibušića</w:t>
      </w:r>
      <w:proofErr w:type="spellEnd"/>
      <w:r w:rsidR="00106FAE">
        <w:t xml:space="preserve"> 4, MBS: 030154176, OIB: 36762621842</w:t>
      </w:r>
      <w:r>
        <w:t>.</w:t>
      </w:r>
    </w:p>
    <w:p w:rsidRDefault="00032E4B" w:rsidP="00032E4B" w:rsidR="00032E4B">
      <w:pPr>
        <w:jc w:val="both"/>
      </w:pPr>
    </w:p>
    <w:p w:rsidRDefault="00032E4B" w:rsidP="00032E4B" w:rsidR="00032E4B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032E4B" w:rsidP="00032E4B" w:rsidR="00032E4B">
      <w:pPr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032E4B" w:rsidP="00032E4B" w:rsidR="00032E4B"/>
    <w:p w:rsidRDefault="00032E4B" w:rsidP="00032E4B" w:rsidR="00032E4B">
      <w:pPr>
        <w:jc w:val="center"/>
      </w:pPr>
      <w:r>
        <w:t>Obrazloženje</w:t>
      </w:r>
    </w:p>
    <w:p w:rsidRDefault="00032E4B" w:rsidP="00032E4B" w:rsidR="00032E4B">
      <w:pPr>
        <w:jc w:val="center"/>
      </w:pPr>
    </w:p>
    <w:p w:rsidRDefault="002B3959" w:rsidP="00032E4B" w:rsidR="002B3959">
      <w:pPr>
        <w:jc w:val="center"/>
      </w:pPr>
    </w:p>
    <w:p w:rsidRDefault="002B3959" w:rsidP="002B3959" w:rsidR="002B3959">
      <w:pPr>
        <w:ind w:firstLine="708"/>
        <w:jc w:val="both"/>
      </w:pPr>
      <w:r>
        <w:t xml:space="preserve">Dana 18.11.2016. godine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 xml:space="preserve">. broj 04-06-16-12869 od 17.11.2016. godine, za otvaranje stečajnog postupka nad dužnikom BRIGA jednostavno </w:t>
      </w:r>
      <w:r>
        <w:lastRenderedPageBreak/>
        <w:t xml:space="preserve">društvo s ograničenom odgovornošću za trgovinu, Dalj, Josipa </w:t>
      </w:r>
      <w:proofErr w:type="spellStart"/>
      <w:r>
        <w:t>Glibušića</w:t>
      </w:r>
      <w:proofErr w:type="spellEnd"/>
      <w:r>
        <w:t xml:space="preserve"> 4, MBS: 030154176, OIB: 36762621842.</w:t>
      </w:r>
    </w:p>
    <w:p w:rsidRDefault="002B3959" w:rsidP="002B3959" w:rsidR="002B3959">
      <w:pPr>
        <w:ind w:firstLine="708"/>
        <w:jc w:val="both"/>
      </w:pPr>
    </w:p>
    <w:p w:rsidRDefault="002B3959" w:rsidP="002B3959" w:rsidR="002B3959">
      <w:pPr>
        <w:ind w:firstLine="708"/>
        <w:jc w:val="both"/>
      </w:pPr>
      <w:r>
        <w:t>U zahtjevu je navela da na dan 16.11.2016. godine dužnik u Očevidniku redoslijeda osnova za plaćanje ima evidentirane neizvršene osnove za plaćanje u neprekinutom razdoblju od 120 dana, u ukupnom iznosu od 34.870,07 kn, u koji iznos je uračunata kamata i naknada FINE za provedbu ovrhe na novčanim sredstvima dužnika. Navodi da dužnik ima 1 zaposlenog radnika.</w:t>
      </w:r>
    </w:p>
    <w:p w:rsidRDefault="002B3959" w:rsidP="002B3959" w:rsidR="002B3959">
      <w:pPr>
        <w:ind w:firstLine="708"/>
        <w:jc w:val="both"/>
      </w:pPr>
    </w:p>
    <w:p w:rsidRDefault="002B3959" w:rsidP="002B3959" w:rsidR="002B3959">
      <w:pPr>
        <w:ind w:firstLine="708"/>
        <w:jc w:val="both"/>
      </w:pPr>
      <w:r>
        <w:t xml:space="preserve">FINA je dostavila popis računa i oročenih novčanih sredstava dužnika na dan 16.11.2016. te u svom podnesku od 17.11.2016. navodi da dužnik na dan 16.11.2016. u Jedinstvenom registru računa ima otvorene sljedeće račune i oročena novčana sredstva: HR9325000091101423007 </w:t>
      </w:r>
      <w:proofErr w:type="spellStart"/>
      <w:r>
        <w:t>Addiko</w:t>
      </w:r>
      <w:proofErr w:type="spellEnd"/>
      <w:r>
        <w:t xml:space="preserve"> Bank d.d., te da na temelju čl. 112. st. 5. SZ-a dužnik na dan 16.11.2016. godine na ime predujma za namirenje troškova stečajnog postupka ima zaplijenjena novčana sredstva u iznosu od 1.190,02 kn.</w:t>
      </w:r>
    </w:p>
    <w:p w:rsidRDefault="002B3959" w:rsidP="002B3959" w:rsidR="002B3959">
      <w:pPr>
        <w:jc w:val="both"/>
      </w:pPr>
    </w:p>
    <w:p w:rsidRDefault="002B3959" w:rsidP="002B3959" w:rsidR="002B3959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 xml:space="preserve">. br. 7 St-2865/16-4 od 15.02.2017. godine pozvana je osoba ovlaštena za zastupanje dužnika Dragan Nemet, OIB: 85490568881, Dalj, Josipa </w:t>
      </w:r>
      <w:proofErr w:type="spellStart"/>
      <w:r>
        <w:t>Astaloša</w:t>
      </w:r>
      <w:proofErr w:type="spellEnd"/>
      <w:r>
        <w:t xml:space="preserve"> 63 na uplatu predujma u iznosu od 1.000,00 kn u Fond za namirenje troškova stečajnog postupka kao i dodatnog iznosa predujma u iznosu od 3.500,00 kn te na dostavu pisanog izvješća o financijsko-gospodarskom stanju dužnika te popis imovine i obveza, po kojem zaključku osoba ovlaštena za zastupanje dužnika u propisanom roku nije postupila.</w:t>
      </w:r>
    </w:p>
    <w:p w:rsidRDefault="00032E4B" w:rsidP="00032E4B" w:rsidR="00032E4B"/>
    <w:p w:rsidRDefault="00032E4B" w:rsidP="00032E4B" w:rsidR="00032E4B">
      <w:pPr>
        <w:ind w:firstLine="720"/>
        <w:jc w:val="both"/>
      </w:pPr>
      <w:r w:rsidRPr="00A844BC">
        <w:t>U smislu članka 5. Stečajnog zakona (Narodne novine 71/15) stečajni postupak se</w:t>
      </w:r>
      <w:r>
        <w:t xml:space="preserve"> može otvoriti ako sud utvrdi postojanje stečajnog razloga. Stečajni razlozi su: nesposobnost za plaćanje i prezaduženost. </w:t>
      </w:r>
    </w:p>
    <w:p w:rsidRDefault="00032E4B" w:rsidP="00032E4B" w:rsidR="00032E4B">
      <w:pPr>
        <w:ind w:firstLine="708"/>
        <w:jc w:val="both"/>
        <w:rPr>
          <w:lang w:eastAsia="x-none" w:val="x-none"/>
        </w:rPr>
      </w:pPr>
    </w:p>
    <w:p w:rsidRDefault="00032E4B" w:rsidP="00032E4B" w:rsidR="00032E4B" w:rsidRPr="00B1423F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A844BC">
        <w:t xml:space="preserve">Tihomir Zec sa sjedištem i poslovnom adresom u Osijeku, Ulica Kardinala Alojzija Stepinca 4, i adresom prebivališta u Osijeku, </w:t>
      </w:r>
      <w:proofErr w:type="spellStart"/>
      <w:r w:rsidR="00A844BC">
        <w:t>Cvjetkova</w:t>
      </w:r>
      <w:proofErr w:type="spellEnd"/>
      <w:r w:rsidR="00A844BC">
        <w:t xml:space="preserve"> ulica 10 B, OIB 80723087237 </w:t>
      </w:r>
      <w:r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</w:t>
      </w:r>
      <w:r>
        <w:rPr>
          <w:bCs/>
          <w:lang w:eastAsia="x-none"/>
        </w:rPr>
        <w:t xml:space="preserve"> </w:t>
      </w:r>
    </w:p>
    <w:p w:rsidRDefault="00032E4B" w:rsidP="00032E4B" w:rsidR="00032E4B">
      <w:pPr>
        <w:jc w:val="both"/>
        <w:rPr>
          <w:bCs/>
          <w:lang w:eastAsia="x-none" w:val="x-none"/>
        </w:rPr>
      </w:pPr>
    </w:p>
    <w:p w:rsidRDefault="00032E4B" w:rsidP="00032E4B" w:rsidR="00032E4B">
      <w:pPr>
        <w:ind w:firstLine="708"/>
        <w:jc w:val="both"/>
        <w:rPr>
          <w:bCs/>
        </w:rPr>
      </w:pPr>
      <w:r>
        <w:rPr>
          <w:bCs/>
        </w:rPr>
        <w:t xml:space="preserve">Ročište radi očitovanja o prijedlogu za otvaranje stečajnog postupka i rasprave o pretpostavkama za ispitivanje uvjeta za otvaranje stečajnog postupka nad dužnikom održano je  </w:t>
      </w:r>
      <w:r w:rsidR="00A844BC">
        <w:rPr>
          <w:bCs/>
        </w:rPr>
        <w:t>26. travnja</w:t>
      </w:r>
      <w:r>
        <w:rPr>
          <w:bCs/>
        </w:rPr>
        <w:t xml:space="preserve"> 2017. godine.</w:t>
      </w:r>
    </w:p>
    <w:p w:rsidRDefault="00032E4B" w:rsidP="00032E4B" w:rsidR="00032E4B">
      <w:pPr>
        <w:jc w:val="both"/>
      </w:pPr>
    </w:p>
    <w:p w:rsidRDefault="00032E4B" w:rsidP="00032E4B" w:rsidR="00032E4B">
      <w:pPr>
        <w:ind w:firstLine="708"/>
        <w:jc w:val="both"/>
      </w:pPr>
      <w:r>
        <w:t>Iz izvještaja privremenog stečajnog upravitelja i priložene potvrde Financijske agencije utvrđeno je da je na računima i novčanim sredstvima du</w:t>
      </w:r>
      <w:r w:rsidR="00337770">
        <w:t>žnika</w:t>
      </w:r>
      <w:r>
        <w:t xml:space="preserve"> evidentirano </w:t>
      </w:r>
      <w:r w:rsidRPr="00337770">
        <w:t>razdoblje od 254 dana neprekidne blokade zbog nepodmirenih osnova za plaćanje</w:t>
      </w:r>
      <w:r>
        <w:t xml:space="preserve"> evidentiranih u Očevidniku redoslijeda osnova za plaćanje. </w:t>
      </w:r>
      <w:r w:rsidRPr="00B32A1B">
        <w:t>Obveze dužnika po očevidniku redoslijeda plaćanja sa obračunatim kamata</w:t>
      </w:r>
      <w:r>
        <w:t>ma na dan 31.</w:t>
      </w:r>
      <w:r w:rsidR="00337770">
        <w:t>0</w:t>
      </w:r>
      <w:r>
        <w:t>3.2017. godine stanje blokade iznosi 22.101,21</w:t>
      </w:r>
      <w:r w:rsidRPr="00B32A1B">
        <w:t xml:space="preserve"> kuna.</w:t>
      </w:r>
    </w:p>
    <w:p w:rsidRDefault="00337770" w:rsidP="00032E4B" w:rsidR="00337770">
      <w:pPr>
        <w:ind w:firstLine="708"/>
        <w:jc w:val="both"/>
      </w:pPr>
    </w:p>
    <w:p w:rsidRDefault="00032E4B" w:rsidP="00032E4B" w:rsidR="00032E4B">
      <w:pPr>
        <w:ind w:firstLine="708"/>
        <w:jc w:val="both"/>
      </w:pPr>
      <w:r w:rsidRPr="00266D54">
        <w:t xml:space="preserve">Uvidom u Registar godišnjih financijskih izvještaja na web stranicama FINE utvrđeno je kako dužnik nije postupao sukladno zakonskoj obvezi te nije predavao godišnja financijska izvješća za 2015. i 2016. godinu. </w:t>
      </w:r>
    </w:p>
    <w:p w:rsidRDefault="00337770" w:rsidP="00032E4B" w:rsidR="00032E4B">
      <w:pPr>
        <w:ind w:firstLine="708"/>
        <w:jc w:val="both"/>
      </w:pPr>
      <w:r>
        <w:lastRenderedPageBreak/>
        <w:t>Privremeni stečajni upravitelj</w:t>
      </w:r>
      <w:r w:rsidR="00032E4B">
        <w:t xml:space="preserve"> je od zakonskog zastupnika dužnika telefonskim kontaktom dobio informaciju da dužnik ne raspolaže nikakvom imovinom.</w:t>
      </w:r>
    </w:p>
    <w:p w:rsidRDefault="00337770" w:rsidP="00032E4B" w:rsidR="00337770" w:rsidRPr="00266D54">
      <w:pPr>
        <w:ind w:firstLine="708"/>
        <w:jc w:val="both"/>
      </w:pPr>
    </w:p>
    <w:p w:rsidRDefault="00032E4B" w:rsidP="00032E4B" w:rsidR="00032E4B">
      <w:pPr>
        <w:ind w:firstLine="708"/>
        <w:jc w:val="both"/>
      </w:pPr>
      <w:r w:rsidRPr="00266D54">
        <w:t>Temeljem uvida u evidenciju HZMO utvrđeno je kako dužnik ima zaposlenog jednog radnika</w:t>
      </w:r>
      <w:r>
        <w:t xml:space="preserve">, a što je vidljivo iz priložene potvrde HZMO-a. </w:t>
      </w:r>
    </w:p>
    <w:p w:rsidRDefault="00337770" w:rsidP="00032E4B" w:rsidR="00337770">
      <w:pPr>
        <w:ind w:firstLine="708"/>
        <w:jc w:val="both"/>
      </w:pPr>
    </w:p>
    <w:p w:rsidRDefault="00032E4B" w:rsidP="00032E4B" w:rsidR="00032E4B">
      <w:pPr>
        <w:ind w:firstLine="708"/>
        <w:jc w:val="both"/>
      </w:pPr>
      <w:r w:rsidRPr="00266D54">
        <w:t>Prema podacima zemljišnoknjižnog odjela Općinskog suda u Osijeku, dužnik nije vlasnik niti suvlasnik nekretnina</w:t>
      </w:r>
      <w:r>
        <w:t>, a što je vidljivo prema priloženoj potvrdi Općinskog suda u Osijeku.</w:t>
      </w:r>
    </w:p>
    <w:p w:rsidRDefault="00337770" w:rsidP="00032E4B" w:rsidR="00337770" w:rsidRPr="00266D54">
      <w:pPr>
        <w:ind w:firstLine="708"/>
        <w:jc w:val="both"/>
      </w:pPr>
    </w:p>
    <w:p w:rsidRDefault="00032E4B" w:rsidP="00032E4B" w:rsidR="00032E4B" w:rsidRPr="00266D54">
      <w:pPr>
        <w:ind w:firstLine="708"/>
        <w:jc w:val="both"/>
      </w:pPr>
      <w:r>
        <w:t>Prema priloženom uvjerenju</w:t>
      </w:r>
      <w:r w:rsidRPr="00266D54">
        <w:t xml:space="preserve"> MUP RH, PU </w:t>
      </w:r>
      <w:r w:rsidR="00337770" w:rsidRPr="00266D54">
        <w:t xml:space="preserve">Osječko-baranjske </w:t>
      </w:r>
      <w:r w:rsidRPr="00266D54">
        <w:t>dužnik nije evidentiran kao vlasnik motornih vozila niti je unazad četiri godine otuđio motorno vozilo.</w:t>
      </w:r>
    </w:p>
    <w:p w:rsidRDefault="00032E4B" w:rsidP="00032E4B" w:rsidR="00032E4B" w:rsidRPr="00266D54">
      <w:pPr>
        <w:jc w:val="both"/>
      </w:pPr>
    </w:p>
    <w:p w:rsidRDefault="00032E4B" w:rsidP="004B4BE2" w:rsidR="00032E4B">
      <w:pPr>
        <w:ind w:firstLine="708"/>
        <w:jc w:val="both"/>
      </w:pPr>
      <w:r w:rsidRPr="004B4BE2">
        <w:t>Iz podataka dostupnih iz programa Poslovna Hrvatska proizlazi kako dužnik na stavci</w:t>
      </w:r>
      <w:r w:rsidRPr="00266D54">
        <w:t xml:space="preserve"> kratkotrajne imovine za 2015. godinu ima iskazane zalihe u iznosu od 16.200,00 kn, dok nika</w:t>
      </w:r>
      <w:r>
        <w:t xml:space="preserve">kva druga imovina nije iskazana, s tim da prema iskazu zakonskog zastupnika dužnika dužnik na današnji dan nema više nikakvu imovinu. </w:t>
      </w:r>
    </w:p>
    <w:p w:rsidRDefault="00032E4B" w:rsidP="00032E4B" w:rsidR="00032E4B">
      <w:pPr>
        <w:ind w:firstLine="708"/>
        <w:jc w:val="both"/>
      </w:pPr>
    </w:p>
    <w:p w:rsidRDefault="00032E4B" w:rsidP="00032E4B" w:rsidR="00032E4B">
      <w:pPr>
        <w:ind w:firstLine="708"/>
        <w:jc w:val="both"/>
      </w:pPr>
      <w:r>
        <w:t>Budući  da su kod dužnika ispunjena oba stečajna razloga iz članka 5. Stečajnog zakona (Narodne novine 71/15), a dužnik nema imovine dovoljne ni za namiren</w:t>
      </w:r>
      <w:r w:rsidR="004B4BE2">
        <w:t>je troškova stečajnog postupka,</w:t>
      </w:r>
      <w:r>
        <w:t xml:space="preserve"> privremeni stečajni upravitelj predložio je stečajnom sucu, sukladno članku 132. Stečajnog zakona donošenje rješenja o otvaranju i zaključenju stečajnog postupka nad dužnikom. </w:t>
      </w:r>
    </w:p>
    <w:p w:rsidRDefault="00032E4B" w:rsidP="00032E4B" w:rsidR="00032E4B">
      <w:pPr>
        <w:ind w:firstLine="708"/>
        <w:jc w:val="both"/>
      </w:pPr>
    </w:p>
    <w:p w:rsidRDefault="00032E4B" w:rsidP="00032E4B" w:rsidR="00750528">
      <w:pPr>
        <w:ind w:firstLine="708"/>
        <w:jc w:val="both"/>
        <w:rPr>
          <w:bCs/>
        </w:rPr>
      </w:pPr>
      <w:r w:rsidRPr="00750528">
        <w:rPr>
          <w:bCs/>
        </w:rPr>
        <w:t xml:space="preserve">Sud je izvršio uvid u spis i dokumente u spisu i to: </w:t>
      </w:r>
      <w:r w:rsidR="00750528" w:rsidRPr="00750528">
        <w:t>prijedlog za otvaranje</w:t>
      </w:r>
      <w:r w:rsidR="00750528">
        <w:t xml:space="preserve"> stečajnog postupka predlagatelja</w:t>
      </w:r>
      <w:r w:rsidR="00750528" w:rsidRPr="00BD5F16">
        <w:t xml:space="preserve"> </w:t>
      </w:r>
      <w:r w:rsidR="00750528">
        <w:t>FINE RC Osijek, Podružnica Osijek, od 17.11</w:t>
      </w:r>
      <w:r w:rsidR="001D32D7">
        <w:t>.2016. (list 1-2 spisa);</w:t>
      </w:r>
      <w:r w:rsidR="00750528" w:rsidRPr="00750528">
        <w:t xml:space="preserve"> </w:t>
      </w:r>
      <w:r w:rsidR="00750528">
        <w:t>izvadak iz sudskog registra za dužnika od 13.02.2017. (list 4-5</w:t>
      </w:r>
      <w:r w:rsidR="001D32D7">
        <w:t xml:space="preserve"> spisa);</w:t>
      </w:r>
      <w:r w:rsidR="00440E9C" w:rsidRPr="00440E9C">
        <w:t xml:space="preserve"> </w:t>
      </w:r>
      <w:r w:rsidR="00440E9C">
        <w:t xml:space="preserve">Izvješće privremenog stečajnog upravitelja od 03.04.2017. (list 16-17 spisa); Izvod HZMO od 21.03.2017. (list 18 spisa); stranicu </w:t>
      </w:r>
      <w:proofErr w:type="spellStart"/>
      <w:r w:rsidR="00440E9C">
        <w:t>Poslovna.hr</w:t>
      </w:r>
      <w:proofErr w:type="spellEnd"/>
      <w:r w:rsidR="00440E9C">
        <w:t xml:space="preserve"> od 31.03.2017. (list 19-20 spisa); Potvrdu Općinskog suda u Osijeku Zemljišnoknjižni odjel Osijek od 22.03.2017. (list 21 spisa);</w:t>
      </w:r>
      <w:r w:rsidR="001D4627">
        <w:t xml:space="preserve"> Uvjerenje MUP-a PU Osječko-baranjska Sektor upravnih i inspekcijskih poslova od 23.03.2017. (list </w:t>
      </w:r>
      <w:r w:rsidR="00CB59E7">
        <w:t>22</w:t>
      </w:r>
      <w:r w:rsidR="001D4627">
        <w:t xml:space="preserve"> spisa)</w:t>
      </w:r>
      <w:r w:rsidR="00CB59E7">
        <w:t>;</w:t>
      </w:r>
      <w:r w:rsidR="005D1A69">
        <w:t xml:space="preserve"> Potvrdu FINE o blokadi računa i novčanih sredstava </w:t>
      </w:r>
      <w:proofErr w:type="spellStart"/>
      <w:r w:rsidR="005D1A69">
        <w:t>ovršenika</w:t>
      </w:r>
      <w:proofErr w:type="spellEnd"/>
      <w:r w:rsidR="005D1A69">
        <w:t xml:space="preserve"> od 31.03.2017. (list 23 spisa); </w:t>
      </w:r>
      <w:r w:rsidR="00AF520B">
        <w:t xml:space="preserve">Podnesak privremenog stečajnog upravitelja od </w:t>
      </w:r>
      <w:r w:rsidR="005739B1">
        <w:t>21.04.2017. (list 24-25 spisa).</w:t>
      </w:r>
    </w:p>
    <w:p w:rsidRDefault="00032E4B" w:rsidP="00032E4B" w:rsidR="00032E4B">
      <w:pPr>
        <w:jc w:val="both"/>
      </w:pPr>
    </w:p>
    <w:p w:rsidRDefault="00032E4B" w:rsidP="00032E4B" w:rsidR="00032E4B">
      <w:pPr>
        <w:spacing w:after="240"/>
        <w:ind w:firstLine="708"/>
        <w:jc w:val="both"/>
        <w:rPr>
          <w:bCs/>
        </w:rPr>
      </w:pPr>
      <w:r>
        <w:rPr>
          <w:bCs/>
        </w:rPr>
        <w:t xml:space="preserve"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</w:t>
      </w:r>
      <w:r w:rsidR="004B4BE2">
        <w:rPr>
          <w:bCs/>
        </w:rPr>
        <w:t xml:space="preserve">7 St-2865/16-12 </w:t>
      </w:r>
      <w:r>
        <w:rPr>
          <w:bCs/>
        </w:rPr>
        <w:t xml:space="preserve">od </w:t>
      </w:r>
      <w:r w:rsidR="004B4BE2">
        <w:rPr>
          <w:bCs/>
        </w:rPr>
        <w:t>02. svibnja</w:t>
      </w:r>
      <w:r>
        <w:rPr>
          <w:bCs/>
        </w:rPr>
        <w:t xml:space="preserve"> 2017. godine, </w:t>
      </w:r>
      <w:r w:rsidRPr="00A93C82">
        <w:rPr>
          <w:bCs/>
        </w:rPr>
        <w:t xml:space="preserve">koje rješenje je objavljeno na e-oglasnoj ploči suda </w:t>
      </w:r>
      <w:r w:rsidR="004C0321">
        <w:rPr>
          <w:bCs/>
        </w:rPr>
        <w:t xml:space="preserve">02. svibnja </w:t>
      </w:r>
      <w:r w:rsidRPr="00A93C82">
        <w:rPr>
          <w:bCs/>
        </w:rPr>
        <w:t>2017.</w:t>
      </w:r>
      <w:r>
        <w:rPr>
          <w:bCs/>
        </w:rPr>
        <w:t xml:space="preserve">  pozvao osobe koje imaju pravni interes da se provede stečajni postupak nad dužnikom da u roku od 15 dana uplate na sudski depozit kod ovoga suda ukupan iznos od</w:t>
      </w:r>
      <w:r w:rsidR="00F61530">
        <w:rPr>
          <w:bCs/>
        </w:rPr>
        <w:t xml:space="preserve"> 29.339,48</w:t>
      </w:r>
      <w:r>
        <w:rPr>
          <w:bCs/>
        </w:rPr>
        <w:t xml:space="preserve"> kn predujma za namirenje troškova prethodnoga i otvorenoga stečajnog postupka, a koje troškove čini: </w:t>
      </w:r>
    </w:p>
    <w:p w:rsidRDefault="00FC282D" w:rsidP="00FC282D" w:rsidR="00FC282D">
      <w:pPr>
        <w:spacing w:after="240"/>
        <w:jc w:val="both"/>
      </w:pPr>
      <w:r>
        <w:t>-trošak poštarine u iznosu od 9,50 kn u skladu s Cjenikom poštanskih usluga u unutarnjem prometu za preporučenu pošiljku</w:t>
      </w:r>
    </w:p>
    <w:p w:rsidRDefault="00FC282D" w:rsidP="00FC282D" w:rsidR="00FC282D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FC282D" w:rsidP="00FC282D" w:rsidR="00FC282D">
      <w:pPr>
        <w:spacing w:after="240"/>
        <w:jc w:val="both"/>
      </w:pPr>
      <w:r>
        <w:lastRenderedPageBreak/>
        <w:t>- trošak izrade pečata u iznosu od 150,00 kn u skladu s prosječnom važećom cijenom takvih usluga na tržištu</w:t>
      </w:r>
    </w:p>
    <w:p w:rsidRDefault="00FC282D" w:rsidP="00FC282D" w:rsidR="00FC282D">
      <w:pPr>
        <w:spacing w:after="240"/>
        <w:jc w:val="both"/>
      </w:pPr>
      <w:r>
        <w:t xml:space="preserve">- naknada banke za vođenje računa – mjesečno </w:t>
      </w:r>
      <w:proofErr w:type="spellStart"/>
      <w:r>
        <w:t>cca</w:t>
      </w:r>
      <w:proofErr w:type="spellEnd"/>
      <w:r>
        <w:t xml:space="preserve"> 40,00 kn x 18 mjeseci u iznosu od 720,00 kn u skladu s prosječnom naknadom prema Cjeniku financijskih institucija za usluge platnog prometa na tržištu</w:t>
      </w:r>
    </w:p>
    <w:p w:rsidRDefault="00FC282D" w:rsidP="00FC282D" w:rsidR="00FC282D">
      <w:pPr>
        <w:spacing w:after="240"/>
        <w:jc w:val="both"/>
      </w:pPr>
      <w:r>
        <w:t>- trošak knjigovodstvenih usluga – mjesečno 350,00 kn x 18 mjeseci u iznosu od 6.300,00 kn u skladu s prosječnom cijenom takvih usluga na tržištu</w:t>
      </w:r>
    </w:p>
    <w:p w:rsidRDefault="00FC282D" w:rsidP="00FC282D" w:rsidR="00FC282D">
      <w:pPr>
        <w:spacing w:after="240"/>
        <w:jc w:val="both"/>
      </w:pPr>
      <w:r>
        <w:t>- poštanski troškovi u tijeku stečajnog postupka – cijena preporučene pošiljke 9,50 kn – predvidivo 20 pošiljki u iznosu od 190,00 kn u skladu s Cjenikom poštanskih usluga u unutarnjem prometu za preporučene pošiljke</w:t>
      </w:r>
    </w:p>
    <w:p w:rsidRDefault="00FC282D" w:rsidP="00FC282D" w:rsidR="00FC282D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FC282D" w:rsidP="00FC282D" w:rsidR="00FC282D">
      <w:pPr>
        <w:spacing w:after="240"/>
        <w:jc w:val="both"/>
      </w:pPr>
      <w:r>
        <w:t>- nagrada stečajnom upravitelju – 16% od očekivanog unovčenja stečajne mase od 100.000,00 kn, čl. 7. Uredbe u iznosu od 16.000,00 kn</w:t>
      </w:r>
    </w:p>
    <w:p w:rsidRDefault="00FC282D" w:rsidP="00FC282D" w:rsidR="00FC282D">
      <w:pPr>
        <w:spacing w:after="240"/>
        <w:jc w:val="both"/>
      </w:pPr>
      <w:r>
        <w:t>- trošak zatvaranja žiro računa u iznosu od 200,00 kn u skladu s prosječnom naknadom prema Cjeniku financijskih institucija za usluge platnog prometa na tržištu</w:t>
      </w:r>
    </w:p>
    <w:p w:rsidRDefault="00FC282D" w:rsidP="00FC282D" w:rsidR="00FC282D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FC282D" w:rsidP="0016146A" w:rsidR="00FC282D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16146A" w:rsidP="0016146A" w:rsidR="0016146A" w:rsidRPr="0016146A">
      <w:pPr>
        <w:jc w:val="both"/>
      </w:pPr>
    </w:p>
    <w:p w:rsidRDefault="00032E4B" w:rsidP="00032E4B" w:rsidR="00032E4B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032E4B" w:rsidP="00032E4B" w:rsidR="00032E4B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</w:t>
      </w:r>
      <w:r>
        <w:rPr>
          <w:bCs/>
          <w:lang w:eastAsia="x-none"/>
        </w:rPr>
        <w:t>SZ-a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032E4B" w:rsidP="00032E4B" w:rsidR="00032E4B">
      <w:pPr>
        <w:ind w:firstLine="708"/>
        <w:jc w:val="both"/>
        <w:rPr>
          <w:bCs/>
          <w:lang w:eastAsia="x-none"/>
        </w:rPr>
      </w:pPr>
    </w:p>
    <w:p w:rsidRDefault="00032E4B" w:rsidP="00032E4B" w:rsidR="00032E4B">
      <w:pPr>
        <w:ind w:firstLine="708"/>
        <w:jc w:val="both"/>
      </w:pPr>
      <w:r>
        <w:t xml:space="preserve">Za stečajnog upravitelja, automatskim odabirom promjenom uloge, imenovan je </w:t>
      </w:r>
      <w:r w:rsidR="00CC7DAA">
        <w:t xml:space="preserve">Tihomir Zec sa sjedištem i poslovnom adresom u Osijeku, Ulica Kardinala Alojzija Stepinca 4, i adresom prebivališta u Osijeku, </w:t>
      </w:r>
      <w:proofErr w:type="spellStart"/>
      <w:r w:rsidR="00CC7DAA">
        <w:t>Cvjetkova</w:t>
      </w:r>
      <w:proofErr w:type="spellEnd"/>
      <w:r w:rsidR="00CC7DAA">
        <w:t xml:space="preserve"> ulica 10 B, OIB 80723087237 </w:t>
      </w:r>
      <w:r>
        <w:t xml:space="preserve">s liste A </w:t>
      </w:r>
      <w:r>
        <w:lastRenderedPageBreak/>
        <w:t xml:space="preserve">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032E4B" w:rsidP="00032E4B" w:rsidR="00032E4B">
      <w:pPr>
        <w:jc w:val="both"/>
      </w:pPr>
    </w:p>
    <w:p w:rsidRDefault="00DF591E" w:rsidP="00DF591E" w:rsidR="00DF591E" w:rsidRPr="00EC66C7">
      <w:pPr>
        <w:ind w:firstLine="708"/>
        <w:jc w:val="both"/>
      </w:pPr>
      <w:r w:rsidRPr="00EC66C7">
        <w:t>Ovo rješenje objaviti će se na mrežnoj stranici e-Oglasna ploča sudova, a nakon pravomoćnosti dostaviti sudskom registru radi brisanja dužnika iz sudskog registra, u skladu s čl. 12. te čl.  129., čl. 131. i čl. 286 st.3 SZ-a i čl. 67. Zakona o sudskom registru („Narodne novine“ broj 1/95, 57/96, 1/98, 30/99, 45/99, 54/05, 40/07, 91/10, 90/11, 148/13, 93/14 i 110/15).</w:t>
      </w:r>
    </w:p>
    <w:p w:rsidRDefault="00032E4B" w:rsidP="00032E4B" w:rsidR="00032E4B" w:rsidRPr="00F3402B">
      <w:pPr>
        <w:jc w:val="both"/>
      </w:pPr>
    </w:p>
    <w:p w:rsidRDefault="00032E4B" w:rsidP="00032E4B" w:rsidR="00032E4B">
      <w:pPr>
        <w:jc w:val="center"/>
      </w:pPr>
      <w:r>
        <w:t>U Osijeku</w:t>
      </w:r>
      <w:r w:rsidR="00BE7711">
        <w:t xml:space="preserve"> 9. lipnja</w:t>
      </w:r>
      <w:r>
        <w:t xml:space="preserve"> </w:t>
      </w:r>
      <w:r w:rsidRPr="00F3402B">
        <w:t>2017.</w:t>
      </w:r>
    </w:p>
    <w:p w:rsidRDefault="00032E4B" w:rsidP="00032E4B" w:rsidR="00032E4B" w:rsidRPr="00F3402B">
      <w:pPr>
        <w:jc w:val="center"/>
      </w:pPr>
    </w:p>
    <w:p w:rsidRDefault="00032E4B" w:rsidP="00032E4B" w:rsidR="00032E4B" w:rsidRPr="00F3402B">
      <w:pPr>
        <w:jc w:val="both"/>
      </w:pPr>
    </w:p>
    <w:p w:rsidRDefault="00032E4B" w:rsidP="00032E4B" w:rsidR="00032E4B" w:rsidRPr="00F3402B">
      <w:pPr>
        <w:jc w:val="both"/>
      </w:pPr>
      <w:r w:rsidRPr="00F3402B">
        <w:tab/>
      </w:r>
      <w:r w:rsidRPr="00F3402B">
        <w:tab/>
      </w:r>
      <w:r w:rsidRPr="00F3402B">
        <w:tab/>
      </w:r>
      <w:r w:rsidRPr="00F3402B">
        <w:tab/>
      </w:r>
      <w:r w:rsidRPr="00F3402B">
        <w:tab/>
      </w:r>
      <w:r w:rsidRPr="00F3402B">
        <w:tab/>
      </w:r>
      <w:r w:rsidRPr="00F3402B">
        <w:tab/>
      </w:r>
      <w:r w:rsidRPr="00F3402B">
        <w:tab/>
        <w:t xml:space="preserve">        </w:t>
      </w:r>
      <w:r>
        <w:t xml:space="preserve"> </w:t>
      </w:r>
      <w:r w:rsidRPr="00F3402B">
        <w:t>STEČAJNI SUDAC</w:t>
      </w:r>
    </w:p>
    <w:p w:rsidRDefault="00032E4B" w:rsidP="00032E4B" w:rsidR="00032E4B" w:rsidRPr="00F3402B">
      <w:pPr>
        <w:ind w:left="4956"/>
        <w:jc w:val="center"/>
      </w:pPr>
      <w:r w:rsidRPr="00F3402B">
        <w:t xml:space="preserve">       mr. sc. Boris Vuković</w:t>
      </w:r>
    </w:p>
    <w:p w:rsidRDefault="00032E4B" w:rsidP="00032E4B" w:rsidR="00032E4B" w:rsidRPr="00F3402B">
      <w:pPr>
        <w:jc w:val="both"/>
      </w:pPr>
    </w:p>
    <w:p w:rsidRDefault="00032E4B" w:rsidP="00032E4B" w:rsidR="00032E4B" w:rsidRPr="00F3402B">
      <w:pPr>
        <w:jc w:val="both"/>
      </w:pPr>
    </w:p>
    <w:p w:rsidRDefault="00032E4B" w:rsidP="00032E4B" w:rsidR="00032E4B">
      <w:pPr>
        <w:jc w:val="both"/>
      </w:pPr>
    </w:p>
    <w:p w:rsidRDefault="00032E4B" w:rsidP="00032E4B" w:rsidR="00032E4B" w:rsidRPr="00F3402B">
      <w:pPr>
        <w:jc w:val="both"/>
      </w:pPr>
    </w:p>
    <w:p w:rsidRDefault="00032E4B" w:rsidP="00032E4B" w:rsidR="00032E4B" w:rsidRPr="00F3402B">
      <w:pPr>
        <w:jc w:val="both"/>
      </w:pPr>
      <w:r w:rsidRPr="00F3402B">
        <w:t xml:space="preserve">Zapisničar: Danijela </w:t>
      </w:r>
      <w:proofErr w:type="spellStart"/>
      <w:r w:rsidRPr="00F3402B">
        <w:t>Špeletić</w:t>
      </w:r>
      <w:proofErr w:type="spellEnd"/>
      <w:r w:rsidRPr="00F3402B">
        <w:t xml:space="preserve">                                          </w:t>
      </w:r>
    </w:p>
    <w:p w:rsidRDefault="00032E4B" w:rsidP="00032E4B" w:rsidR="00032E4B" w:rsidRPr="00D14691">
      <w:pPr>
        <w:jc w:val="both"/>
        <w:rPr>
          <w:color w:val="000000"/>
        </w:rPr>
      </w:pPr>
      <w:r w:rsidRPr="00F3402B">
        <w:rPr>
          <w:color w:val="000000"/>
        </w:rPr>
        <w:t xml:space="preserve">   </w:t>
      </w:r>
    </w:p>
    <w:p w:rsidRDefault="00032E4B" w:rsidP="00032E4B" w:rsidR="00032E4B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032E4B" w:rsidP="00032E4B" w:rsidR="00032E4B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032E4B" w:rsidP="00032E4B" w:rsidR="00032E4B">
      <w:pPr>
        <w:rPr>
          <w:lang w:eastAsia="x-none"/>
        </w:rPr>
      </w:pPr>
    </w:p>
    <w:p w:rsidRDefault="00032E4B" w:rsidP="00032E4B" w:rsidR="00032E4B">
      <w:pPr>
        <w:rPr>
          <w:lang w:eastAsia="x-none"/>
        </w:rPr>
      </w:pPr>
    </w:p>
    <w:p w:rsidRDefault="00032E4B" w:rsidP="00032E4B" w:rsidR="00032E4B">
      <w:pPr>
        <w:jc w:val="both"/>
      </w:pPr>
      <w:r>
        <w:t>DNA</w:t>
      </w:r>
    </w:p>
    <w:p w:rsidRDefault="00032E4B" w:rsidP="00032E4B" w:rsidR="00032E4B">
      <w:pPr>
        <w:pStyle w:val="Odlomakpopisa"/>
        <w:numPr>
          <w:ilvl w:val="0"/>
          <w:numId w:val="19"/>
        </w:numPr>
        <w:jc w:val="both"/>
      </w:pPr>
      <w:r>
        <w:t xml:space="preserve">Predlagatelj FINA </w:t>
      </w:r>
    </w:p>
    <w:p w:rsidRDefault="00032E4B" w:rsidP="00032E4B" w:rsidR="00032E4B">
      <w:pPr>
        <w:pStyle w:val="Odlomakpopisa"/>
        <w:numPr>
          <w:ilvl w:val="0"/>
          <w:numId w:val="19"/>
        </w:numPr>
        <w:jc w:val="both"/>
      </w:pPr>
      <w:r>
        <w:t xml:space="preserve">Bivši zakonski zastupnik dužnika Dragan Nemet, Dalj, Josipa </w:t>
      </w:r>
      <w:proofErr w:type="spellStart"/>
      <w:r>
        <w:t>Astaloša</w:t>
      </w:r>
      <w:proofErr w:type="spellEnd"/>
      <w:r>
        <w:t xml:space="preserve"> 63</w:t>
      </w:r>
    </w:p>
    <w:p w:rsidRDefault="00032E4B" w:rsidP="00032E4B" w:rsidR="00032E4B">
      <w:pPr>
        <w:pStyle w:val="Odlomakpopisa"/>
        <w:numPr>
          <w:ilvl w:val="0"/>
          <w:numId w:val="19"/>
        </w:numPr>
        <w:jc w:val="both"/>
      </w:pPr>
      <w:r>
        <w:t xml:space="preserve">Stečajni upravitelj </w:t>
      </w:r>
    </w:p>
    <w:p w:rsidRDefault="00032E4B" w:rsidP="00032E4B" w:rsidR="00032E4B">
      <w:pPr>
        <w:pStyle w:val="Odlomakpopisa"/>
        <w:numPr>
          <w:ilvl w:val="0"/>
          <w:numId w:val="19"/>
        </w:numPr>
        <w:jc w:val="both"/>
      </w:pPr>
      <w:r>
        <w:t>e-oglasna ploča</w:t>
      </w:r>
    </w:p>
    <w:p w:rsidRDefault="00032E4B" w:rsidP="00032E4B" w:rsidR="00032E4B" w:rsidRPr="009D225F">
      <w:pPr>
        <w:pStyle w:val="Odlomakpopisa"/>
        <w:numPr>
          <w:ilvl w:val="0"/>
          <w:numId w:val="19"/>
        </w:numPr>
        <w:jc w:val="both"/>
      </w:pPr>
      <w:r>
        <w:t xml:space="preserve">Registru – </w:t>
      </w:r>
      <w:r w:rsidRPr="009D225F">
        <w:rPr>
          <w:b/>
        </w:rPr>
        <w:t>elektroničkim putem odmah i nakon pravomoćnost</w:t>
      </w:r>
      <w:r w:rsidR="00CC7DAA">
        <w:rPr>
          <w:b/>
          <w:lang w:val="hr-HR"/>
        </w:rPr>
        <w:t>i</w:t>
      </w:r>
    </w:p>
    <w:p w:rsidRDefault="00032E4B" w:rsidP="00032E4B" w:rsidR="00032E4B">
      <w:pPr>
        <w:pStyle w:val="Odlomakpopisa"/>
        <w:numPr>
          <w:ilvl w:val="0"/>
          <w:numId w:val="19"/>
        </w:numPr>
        <w:jc w:val="both"/>
      </w:pPr>
      <w:r>
        <w:t>ŽDO GUO Osijek</w:t>
      </w:r>
    </w:p>
    <w:p w:rsidRDefault="00032E4B" w:rsidP="00032E4B" w:rsidR="00032E4B">
      <w:pPr>
        <w:pStyle w:val="Odlomakpopisa"/>
        <w:numPr>
          <w:ilvl w:val="0"/>
          <w:numId w:val="19"/>
        </w:numPr>
        <w:jc w:val="both"/>
      </w:pPr>
      <w:r>
        <w:t>Porezna uprava Osijek</w:t>
      </w:r>
    </w:p>
    <w:p w:rsidRDefault="00032E4B" w:rsidP="00032E4B" w:rsidR="00032E4B">
      <w:pPr>
        <w:pStyle w:val="Odlomakpopisa"/>
        <w:numPr>
          <w:ilvl w:val="0"/>
          <w:numId w:val="19"/>
        </w:numPr>
        <w:jc w:val="both"/>
      </w:pPr>
      <w:r>
        <w:t xml:space="preserve">RH Ministarstvo pravosuđa </w:t>
      </w:r>
      <w:proofErr w:type="spellStart"/>
      <w:r>
        <w:t>elek</w:t>
      </w:r>
      <w:proofErr w:type="spellEnd"/>
      <w:r>
        <w:t>. poštom</w:t>
      </w:r>
    </w:p>
    <w:p w:rsidRDefault="00032E4B" w:rsidP="00032E4B" w:rsidR="00032E4B">
      <w:pPr>
        <w:pStyle w:val="Odlomakpopisa"/>
        <w:numPr>
          <w:ilvl w:val="0"/>
          <w:numId w:val="19"/>
        </w:numPr>
        <w:jc w:val="both"/>
      </w:pPr>
      <w:r>
        <w:t>Riješeno otvaranjem i zaključenjem</w:t>
      </w:r>
    </w:p>
    <w:p w:rsidRDefault="00032E4B" w:rsidP="00032E4B" w:rsidR="00032E4B">
      <w:pPr>
        <w:pStyle w:val="Odlomakpopisa"/>
        <w:numPr>
          <w:ilvl w:val="0"/>
          <w:numId w:val="19"/>
        </w:numPr>
        <w:jc w:val="both"/>
      </w:pPr>
      <w:r>
        <w:t>kal. 8.8.17.</w:t>
      </w:r>
    </w:p>
    <w:p w:rsidRDefault="00032E4B" w:rsidP="00032E4B" w:rsidR="00032E4B">
      <w:pPr>
        <w:jc w:val="both"/>
      </w:pPr>
    </w:p>
    <w:p w:rsidRDefault="00032E4B" w:rsidP="00032E4B" w:rsidR="00032E4B">
      <w:pPr>
        <w:jc w:val="both"/>
      </w:pPr>
    </w:p>
    <w:p w:rsidRDefault="00032E4B" w:rsidP="00032E4B" w:rsidR="00032E4B" w:rsidRPr="00F3402B">
      <w:pPr>
        <w:jc w:val="both"/>
      </w:pPr>
    </w:p>
    <w:p w:rsidRDefault="00032E4B" w:rsidP="00032E4B" w:rsidR="00032E4B" w:rsidRPr="00F3402B">
      <w:pPr>
        <w:jc w:val="both"/>
      </w:pPr>
    </w:p>
    <w:p w:rsidRDefault="00032E4B" w:rsidP="00032E4B" w:rsidR="00032E4B" w:rsidRPr="00F3402B">
      <w:pPr>
        <w:jc w:val="both"/>
      </w:pPr>
    </w:p>
    <w:p w:rsidRDefault="00032E4B" w:rsidP="00032E4B" w:rsidR="00032E4B" w:rsidRPr="00F3402B">
      <w:pPr>
        <w:jc w:val="both"/>
      </w:pPr>
    </w:p>
    <w:p w:rsidRDefault="00032E4B" w:rsidP="00032E4B" w:rsidR="00032E4B" w:rsidRPr="00F3402B">
      <w:pPr>
        <w:jc w:val="both"/>
      </w:pPr>
    </w:p>
    <w:p w:rsidRDefault="00032E4B" w:rsidP="00032E4B" w:rsidR="00032E4B" w:rsidRPr="00F3402B">
      <w:pPr>
        <w:jc w:val="both"/>
      </w:pPr>
    </w:p>
    <w:p w:rsidRDefault="00032E4B" w:rsidP="00032E4B" w:rsidR="00032E4B" w:rsidRPr="00F3402B">
      <w:pPr>
        <w:jc w:val="both"/>
      </w:pPr>
    </w:p>
    <w:p w:rsidRDefault="00032E4B" w:rsidP="00032E4B" w:rsidR="00032E4B" w:rsidRPr="00F3402B">
      <w:pPr>
        <w:jc w:val="both"/>
      </w:pPr>
    </w:p>
    <w:p w:rsidRDefault="00032E4B" w:rsidP="00032E4B" w:rsidR="00032E4B" w:rsidRPr="00F3402B">
      <w:pPr>
        <w:jc w:val="both"/>
      </w:pPr>
    </w:p>
    <w:p w:rsidRDefault="00032E4B" w:rsidP="00032E4B" w:rsidR="00032E4B" w:rsidRPr="00F3402B">
      <w:pPr>
        <w:jc w:val="both"/>
      </w:pPr>
    </w:p>
    <w:p w:rsidRDefault="00FC055E" w:rsidP="00032E4B" w:rsidR="00FC055E" w:rsidRPr="00032E4B"/>
    <w:sectPr w:rsidSect="00606835" w:rsidR="00FC055E" w:rsidRPr="00032E4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5EE" w:rsidR="003B65EE">
      <w:r>
        <w:separator/>
      </w:r>
    </w:p>
  </w:endnote>
  <w:endnote w:id="0" w:type="continuationSeparator">
    <w:p w:rsidRDefault="003B65EE" w:rsidR="003B6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5EE" w:rsidR="003B65EE">
      <w:r>
        <w:separator/>
      </w:r>
    </w:p>
  </w:footnote>
  <w:footnote w:id="0" w:type="continuationSeparator">
    <w:p w:rsidRDefault="003B65EE" w:rsidR="003B65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7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C2AEC" w:rsidP="00FE44E7" w:rsidR="002C2AEC">
    <w:pPr>
      <w:jc w:val="right"/>
      <w:rPr>
        <w:rFonts w:cs="Tahoma" w:hAnsi="Tahoma" w:ascii="Tahoma"/>
      </w:rPr>
    </w:pPr>
  </w:p>
  <w:p w:rsidRDefault="00BF3E59" w:rsidP="008755DC" w:rsidR="008755D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8755DC">
      <w:t>7 St-2865/16-13</w:t>
    </w:r>
  </w:p>
  <w:p w:rsidRDefault="002F02BE" w:rsidP="00FE44E7" w:rsidR="002F02BE">
    <w:pPr>
      <w:jc w:val="right"/>
    </w:pPr>
  </w:p>
  <w:p w:rsidRDefault="00BF3E59" w:rsidP="002C496F" w:rsidR="00BF3E59" w:rsidRPr="008D7FF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FE44E7">
      <w:t>28</w:t>
    </w:r>
    <w:r w:rsidR="008755DC">
      <w:t>6</w:t>
    </w:r>
    <w:r w:rsidR="00FE44E7">
      <w:t>5</w:t>
    </w:r>
    <w:r>
      <w:t>/16-</w:t>
    </w:r>
    <w:r w:rsidR="008755DC">
      <w:t>13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3370E5B"/>
    <w:multiLevelType w:val="hybridMultilevel"/>
    <w:tmpl w:val="5DB2E358"/>
    <w:lvl w:tplc="C278F7F6" w:ilvl="0">
      <w:start w:val="1"/>
      <w:numFmt w:val="decimal"/>
      <w:lvlText w:val="%1."/>
      <w:lvlJc w:val="left"/>
      <w:pPr>
        <w:ind w:hanging="6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8"/>
  </w:num>
  <w:num w:numId="13">
    <w:abstractNumId w:val="6"/>
  </w:num>
  <w:num w:numId="14">
    <w:abstractNumId w:val="1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2"/>
  </w:num>
  <w:num w:numId="18">
    <w:abstractNumId w:val="11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2AF7"/>
    <w:rsid w:val="00022DEB"/>
    <w:rsid w:val="00022E72"/>
    <w:rsid w:val="000245F1"/>
    <w:rsid w:val="0002580E"/>
    <w:rsid w:val="00026F5E"/>
    <w:rsid w:val="0003012B"/>
    <w:rsid w:val="00032E4B"/>
    <w:rsid w:val="00033093"/>
    <w:rsid w:val="00033DBF"/>
    <w:rsid w:val="000350A4"/>
    <w:rsid w:val="000409D9"/>
    <w:rsid w:val="00041AFF"/>
    <w:rsid w:val="00045B24"/>
    <w:rsid w:val="0004611A"/>
    <w:rsid w:val="00047237"/>
    <w:rsid w:val="0004776D"/>
    <w:rsid w:val="00047817"/>
    <w:rsid w:val="00047BC4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501"/>
    <w:rsid w:val="00073899"/>
    <w:rsid w:val="0007433D"/>
    <w:rsid w:val="00075B92"/>
    <w:rsid w:val="000760D8"/>
    <w:rsid w:val="0007677E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5564"/>
    <w:rsid w:val="00097240"/>
    <w:rsid w:val="00097321"/>
    <w:rsid w:val="000A15BF"/>
    <w:rsid w:val="000A1632"/>
    <w:rsid w:val="000A1CE6"/>
    <w:rsid w:val="000A2BA1"/>
    <w:rsid w:val="000A3977"/>
    <w:rsid w:val="000A3E11"/>
    <w:rsid w:val="000A3E8D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46E4"/>
    <w:rsid w:val="000E59F3"/>
    <w:rsid w:val="000E7B50"/>
    <w:rsid w:val="000F16D0"/>
    <w:rsid w:val="000F2051"/>
    <w:rsid w:val="000F37ED"/>
    <w:rsid w:val="000F3AFA"/>
    <w:rsid w:val="000F561B"/>
    <w:rsid w:val="000F6B3F"/>
    <w:rsid w:val="000F7CEF"/>
    <w:rsid w:val="000F7D1E"/>
    <w:rsid w:val="001016E7"/>
    <w:rsid w:val="00102146"/>
    <w:rsid w:val="0010319B"/>
    <w:rsid w:val="00103D05"/>
    <w:rsid w:val="00104ED1"/>
    <w:rsid w:val="00105A24"/>
    <w:rsid w:val="00106FAE"/>
    <w:rsid w:val="00107267"/>
    <w:rsid w:val="00110D41"/>
    <w:rsid w:val="00112109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52"/>
    <w:rsid w:val="00130CE0"/>
    <w:rsid w:val="0013197A"/>
    <w:rsid w:val="00134924"/>
    <w:rsid w:val="00134BCA"/>
    <w:rsid w:val="00136F12"/>
    <w:rsid w:val="001375A0"/>
    <w:rsid w:val="00141772"/>
    <w:rsid w:val="0014458D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46A"/>
    <w:rsid w:val="001618B4"/>
    <w:rsid w:val="00165A1B"/>
    <w:rsid w:val="00165F6E"/>
    <w:rsid w:val="00166D03"/>
    <w:rsid w:val="0016722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5A78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178D"/>
    <w:rsid w:val="001A2221"/>
    <w:rsid w:val="001A619E"/>
    <w:rsid w:val="001B1AAC"/>
    <w:rsid w:val="001B22AA"/>
    <w:rsid w:val="001B33F4"/>
    <w:rsid w:val="001B379A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2D7"/>
    <w:rsid w:val="001D34A0"/>
    <w:rsid w:val="001D3B07"/>
    <w:rsid w:val="001D4627"/>
    <w:rsid w:val="001D65A9"/>
    <w:rsid w:val="001E12BE"/>
    <w:rsid w:val="001E2409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63AA"/>
    <w:rsid w:val="00257E9B"/>
    <w:rsid w:val="00260815"/>
    <w:rsid w:val="0026217E"/>
    <w:rsid w:val="00262A35"/>
    <w:rsid w:val="00262F86"/>
    <w:rsid w:val="0026605A"/>
    <w:rsid w:val="00273B2E"/>
    <w:rsid w:val="00273B39"/>
    <w:rsid w:val="0027540B"/>
    <w:rsid w:val="00276BE9"/>
    <w:rsid w:val="00276D0B"/>
    <w:rsid w:val="002773E2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1DE7"/>
    <w:rsid w:val="002A290C"/>
    <w:rsid w:val="002A2B71"/>
    <w:rsid w:val="002A2D81"/>
    <w:rsid w:val="002A3193"/>
    <w:rsid w:val="002A38A7"/>
    <w:rsid w:val="002A406E"/>
    <w:rsid w:val="002A40E7"/>
    <w:rsid w:val="002A66B4"/>
    <w:rsid w:val="002B0DAF"/>
    <w:rsid w:val="002B32C7"/>
    <w:rsid w:val="002B3959"/>
    <w:rsid w:val="002B4168"/>
    <w:rsid w:val="002B4316"/>
    <w:rsid w:val="002C0ED9"/>
    <w:rsid w:val="002C2AEC"/>
    <w:rsid w:val="002C2FC6"/>
    <w:rsid w:val="002C309E"/>
    <w:rsid w:val="002C39CD"/>
    <w:rsid w:val="002C3A38"/>
    <w:rsid w:val="002C46EC"/>
    <w:rsid w:val="002C496F"/>
    <w:rsid w:val="002C4C25"/>
    <w:rsid w:val="002C5792"/>
    <w:rsid w:val="002C6AEE"/>
    <w:rsid w:val="002D3C1C"/>
    <w:rsid w:val="002D4076"/>
    <w:rsid w:val="002D45BA"/>
    <w:rsid w:val="002D50AA"/>
    <w:rsid w:val="002D60E0"/>
    <w:rsid w:val="002E2327"/>
    <w:rsid w:val="002E248B"/>
    <w:rsid w:val="002E32F1"/>
    <w:rsid w:val="002E4945"/>
    <w:rsid w:val="002E67D0"/>
    <w:rsid w:val="002E741D"/>
    <w:rsid w:val="002F02BE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072"/>
    <w:rsid w:val="003273A5"/>
    <w:rsid w:val="00327789"/>
    <w:rsid w:val="00330D15"/>
    <w:rsid w:val="003310B6"/>
    <w:rsid w:val="00331161"/>
    <w:rsid w:val="00333978"/>
    <w:rsid w:val="00337770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15BC"/>
    <w:rsid w:val="00392066"/>
    <w:rsid w:val="00393F14"/>
    <w:rsid w:val="0039407D"/>
    <w:rsid w:val="00394C6C"/>
    <w:rsid w:val="00397F89"/>
    <w:rsid w:val="003A1B4C"/>
    <w:rsid w:val="003A248A"/>
    <w:rsid w:val="003A578E"/>
    <w:rsid w:val="003A59E5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3CE"/>
    <w:rsid w:val="003B65EE"/>
    <w:rsid w:val="003B692D"/>
    <w:rsid w:val="003C14CB"/>
    <w:rsid w:val="003C1C3D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563E"/>
    <w:rsid w:val="00426521"/>
    <w:rsid w:val="00426D7B"/>
    <w:rsid w:val="00431E70"/>
    <w:rsid w:val="00433C94"/>
    <w:rsid w:val="00435DE7"/>
    <w:rsid w:val="004378B5"/>
    <w:rsid w:val="00437F2E"/>
    <w:rsid w:val="00440E9C"/>
    <w:rsid w:val="00442D99"/>
    <w:rsid w:val="004439D0"/>
    <w:rsid w:val="004458F1"/>
    <w:rsid w:val="00446E1B"/>
    <w:rsid w:val="00447EAD"/>
    <w:rsid w:val="00450039"/>
    <w:rsid w:val="004505D5"/>
    <w:rsid w:val="00450BD1"/>
    <w:rsid w:val="0045331E"/>
    <w:rsid w:val="00453517"/>
    <w:rsid w:val="00453BCE"/>
    <w:rsid w:val="00454636"/>
    <w:rsid w:val="00454C64"/>
    <w:rsid w:val="00454D36"/>
    <w:rsid w:val="004561A9"/>
    <w:rsid w:val="004603BA"/>
    <w:rsid w:val="00460FC0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4870"/>
    <w:rsid w:val="004A5B9A"/>
    <w:rsid w:val="004A62B3"/>
    <w:rsid w:val="004A62DA"/>
    <w:rsid w:val="004B249C"/>
    <w:rsid w:val="004B2A88"/>
    <w:rsid w:val="004B2DA8"/>
    <w:rsid w:val="004B3EE8"/>
    <w:rsid w:val="004B4BE2"/>
    <w:rsid w:val="004B5A3A"/>
    <w:rsid w:val="004B5FA4"/>
    <w:rsid w:val="004B6DF6"/>
    <w:rsid w:val="004C0321"/>
    <w:rsid w:val="004C1D6C"/>
    <w:rsid w:val="004C28A4"/>
    <w:rsid w:val="004C729B"/>
    <w:rsid w:val="004C7304"/>
    <w:rsid w:val="004C7EB3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4381"/>
    <w:rsid w:val="004F0B03"/>
    <w:rsid w:val="004F1DBA"/>
    <w:rsid w:val="004F232E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2BA"/>
    <w:rsid w:val="00510069"/>
    <w:rsid w:val="00510B11"/>
    <w:rsid w:val="00510D93"/>
    <w:rsid w:val="005115DD"/>
    <w:rsid w:val="005131C9"/>
    <w:rsid w:val="0051629B"/>
    <w:rsid w:val="005229F5"/>
    <w:rsid w:val="00522ACB"/>
    <w:rsid w:val="00525A1C"/>
    <w:rsid w:val="00526479"/>
    <w:rsid w:val="00531931"/>
    <w:rsid w:val="00532716"/>
    <w:rsid w:val="00533E3B"/>
    <w:rsid w:val="00535D80"/>
    <w:rsid w:val="005402F5"/>
    <w:rsid w:val="005408B2"/>
    <w:rsid w:val="00540DB9"/>
    <w:rsid w:val="005450AF"/>
    <w:rsid w:val="00545111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39B1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1A32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1057"/>
    <w:rsid w:val="005B23AE"/>
    <w:rsid w:val="005B23DD"/>
    <w:rsid w:val="005B76ED"/>
    <w:rsid w:val="005B7DF0"/>
    <w:rsid w:val="005C2C93"/>
    <w:rsid w:val="005C38EC"/>
    <w:rsid w:val="005C3ABC"/>
    <w:rsid w:val="005C4CE3"/>
    <w:rsid w:val="005C7107"/>
    <w:rsid w:val="005C722F"/>
    <w:rsid w:val="005D0A65"/>
    <w:rsid w:val="005D1A69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365"/>
    <w:rsid w:val="005D754F"/>
    <w:rsid w:val="005E3194"/>
    <w:rsid w:val="005E6A40"/>
    <w:rsid w:val="005E796B"/>
    <w:rsid w:val="005F0145"/>
    <w:rsid w:val="005F07E4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639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87A"/>
    <w:rsid w:val="006179E2"/>
    <w:rsid w:val="006200E2"/>
    <w:rsid w:val="006205E0"/>
    <w:rsid w:val="006212FE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2DB2"/>
    <w:rsid w:val="00684035"/>
    <w:rsid w:val="00685A46"/>
    <w:rsid w:val="00686695"/>
    <w:rsid w:val="006869A5"/>
    <w:rsid w:val="00687130"/>
    <w:rsid w:val="006874B5"/>
    <w:rsid w:val="006904CA"/>
    <w:rsid w:val="00692FCA"/>
    <w:rsid w:val="006957B4"/>
    <w:rsid w:val="00695C8E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7904"/>
    <w:rsid w:val="006C7C31"/>
    <w:rsid w:val="006C7CB1"/>
    <w:rsid w:val="006D0058"/>
    <w:rsid w:val="006D26AF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C74"/>
    <w:rsid w:val="006F08C0"/>
    <w:rsid w:val="006F1C17"/>
    <w:rsid w:val="006F48BA"/>
    <w:rsid w:val="006F51D9"/>
    <w:rsid w:val="006F616D"/>
    <w:rsid w:val="007012A6"/>
    <w:rsid w:val="00701B9F"/>
    <w:rsid w:val="007029EB"/>
    <w:rsid w:val="00703B54"/>
    <w:rsid w:val="00704B18"/>
    <w:rsid w:val="00704DED"/>
    <w:rsid w:val="00706CA4"/>
    <w:rsid w:val="00707579"/>
    <w:rsid w:val="0071002B"/>
    <w:rsid w:val="00710C58"/>
    <w:rsid w:val="00710F00"/>
    <w:rsid w:val="007120B5"/>
    <w:rsid w:val="00713A26"/>
    <w:rsid w:val="00713EEA"/>
    <w:rsid w:val="00714324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251D"/>
    <w:rsid w:val="00722972"/>
    <w:rsid w:val="00727160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774"/>
    <w:rsid w:val="00740C35"/>
    <w:rsid w:val="00744CEC"/>
    <w:rsid w:val="00744FF3"/>
    <w:rsid w:val="007460A1"/>
    <w:rsid w:val="00747FA3"/>
    <w:rsid w:val="007500E9"/>
    <w:rsid w:val="00750528"/>
    <w:rsid w:val="00750685"/>
    <w:rsid w:val="0075258D"/>
    <w:rsid w:val="00756545"/>
    <w:rsid w:val="00756B07"/>
    <w:rsid w:val="00757015"/>
    <w:rsid w:val="007621E0"/>
    <w:rsid w:val="00763E6B"/>
    <w:rsid w:val="00764642"/>
    <w:rsid w:val="007703B9"/>
    <w:rsid w:val="0077090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C99"/>
    <w:rsid w:val="00786F19"/>
    <w:rsid w:val="00787760"/>
    <w:rsid w:val="007903D5"/>
    <w:rsid w:val="00791F43"/>
    <w:rsid w:val="007920D5"/>
    <w:rsid w:val="00793805"/>
    <w:rsid w:val="00793949"/>
    <w:rsid w:val="00793BF8"/>
    <w:rsid w:val="007970FD"/>
    <w:rsid w:val="007A0A6D"/>
    <w:rsid w:val="007A122F"/>
    <w:rsid w:val="007A45DB"/>
    <w:rsid w:val="007A49B3"/>
    <w:rsid w:val="007A5FAD"/>
    <w:rsid w:val="007A64BC"/>
    <w:rsid w:val="007A7B5D"/>
    <w:rsid w:val="007B1AD5"/>
    <w:rsid w:val="007B1CCF"/>
    <w:rsid w:val="007B20AC"/>
    <w:rsid w:val="007B28D3"/>
    <w:rsid w:val="007B44B8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43C9"/>
    <w:rsid w:val="007E452F"/>
    <w:rsid w:val="007E47B5"/>
    <w:rsid w:val="007E6CAD"/>
    <w:rsid w:val="007E7BD4"/>
    <w:rsid w:val="007F0127"/>
    <w:rsid w:val="007F0BCB"/>
    <w:rsid w:val="007F2BD2"/>
    <w:rsid w:val="007F4B7C"/>
    <w:rsid w:val="007F555D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55"/>
    <w:rsid w:val="00864C90"/>
    <w:rsid w:val="0086660C"/>
    <w:rsid w:val="00870CA7"/>
    <w:rsid w:val="00872393"/>
    <w:rsid w:val="00872876"/>
    <w:rsid w:val="00874BF9"/>
    <w:rsid w:val="008755DC"/>
    <w:rsid w:val="00876FB6"/>
    <w:rsid w:val="00877FF1"/>
    <w:rsid w:val="00880DC7"/>
    <w:rsid w:val="008811B4"/>
    <w:rsid w:val="00881463"/>
    <w:rsid w:val="00882502"/>
    <w:rsid w:val="008838D6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3F1A"/>
    <w:rsid w:val="008C5000"/>
    <w:rsid w:val="008C59C1"/>
    <w:rsid w:val="008C5F8A"/>
    <w:rsid w:val="008C618D"/>
    <w:rsid w:val="008C62B9"/>
    <w:rsid w:val="008C6C31"/>
    <w:rsid w:val="008D13DA"/>
    <w:rsid w:val="008D5F88"/>
    <w:rsid w:val="008D7FF2"/>
    <w:rsid w:val="008E175A"/>
    <w:rsid w:val="008E27E6"/>
    <w:rsid w:val="008E2D4B"/>
    <w:rsid w:val="008E439F"/>
    <w:rsid w:val="008E4ADD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3E6F"/>
    <w:rsid w:val="009053ED"/>
    <w:rsid w:val="00906415"/>
    <w:rsid w:val="009069BD"/>
    <w:rsid w:val="00906EA9"/>
    <w:rsid w:val="00912980"/>
    <w:rsid w:val="00913FE0"/>
    <w:rsid w:val="00914556"/>
    <w:rsid w:val="00914A7E"/>
    <w:rsid w:val="00914C8E"/>
    <w:rsid w:val="009167F3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5D43"/>
    <w:rsid w:val="009372AE"/>
    <w:rsid w:val="009400EC"/>
    <w:rsid w:val="00941FFA"/>
    <w:rsid w:val="00943607"/>
    <w:rsid w:val="009451CC"/>
    <w:rsid w:val="009454A1"/>
    <w:rsid w:val="009458F1"/>
    <w:rsid w:val="00947940"/>
    <w:rsid w:val="0094796B"/>
    <w:rsid w:val="00947E39"/>
    <w:rsid w:val="009503A8"/>
    <w:rsid w:val="00950D43"/>
    <w:rsid w:val="009521F0"/>
    <w:rsid w:val="009525E8"/>
    <w:rsid w:val="00953335"/>
    <w:rsid w:val="00953934"/>
    <w:rsid w:val="00953DC8"/>
    <w:rsid w:val="00953E35"/>
    <w:rsid w:val="00954C78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356B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601"/>
    <w:rsid w:val="009D1393"/>
    <w:rsid w:val="009D17F4"/>
    <w:rsid w:val="009D329A"/>
    <w:rsid w:val="009D3DAA"/>
    <w:rsid w:val="009D42BE"/>
    <w:rsid w:val="009D4887"/>
    <w:rsid w:val="009D496A"/>
    <w:rsid w:val="009D52CE"/>
    <w:rsid w:val="009D578B"/>
    <w:rsid w:val="009D663C"/>
    <w:rsid w:val="009E08A8"/>
    <w:rsid w:val="009E12EB"/>
    <w:rsid w:val="009E25D5"/>
    <w:rsid w:val="009E323E"/>
    <w:rsid w:val="009E358F"/>
    <w:rsid w:val="009E4235"/>
    <w:rsid w:val="009E5FA4"/>
    <w:rsid w:val="009E6BEE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8E1"/>
    <w:rsid w:val="00A50E42"/>
    <w:rsid w:val="00A51801"/>
    <w:rsid w:val="00A5302C"/>
    <w:rsid w:val="00A530F2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524"/>
    <w:rsid w:val="00A67E32"/>
    <w:rsid w:val="00A702DC"/>
    <w:rsid w:val="00A707B9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2DE3"/>
    <w:rsid w:val="00A833F0"/>
    <w:rsid w:val="00A8350A"/>
    <w:rsid w:val="00A844BC"/>
    <w:rsid w:val="00A84A3E"/>
    <w:rsid w:val="00A84C26"/>
    <w:rsid w:val="00A850A0"/>
    <w:rsid w:val="00A86B8B"/>
    <w:rsid w:val="00A872F1"/>
    <w:rsid w:val="00A87F95"/>
    <w:rsid w:val="00A901DC"/>
    <w:rsid w:val="00A914EE"/>
    <w:rsid w:val="00A9265A"/>
    <w:rsid w:val="00A9309E"/>
    <w:rsid w:val="00A94749"/>
    <w:rsid w:val="00A965E6"/>
    <w:rsid w:val="00A9721A"/>
    <w:rsid w:val="00AA1BC8"/>
    <w:rsid w:val="00AA1EA2"/>
    <w:rsid w:val="00AA285D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963"/>
    <w:rsid w:val="00AC2F75"/>
    <w:rsid w:val="00AC48B9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136"/>
    <w:rsid w:val="00AF22F6"/>
    <w:rsid w:val="00AF3C76"/>
    <w:rsid w:val="00AF3ECC"/>
    <w:rsid w:val="00AF520B"/>
    <w:rsid w:val="00AF5B14"/>
    <w:rsid w:val="00AF6C13"/>
    <w:rsid w:val="00AF7DAE"/>
    <w:rsid w:val="00B00551"/>
    <w:rsid w:val="00B026F7"/>
    <w:rsid w:val="00B0554D"/>
    <w:rsid w:val="00B057A2"/>
    <w:rsid w:val="00B06843"/>
    <w:rsid w:val="00B14374"/>
    <w:rsid w:val="00B149E1"/>
    <w:rsid w:val="00B15F6D"/>
    <w:rsid w:val="00B162DF"/>
    <w:rsid w:val="00B1715E"/>
    <w:rsid w:val="00B20671"/>
    <w:rsid w:val="00B20B46"/>
    <w:rsid w:val="00B20ED1"/>
    <w:rsid w:val="00B2408D"/>
    <w:rsid w:val="00B2434D"/>
    <w:rsid w:val="00B24AFF"/>
    <w:rsid w:val="00B24D8D"/>
    <w:rsid w:val="00B26F71"/>
    <w:rsid w:val="00B303AF"/>
    <w:rsid w:val="00B325AA"/>
    <w:rsid w:val="00B326F9"/>
    <w:rsid w:val="00B32AED"/>
    <w:rsid w:val="00B33C7A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63ED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1FA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4426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A0A"/>
    <w:rsid w:val="00BD1AA6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E76D7"/>
    <w:rsid w:val="00BE7711"/>
    <w:rsid w:val="00BF1493"/>
    <w:rsid w:val="00BF2B1F"/>
    <w:rsid w:val="00BF3A21"/>
    <w:rsid w:val="00BF3E59"/>
    <w:rsid w:val="00BF46FE"/>
    <w:rsid w:val="00BF532F"/>
    <w:rsid w:val="00BF619E"/>
    <w:rsid w:val="00BF70D6"/>
    <w:rsid w:val="00BF7268"/>
    <w:rsid w:val="00BF7E1D"/>
    <w:rsid w:val="00C00292"/>
    <w:rsid w:val="00C00C65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48AF"/>
    <w:rsid w:val="00C254AD"/>
    <w:rsid w:val="00C26887"/>
    <w:rsid w:val="00C26BB0"/>
    <w:rsid w:val="00C2713D"/>
    <w:rsid w:val="00C273EB"/>
    <w:rsid w:val="00C30B5C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38"/>
    <w:rsid w:val="00CB59E7"/>
    <w:rsid w:val="00CB7057"/>
    <w:rsid w:val="00CC356A"/>
    <w:rsid w:val="00CC3A70"/>
    <w:rsid w:val="00CC6031"/>
    <w:rsid w:val="00CC6DCF"/>
    <w:rsid w:val="00CC7DAA"/>
    <w:rsid w:val="00CD1962"/>
    <w:rsid w:val="00CD2318"/>
    <w:rsid w:val="00CD46AF"/>
    <w:rsid w:val="00CD47DB"/>
    <w:rsid w:val="00CD4836"/>
    <w:rsid w:val="00CD5B65"/>
    <w:rsid w:val="00CD5D2E"/>
    <w:rsid w:val="00CD63A6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11F"/>
    <w:rsid w:val="00D03024"/>
    <w:rsid w:val="00D0426C"/>
    <w:rsid w:val="00D048C6"/>
    <w:rsid w:val="00D06ADE"/>
    <w:rsid w:val="00D07E5A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54B"/>
    <w:rsid w:val="00D327ED"/>
    <w:rsid w:val="00D32AB4"/>
    <w:rsid w:val="00D37E6D"/>
    <w:rsid w:val="00D400A2"/>
    <w:rsid w:val="00D400C2"/>
    <w:rsid w:val="00D40213"/>
    <w:rsid w:val="00D409FE"/>
    <w:rsid w:val="00D40FEF"/>
    <w:rsid w:val="00D43992"/>
    <w:rsid w:val="00D4562F"/>
    <w:rsid w:val="00D45CFC"/>
    <w:rsid w:val="00D46D67"/>
    <w:rsid w:val="00D509B6"/>
    <w:rsid w:val="00D50BCD"/>
    <w:rsid w:val="00D51039"/>
    <w:rsid w:val="00D513AB"/>
    <w:rsid w:val="00D51C0D"/>
    <w:rsid w:val="00D5209F"/>
    <w:rsid w:val="00D52623"/>
    <w:rsid w:val="00D5471D"/>
    <w:rsid w:val="00D54C02"/>
    <w:rsid w:val="00D5671C"/>
    <w:rsid w:val="00D56D0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2A34"/>
    <w:rsid w:val="00DC3620"/>
    <w:rsid w:val="00DC5E11"/>
    <w:rsid w:val="00DC7EA3"/>
    <w:rsid w:val="00DD1593"/>
    <w:rsid w:val="00DD1ECC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3547"/>
    <w:rsid w:val="00DF3E0A"/>
    <w:rsid w:val="00DF591E"/>
    <w:rsid w:val="00DF5C5B"/>
    <w:rsid w:val="00DF6E1C"/>
    <w:rsid w:val="00E0027F"/>
    <w:rsid w:val="00E01BF6"/>
    <w:rsid w:val="00E023E4"/>
    <w:rsid w:val="00E0260D"/>
    <w:rsid w:val="00E02A56"/>
    <w:rsid w:val="00E02DAF"/>
    <w:rsid w:val="00E02E55"/>
    <w:rsid w:val="00E032B2"/>
    <w:rsid w:val="00E03FC5"/>
    <w:rsid w:val="00E053C9"/>
    <w:rsid w:val="00E069FB"/>
    <w:rsid w:val="00E07476"/>
    <w:rsid w:val="00E07772"/>
    <w:rsid w:val="00E11205"/>
    <w:rsid w:val="00E11EB7"/>
    <w:rsid w:val="00E140F6"/>
    <w:rsid w:val="00E16D6C"/>
    <w:rsid w:val="00E16DAD"/>
    <w:rsid w:val="00E2034B"/>
    <w:rsid w:val="00E222E3"/>
    <w:rsid w:val="00E22445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6760F"/>
    <w:rsid w:val="00E735D8"/>
    <w:rsid w:val="00E73734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187"/>
    <w:rsid w:val="00E9484C"/>
    <w:rsid w:val="00E95587"/>
    <w:rsid w:val="00E9704E"/>
    <w:rsid w:val="00EA006C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C66C7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5078"/>
    <w:rsid w:val="00EF6A98"/>
    <w:rsid w:val="00EF76A9"/>
    <w:rsid w:val="00EF7A6A"/>
    <w:rsid w:val="00F0145D"/>
    <w:rsid w:val="00F02D9D"/>
    <w:rsid w:val="00F03036"/>
    <w:rsid w:val="00F05AF4"/>
    <w:rsid w:val="00F05CA7"/>
    <w:rsid w:val="00F11462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56F"/>
    <w:rsid w:val="00F3679A"/>
    <w:rsid w:val="00F373FB"/>
    <w:rsid w:val="00F40632"/>
    <w:rsid w:val="00F40741"/>
    <w:rsid w:val="00F408E8"/>
    <w:rsid w:val="00F424A2"/>
    <w:rsid w:val="00F43EE5"/>
    <w:rsid w:val="00F44E0B"/>
    <w:rsid w:val="00F47C5B"/>
    <w:rsid w:val="00F554CD"/>
    <w:rsid w:val="00F57626"/>
    <w:rsid w:val="00F57E80"/>
    <w:rsid w:val="00F57F23"/>
    <w:rsid w:val="00F60720"/>
    <w:rsid w:val="00F610A5"/>
    <w:rsid w:val="00F6150F"/>
    <w:rsid w:val="00F61530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A0930"/>
    <w:rsid w:val="00FA1E75"/>
    <w:rsid w:val="00FA227C"/>
    <w:rsid w:val="00FA4A9E"/>
    <w:rsid w:val="00FA5E40"/>
    <w:rsid w:val="00FA7B04"/>
    <w:rsid w:val="00FB0A06"/>
    <w:rsid w:val="00FB20A8"/>
    <w:rsid w:val="00FB29AA"/>
    <w:rsid w:val="00FB32BA"/>
    <w:rsid w:val="00FB3844"/>
    <w:rsid w:val="00FB50BF"/>
    <w:rsid w:val="00FB6508"/>
    <w:rsid w:val="00FC055E"/>
    <w:rsid w:val="00FC1AAC"/>
    <w:rsid w:val="00FC282D"/>
    <w:rsid w:val="00FC5916"/>
    <w:rsid w:val="00FD2AE9"/>
    <w:rsid w:val="00FD3127"/>
    <w:rsid w:val="00FD5D78"/>
    <w:rsid w:val="00FE09AC"/>
    <w:rsid w:val="00FE363A"/>
    <w:rsid w:val="00FE3DAD"/>
    <w:rsid w:val="00FE44E7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755D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Bezproreda" w:type="paragraph">
    <w:name w:val="No Spacing"/>
    <w:uiPriority w:val="1"/>
    <w:qFormat/>
    <w:rsid w:val="005D7365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755D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Bezproreda" w:type="paragraph">
    <w:name w:val="No Spacing"/>
    <w:uiPriority w:val="1"/>
    <w:qFormat/>
    <w:rsid w:val="005D736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9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7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91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7422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960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19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912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87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446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93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06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218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27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2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603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713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2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088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120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047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St-2865/2016</izvorni_sadrzaj>
    <derivirana_varijabla naziv="DomainObject.Predmet.OznakaBroj_1">St-2865/2016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BRIGA jednostavno društvo s ograničenom odgovornošću za trgovinu zastupanog po punomoćniku Dragan Nemet</izvorni_sadrzaj>
    <derivirana_varijabla naziv="DomainObject.Predmet.ProtustrankaFormated_1">  BRIGA jednostavno društvo s ograničenom odgovornošću za trgovinu zastupanog po punomoćniku Dragan Nemet</derivirana_varijabla>
  </DomainObject.Predmet.ProtustrankaFormated>
  <DomainObject.Predmet.ProtustrankaFormatedOIB>
    <izvorni_sadrzaj>  BRIGA jednostavno društvo s ograničenom odgovornošću za trgovinu, OIB 36762621842 zastupanog po punomoćniku Dragan Nemet</izvorni_sadrzaj>
    <derivirana_varijabla naziv="DomainObject.Predmet.ProtustrankaFormatedOIB_1">  BRIGA jednostavno društvo s ograničenom odgovornošću za trgovinu, OIB 36762621842 zastupanog po punomoćniku Dragan Nemet</derivirana_varijabla>
  </DomainObject.Predmet.ProtustrankaFormatedOIB>
  <DomainObject.Predmet.ProtustrankaFormatedWithAdress>
    <izvorni_sadrzaj> BRIGA jednostavno društvo s ograničenom odgovornošću za trgovinu, Josipa Glibušića 4, 31226 Dalj zastupanog po punomoćniku Dragan Nemet</izvorni_sadrzaj>
    <derivirana_varijabla naziv="DomainObject.Predmet.ProtustrankaFormatedWithAdress_1"> BRIGA jednostavno društvo s ograničenom odgovornošću za trgovinu, Josipa Glibušića 4, 31226 Dalj zastupanog po punomoćniku Dragan Nemet</derivirana_varijabla>
  </DomainObject.Predmet.ProtustrankaFormatedWithAdress>
  <DomainObject.Predmet.ProtustrankaFormatedWithAdressOIB>
    <izvorni_sadrzaj> BRIGA jednostavno društvo s ograničenom odgovornošću za trgovinu, OIB 36762621842, Josipa Glibušića 4, 31226 Dalj zastupanog po punomoćniku Dragan Nemet</izvorni_sadrzaj>
    <derivirana_varijabla naziv="DomainObject.Predmet.ProtustrankaFormatedWithAdressOIB_1"> BRIGA jednostavno društvo s ograničenom odgovornošću za trgovinu, OIB 36762621842, Josipa Glibušića 4, 31226 Dalj zastupanog po punomoćniku Dragan Nemet</derivirana_varijabla>
  </DomainObject.Predmet.ProtustrankaFormatedWithAdressOIB>
  <DomainObject.Predmet.ProtustrankaWithAdress>
    <izvorni_sadrzaj>BRIGA jednostavno društvo s ograničenom odgovornošću za trgovinu Josipa Glibušića 4, 31226 Dalj</izvorni_sadrzaj>
    <derivirana_varijabla naziv="DomainObject.Predmet.ProtustrankaWithAdress_1">BRIGA jednostavno društvo s ograničenom odgovornošću za trgovinu Josipa Glibušića 4, 31226 Dalj</derivirana_varijabla>
  </DomainObject.Predmet.ProtustrankaWithAdress>
  <DomainObject.Predmet.ProtustrankaWithAdressOIB>
    <izvorni_sadrzaj>BRIGA jednostavno društvo s ograničenom odgovornošću za trgovinu, OIB 36762621842, Josipa Glibušića 4, 31226 Dalj</izvorni_sadrzaj>
    <derivirana_varijabla naziv="DomainObject.Predmet.ProtustrankaWithAdressOIB_1">BRIGA jednostavno društvo s ograničenom odgovornošću za trgovinu, OIB 36762621842, Josipa Glibušića 4, 31226 Dalj</derivirana_varijabla>
  </DomainObject.Predmet.ProtustrankaWithAdressOIB>
  <DomainObject.Predmet.ProtustrankaNazivFormated>
    <izvorni_sadrzaj>BRIGA jednostavno društvo s ograničenom odgovornošću za trgovinu</izvorni_sadrzaj>
    <derivirana_varijabla naziv="DomainObject.Predmet.ProtustrankaNazivFormated_1">BRIGA jednostavno društvo s ograničenom odgovornošću za trgovinu</derivirana_varijabla>
  </DomainObject.Predmet.ProtustrankaNazivFormated>
  <DomainObject.Predmet.ProtustrankaNazivFormatedOIB>
    <izvorni_sadrzaj>BRIGA jednostavno društvo s ograničenom odgovornošću za trgovinu, OIB 36762621842</izvorni_sadrzaj>
    <derivirana_varijabla naziv="DomainObject.Predmet.ProtustrankaNazivFormatedOIB_1">BRIGA jednostavno društvo s ograničenom odgovornošću za trgovinu, OIB 36762621842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BRIGA jednostavno društvo s ograničenom odgovornošću za trgovinu zastupanog po punomoćniku Dragan Nemet</item>
    </izvorni_sadrzaj>
    <derivirana_varijabla naziv="DomainObject.Predmet.ProtuStrankaListFormated_1">
      <item>BRIGA jednostavno društvo s ograničenom odgovornošću za trgovinu zastupanog po punomoćniku Dragan Nemet</item>
    </derivirana_varijabla>
  </DomainObject.Predmet.ProtuStrankaListFormated>
  <DomainObject.Predmet.ProtuStrankaListFormatedOIB>
    <izvorni_sadrzaj>
      <item>BRIGA jednostavno društvo s ograničenom odgovornošću za trgovinu, OIB 36762621842 zastupanog po punomoćniku Dragan Nemet</item>
    </izvorni_sadrzaj>
    <derivirana_varijabla naziv="DomainObject.Predmet.ProtuStrankaListFormatedOIB_1">
      <item>BRIGA jednostavno društvo s ograničenom odgovornošću za trgovinu, OIB 36762621842 zastupanog po punomoćniku Dragan Nemet</item>
    </derivirana_varijabla>
  </DomainObject.Predmet.ProtuStrankaListFormatedOIB>
  <DomainObject.Predmet.ProtuStrankaListFormatedWithAdress>
    <izvorni_sadrzaj>
      <item>BRIGA jednostavno društvo s ograničenom odgovornošću za trgovinu, Josipa Glibušića 4, 31226 Dalj zastupanog po punomoćniku Dragan Nemet</item>
    </izvorni_sadrzaj>
    <derivirana_varijabla naziv="DomainObject.Predmet.ProtuStrankaListFormatedWithAdress_1">
      <item>BRIGA jednostavno društvo s ograničenom odgovornošću za trgovinu, Josipa Glibušića 4, 31226 Dalj zastupanog po punomoćniku Dragan Nemet</item>
    </derivirana_varijabla>
  </DomainObject.Predmet.ProtuStrankaListFormatedWithAdress>
  <DomainObject.Predmet.ProtuStrankaListFormatedWithAdressOIB>
    <izvorni_sadrzaj>
      <item>BRIGA jednostavno društvo s ograničenom odgovornošću za trgovinu, OIB 36762621842, Josipa Glibušića 4, 31226 Dalj zastupanog po punomoćniku Dragan Nemet</item>
    </izvorni_sadrzaj>
    <derivirana_varijabla naziv="DomainObject.Predmet.ProtuStrankaListFormatedWithAdressOIB_1">
      <item>BRIGA jednostavno društvo s ograničenom odgovornošću za trgovinu, OIB 36762621842, Josipa Glibušića 4, 31226 Dalj zastupanog po punomoćniku Dragan Nemet</item>
    </derivirana_varijabla>
  </DomainObject.Predmet.ProtuStrankaListFormatedWithAdressOIB>
  <DomainObject.Predmet.ProtuStrankaListNazivFormated>
    <izvorni_sadrzaj>
      <item>BRIGA jednostavno društvo s ograničenom odgovornošću za trgovinu</item>
    </izvorni_sadrzaj>
    <derivirana_varijabla naziv="DomainObject.Predmet.ProtuStrankaListNazivFormated_1">
      <item>BRIGA jednostavno društvo s ograničenom odgovornošću za trgovinu</item>
    </derivirana_varijabla>
  </DomainObject.Predmet.ProtuStrankaListNazivFormated>
  <DomainObject.Predmet.ProtuStrankaListNazivFormatedOIB>
    <izvorni_sadrzaj>
      <item>BRIGA jednostavno društvo s ograničenom odgovornošću za trgovinu, OIB 36762621842</item>
    </izvorni_sadrzaj>
    <derivirana_varijabla naziv="DomainObject.Predmet.ProtuStrankaListNazivFormatedOIB_1">
      <item>BRIGA jednostavno društvo s ograničenom odgovornošću za trgovinu, OIB 36762621842</item>
    </derivirana_varijabla>
  </DomainObject.Predmet.ProtuStrankaListNazivFormatedOIB>
  <DomainObject.Predmet.OstaliListFormated>
    <izvorni_sadrzaj>
      <item>Dragan Nemet punomoćnik sudionika u postupku BRIGA jednostavno društvo s ograničenom odgovornošću za trgovinu</item>
    </izvorni_sadrzaj>
    <derivirana_varijabla naziv="DomainObject.Predmet.OstaliListFormated_1">
      <item>Dragan Nemet punomoćnik sudionika u postupku BRIGA jednostavno društvo s ograničenom odgovornošću za trgovinu</item>
    </derivirana_varijabla>
  </DomainObject.Predmet.OstaliListFormated>
  <DomainObject.Predmet.OstaliListFormatedOIB>
    <izvorni_sadrzaj>
      <item>Dragan Nemet, OIB 85490568881 punomoćnik sudionika u postupku BRIGA jednostavno društvo s ograničenom odgovornošću za trgovinu</item>
    </izvorni_sadrzaj>
    <derivirana_varijabla naziv="DomainObject.Predmet.OstaliListFormatedOIB_1">
      <item>Dragan Nemet, OIB 85490568881 punomoćnik sudionika u postupku BRIGA jednostavno društvo s ograničenom odgovornošću za trgovinu</item>
    </derivirana_varijabla>
  </DomainObject.Predmet.OstaliListFormatedOIB>
  <DomainObject.Predmet.OstaliListFormatedWithAdress>
    <izvorni_sadrzaj>
      <item>Dragan Nemet, Josipa Astaloša 63, 31226 Dalj punomoćnik sudionika u postupku BRIGA jednostavno društvo s ograničenom odgovornošću za trgovinu</item>
    </izvorni_sadrzaj>
    <derivirana_varijabla naziv="DomainObject.Predmet.OstaliListFormatedWithAdress_1">
      <item>Dragan Nemet, Josipa Astaloša 63, 31226 Dalj punomoćnik sudionika u postupku BRIGA jednostavno društvo s ograničenom odgovornošću za trgovinu</item>
    </derivirana_varijabla>
  </DomainObject.Predmet.OstaliListFormatedWithAdress>
  <DomainObject.Predmet.OstaliListFormatedWithAdressOIB>
    <izvorni_sadrzaj>
      <item>Dragan Nemet, OIB 85490568881, Josipa Astaloša 63, 31226 Dalj punomoćnik sudionika u postupku BRIGA jednostavno društvo s ograničenom odgovornošću za trgovinu</item>
    </izvorni_sadrzaj>
    <derivirana_varijabla naziv="DomainObject.Predmet.OstaliListFormatedWithAdressOIB_1">
      <item>Dragan Nemet, OIB 85490568881, Josipa Astaloša 63, 31226 Dalj punomoćnik sudionika u postupku BRIGA jednostavno društvo s ograničenom odgovornošću za trgovinu</item>
    </derivirana_varijabla>
  </DomainObject.Predmet.OstaliListFormatedWithAdressOIB>
  <DomainObject.Predmet.OstaliListNazivFormated>
    <izvorni_sadrzaj>
      <item>Dragan Nemet</item>
    </izvorni_sadrzaj>
    <derivirana_varijabla naziv="DomainObject.Predmet.OstaliListNazivFormated_1">
      <item>Dragan Nemet</item>
    </derivirana_varijabla>
  </DomainObject.Predmet.OstaliListNazivFormated>
  <DomainObject.Predmet.OstaliListNazivFormatedOIB>
    <izvorni_sadrzaj>
      <item>Dragan Nemet, OIB 85490568881</item>
    </izvorni_sadrzaj>
    <derivirana_varijabla naziv="DomainObject.Predmet.OstaliListNazivFormatedOIB_1">
      <item>Dragan Nemet, OIB 85490568881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BRIGA jednostavno društvo s ograničenom odgovornošću za trgovinu</izvorni_sadrzaj>
    <derivirana_varijabla naziv="DomainObject.Predmet.ProtustrankaIDrugi_1">BRIGA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BRIGA jednostavno društvo s ograničenom odgovornošću za trgovinu, OIB 36762621842, Josipa Glibušića 4, 31226 Dalj</izvorni_sadrzaj>
    <derivirana_varijabla naziv="DomainObject.Predmet.ProtustrankaIDrugiAdressOIB_1">BRIGA jednostavno društvo s ograničenom odgovornošću za trgovinu, OIB 36762621842, Josipa Glibušića 4,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BRIGA jednostavno društvo s ograničenom odgovornošću za trgovinu</item>
      <item>Dragan Nemet</item>
    </izvorni_sadrzaj>
    <derivirana_varijabla naziv="DomainObject.Predmet.SudioniciListNaziv_1">
      <item>FINA RC OSIJEK</item>
      <item>BRIGA jednostavno društvo s ograničenom odgovornošću za trgovinu</item>
      <item>Dragan Nemet</item>
    </derivirana_varijabla>
  </DomainObject.Predmet.SudioniciListNaziv>
  <DomainObject.Predmet.SudioniciListAdressOIB>
    <izvorni_sadrzaj>
      <item>FINA RC OSIJEK, OIB 85821130368</item>
      <item>BRIGA jednostavno društvo s ograničenom odgovornošću za trgovinu, OIB 36762621842, Josipa Glibušića 4,31226 Dalj</item>
      <item>Dragan Nemet, OIB 85490568881, Josipa Astaloša 63,31226 Dalj</item>
    </izvorni_sadrzaj>
    <derivirana_varijabla naziv="DomainObject.Predmet.SudioniciListAdressOIB_1">
      <item>FINA RC OSIJEK, OIB 85821130368</item>
      <item>BRIGA jednostavno društvo s ograničenom odgovornošću za trgovinu, OIB 36762621842, Josipa Glibušića 4,31226 Dalj</item>
      <item>Dragan Nemet, OIB 85490568881, Josipa Astaloša 63,31226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36762621842</item>
      <item>, OIB 85490568881</item>
    </izvorni_sadrzaj>
    <derivirana_varijabla naziv="DomainObject.Predmet.SudioniciListNazivOIB_1">
      <item>, OIB 85821130368</item>
      <item>, OIB 36762621842</item>
      <item>, OIB 85490568881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7CCBC4-09CB-410F-8EF4-40ED7263C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1747</properties:Words>
  <properties:Characters>9919</properties:Characters>
  <properties:Lines>227</properties:Lines>
  <properties:Paragraphs>60</properties:Paragraphs>
  <properties:TotalTime>539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11733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2017-05-02T12:10:00Z</dcterms:created>
  <dc:creator>Baran Mirjana</dc:creator>
  <cp:lastModifiedBy>Danijela Špeletić</cp:lastModifiedBy>
  <cp:lastPrinted>2017-06-07T12:01:00Z</cp:lastPrinted>
  <dcterms:modified xmlns:xsi="http://www.w3.org/2001/XMLSchema-instance" xsi:type="dcterms:W3CDTF">2017-06-09T10:41:00Z</dcterms:modified>
  <cp:revision>138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