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f66ed" w14:paraId="6df66ed" w:rsidRDefault="006764AA" w:rsidP="006764AA" w:rsidR="006764AA" w:rsidRPr="00B27743">
      <w:pPr>
        <w:jc w:val="right"/>
        <w15:collapsed w:val="false"/>
        <w:rPr>
          <w:b/>
        </w:rPr>
      </w:pPr>
      <w:bookmarkStart w:name="_GoBack" w:id="0"/>
      <w:bookmarkEnd w:id="0"/>
      <w:r w:rsidRPr="00B27743">
        <w:rPr>
          <w:b/>
        </w:rPr>
        <w:t xml:space="preserve">   Posl. br. 18 St-</w:t>
      </w:r>
      <w:r w:rsidR="003C7EEA" w:rsidRPr="00B27743">
        <w:rPr>
          <w:b/>
        </w:rPr>
        <w:t>17</w:t>
      </w:r>
      <w:r w:rsidR="00982934">
        <w:rPr>
          <w:b/>
        </w:rPr>
        <w:t>7</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982934" w:rsidRPr="00982934">
        <w:t>KOMPAS RAC d.o.o. za trgovinu, turizam i usluge, Dubrovnik, Dubravkina 8, MBS: 090014679, OIB: 51407567710</w:t>
      </w:r>
      <w:r w:rsidRPr="00B27743">
        <w:t xml:space="preserve">, dana </w:t>
      </w:r>
      <w:r w:rsidR="003C7EEA" w:rsidRPr="00B27743">
        <w:t>15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982934" w:rsidRPr="00982934">
        <w:t>KOMPAS RAC d.o.o. za trgovinu, turizam i usluge, Dubrovnik, Dubravkina 8, MBS: 090014679, OIB: 51407567710</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982934">
        <w:t>Stjepan Kugler</w:t>
      </w:r>
      <w:r w:rsidR="003C7EEA" w:rsidRPr="00B27743">
        <w:t xml:space="preserve">, </w:t>
      </w:r>
      <w:r w:rsidR="00982934">
        <w:t>Milna, Milna 739</w:t>
      </w:r>
      <w:r w:rsidR="003C7EEA" w:rsidRPr="00B27743">
        <w:t xml:space="preserve">, OIB: </w:t>
      </w:r>
      <w:r w:rsidR="00982934">
        <w:t>12448674443</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982934">
        <w:rPr>
          <w:b/>
        </w:rPr>
        <w:t>02</w:t>
      </w:r>
      <w:r w:rsidRPr="00B27743">
        <w:rPr>
          <w:b/>
        </w:rPr>
        <w:t xml:space="preserve">. </w:t>
      </w:r>
      <w:r w:rsidR="00982934">
        <w:rPr>
          <w:b/>
        </w:rPr>
        <w:t>svib</w:t>
      </w:r>
      <w:r w:rsidR="00334A25">
        <w:rPr>
          <w:b/>
        </w:rPr>
        <w:t>nj</w:t>
      </w:r>
      <w:r w:rsidRPr="00B27743">
        <w:rPr>
          <w:b/>
        </w:rPr>
        <w:t xml:space="preserve">a 2016. godine u </w:t>
      </w:r>
      <w:r w:rsidR="00334A25">
        <w:rPr>
          <w:b/>
        </w:rPr>
        <w:t>1</w:t>
      </w:r>
      <w:r w:rsidR="00982934">
        <w:rPr>
          <w:b/>
        </w:rPr>
        <w:t>0</w:t>
      </w:r>
      <w:r w:rsidRPr="00B27743">
        <w:rPr>
          <w:b/>
        </w:rPr>
        <w:t>,00 sati,</w:t>
      </w:r>
      <w:r w:rsidRPr="00B27743">
        <w:t xml:space="preserve"> sve u zgradi ovog suda u Dubrovniku, Dr. A. Starčevića 23, sudnica </w:t>
      </w:r>
      <w:r w:rsidR="00982934">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982934">
        <w:t xml:space="preserve"> i upisnik registriranih vozila MUP-a i očevidnik Financijske agencije</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982934" w:rsidRPr="00982934">
        <w:t>KOMPAS RAC d.o.o. za trgovinu, turizam i usluge, Dubrovnik, Dubravkina 8, MBS: 090014679, OIB: 51407567710</w:t>
      </w:r>
      <w:r w:rsidRPr="00B27743">
        <w:t>, otvara se 15. veljače 2016. godine u 1</w:t>
      </w:r>
      <w:r w:rsidR="00FE6A48" w:rsidRPr="00B27743">
        <w:t>5</w:t>
      </w:r>
      <w:r w:rsidRPr="00B27743">
        <w:t>,</w:t>
      </w:r>
      <w:r w:rsidR="00982934">
        <w:t>1</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FE6A48" w:rsidRPr="00B27743">
        <w:t>17</w:t>
      </w:r>
      <w:r w:rsidR="00982934">
        <w:t>7</w:t>
      </w:r>
      <w:r w:rsidRPr="00B27743">
        <w:t xml:space="preserve">-2016, te dokaz o izvršenoj uplati dostaviti u spis, a obustavu dalje pljenidbe ako iznos predujma nije zaplijenjen u cijelosti. </w:t>
      </w:r>
    </w:p>
    <w:p w:rsidRDefault="003C7EEA" w:rsidP="00C7570E" w:rsidR="003C7EEA" w:rsidRPr="00B27743">
      <w:pPr>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w:t>
      </w:r>
      <w:r w:rsidR="00982934">
        <w:t>646</w:t>
      </w:r>
      <w:r>
        <w:t>/2015</w:t>
      </w:r>
      <w:r w:rsidR="003C7EEA" w:rsidRPr="00B27743">
        <w:t xml:space="preserve"> od 1</w:t>
      </w:r>
      <w:r w:rsidR="00982934">
        <w:t>5</w:t>
      </w:r>
      <w:r w:rsidR="003C7EEA" w:rsidRPr="00B27743">
        <w:t xml:space="preserve">. siječnja 2016. godine obustavljen je skraćeni stečajni postupak nad dužnikom i pokrenut postupak radi utvrđivanja uvjeta za otvaranje stečajnog postupka nad dužnikom </w:t>
      </w:r>
      <w:r w:rsidR="00982934" w:rsidRPr="00982934">
        <w:t>KOMPAS RAC d.o.o. za trgovinu, turizam i usluge, Dubrovnik, Dubravkina 8, MBS: 090014679, OIB: 51407567710</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Iz Potvrde Financijske agencije o neizvršenim osnovama za plaćanje od 1</w:t>
      </w:r>
      <w:r w:rsidR="00FE6A48" w:rsidRPr="00B27743">
        <w:t>5</w:t>
      </w:r>
      <w:r w:rsidRPr="00B27743">
        <w:t xml:space="preserve">. veljače 2016. godine (list spisa </w:t>
      </w:r>
      <w:r w:rsidR="00334A25">
        <w:t>1</w:t>
      </w:r>
      <w:r w:rsidR="00982934">
        <w:t>9</w:t>
      </w:r>
      <w:r w:rsidRPr="00B27743">
        <w:t xml:space="preserve">) proizlazi da na dan izdavanje potvrde dužnik u Očevidniku redoslijeda osnova za plaćanje ima evidentirane neizvršene osnove za plaćanje u neprekinutom razdoblju od </w:t>
      </w:r>
      <w:r w:rsidR="00774FA0">
        <w:t>1</w:t>
      </w:r>
      <w:r w:rsidR="00982934">
        <w:t>557</w:t>
      </w:r>
      <w:r w:rsidRPr="00B27743">
        <w:t xml:space="preserve"> dana.</w:t>
      </w:r>
    </w:p>
    <w:p w:rsidRDefault="003C7EEA" w:rsidP="003C7EEA" w:rsidR="003C7EEA" w:rsidRPr="00B27743">
      <w:pPr>
        <w:ind w:hanging="705" w:left="705"/>
        <w:jc w:val="both"/>
      </w:pPr>
    </w:p>
    <w:p w:rsidRDefault="00FE6A48" w:rsidP="006133F6" w:rsidR="00774FA0">
      <w:pPr>
        <w:ind w:firstLine="705"/>
        <w:jc w:val="both"/>
      </w:pPr>
      <w:r w:rsidRPr="00B27743">
        <w:t xml:space="preserve">Iz podneska vjerovnika Republika Hrvatska, Ministarstvo financija, Porezna uprava i priloga istome proizlazi da dužnik ima imovine </w:t>
      </w:r>
      <w:r w:rsidR="006133F6" w:rsidRPr="006133F6">
        <w:t xml:space="preserve">i to </w:t>
      </w:r>
      <w:r w:rsidR="00982934" w:rsidRPr="00982934">
        <w:t xml:space="preserve">pokretnine vozila reg oznaka DU-180 ET, </w:t>
      </w:r>
      <w:r w:rsidR="00982934" w:rsidRPr="00982934">
        <w:lastRenderedPageBreak/>
        <w:t>DU-250 GV, DU-114 DK, DU-716 DO i DU-368 DK, čija vrijednost bi prema sada dostupnim podacima bila dovoljna za namirenje osnovnih troškova postupka</w:t>
      </w:r>
      <w:r w:rsidR="00334A25" w:rsidRPr="00334A25">
        <w:t>.</w:t>
      </w:r>
    </w:p>
    <w:p w:rsidRDefault="00334A25" w:rsidP="006133F6" w:rsidR="00334A25">
      <w:pPr>
        <w:ind w:firstLine="705"/>
        <w:jc w:val="both"/>
      </w:pPr>
    </w:p>
    <w:p w:rsidRDefault="00774FA0" w:rsidP="00C7570E" w:rsidR="00C7570E">
      <w:pPr>
        <w:ind w:firstLine="705"/>
        <w:jc w:val="both"/>
      </w:pPr>
      <w:r w:rsidRPr="00774FA0">
        <w:t xml:space="preserve">Zastupnik po zakonu dužnika </w:t>
      </w:r>
      <w:r w:rsidR="00C7570E">
        <w:t>Nikša Klečak</w:t>
      </w:r>
      <w:r w:rsidR="00E549EE">
        <w:t xml:space="preserve"> na ročištu 15. veljače 2016.g. </w:t>
      </w:r>
      <w:r w:rsidR="00334A25" w:rsidRPr="00334A25">
        <w:t xml:space="preserve">navodi da </w:t>
      </w:r>
      <w:r w:rsidR="00C7570E">
        <w:t xml:space="preserve">se ne protivi otvaranju stečaja, priznaje postojanje stečajnog razloga nesposobnosti za plaćanje, te navodi da društvo nema imovinu a da su vozila registarskih oznaka DU-180-ET, DU-250-GV, DU-114-DK, DU-716-DO, DU-368-DK bila u vlasništvu dužnika ali da su prodana novim vlasnicima obrtu No1 vlasnika Miha Klečka i jednoj osobi iz Splita čijeg se imena ne sjeća. Navodi da su vozila prodana još 2012. god. Navodi da nema potraživanja koja su naplativa, niti druge imovine. U odnosu na knjigovodstvo navodi da se financijska dokumentacija nalazi u starom poslovnom prostoru društva na adresi Kardinala Stepinca 52, ali da je taj prostor sada iznajmljen drugoj osobi. Knjigovodstvo je vodila djelatnica društva Marija Šoš Butigan iz Dubrovnika. Navodi da društvo ima i dva stara kompjutera. </w:t>
      </w:r>
    </w:p>
    <w:p w:rsidRDefault="00E549EE" w:rsidP="00C7570E" w:rsidR="00E549EE" w:rsidRPr="00B27743">
      <w:pPr>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stečajnog upravitelja izabran </w:t>
      </w:r>
      <w:r w:rsidR="00C7570E" w:rsidRPr="00C7570E">
        <w:t>Stjepan Kugler, Milna, Milna 739, OIB: 12448674443</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U Dubrovniku, dana 15. veljače 2016. godine</w:t>
      </w:r>
    </w:p>
    <w:p w:rsidRDefault="003C7EEA" w:rsidP="00C7570E" w:rsidR="003C7EEA" w:rsidRPr="00B27743">
      <w:pPr>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E549EE">
      <w:pPr>
        <w:ind w:hanging="705" w:left="705"/>
        <w:jc w:val="both"/>
      </w:pPr>
      <w:r w:rsidRPr="00B27743">
        <w:t>-</w:t>
      </w:r>
      <w:r w:rsidRPr="00B27743">
        <w:tab/>
        <w:t>Općinskom sudu u Dubrovniku</w:t>
      </w:r>
      <w:r w:rsidR="00774FA0">
        <w:t>,</w:t>
      </w:r>
      <w:r w:rsidRPr="00B27743">
        <w:t xml:space="preserve"> Zemljišno knjižnom odjelu</w:t>
      </w:r>
    </w:p>
    <w:p w:rsidRDefault="00E549EE" w:rsidP="003C7EEA" w:rsidR="00C7570E">
      <w:pPr>
        <w:ind w:hanging="705" w:left="705"/>
        <w:jc w:val="both"/>
      </w:pPr>
      <w:r>
        <w:t>-</w:t>
      </w:r>
      <w:r>
        <w:tab/>
      </w:r>
      <w:r w:rsidR="00982934" w:rsidRPr="00982934">
        <w:t>upisnik registriranih vozila MUP-a</w:t>
      </w:r>
      <w:r w:rsidR="00C7570E">
        <w:t>, PU Dubrovnik</w:t>
      </w:r>
    </w:p>
    <w:p w:rsidRDefault="00C7570E" w:rsidP="003C7EEA" w:rsidR="00C7570E">
      <w:pPr>
        <w:ind w:hanging="705" w:left="705"/>
        <w:jc w:val="both"/>
      </w:pPr>
      <w:r>
        <w:t xml:space="preserve">-  </w:t>
      </w:r>
      <w:r>
        <w:tab/>
        <w:t>O</w:t>
      </w:r>
      <w:r w:rsidR="00982934" w:rsidRPr="00982934">
        <w:t>čevidnik Financijske agencije</w:t>
      </w:r>
      <w:r>
        <w:t xml:space="preserve">, RC Split, Podružnica Dubrovnik, </w:t>
      </w:r>
      <w:r w:rsidR="00982934" w:rsidRPr="00982934">
        <w:t xml:space="preserve"> </w:t>
      </w:r>
      <w:r w:rsidRPr="00C7570E">
        <w:t>putem e-oglasna ploča i elektroničkim putem</w:t>
      </w:r>
    </w:p>
    <w:p w:rsidRDefault="00C7570E" w:rsidP="003C7EEA" w:rsidR="00C7570E">
      <w:pPr>
        <w:ind w:hanging="705" w:left="705"/>
        <w:jc w:val="both"/>
      </w:pPr>
      <w:r>
        <w:t>-</w:t>
      </w:r>
      <w:r>
        <w:tab/>
        <w:t>Raiffeisenbank Austrija d.d.</w:t>
      </w:r>
    </w:p>
    <w:p w:rsidRDefault="003C7EEA" w:rsidP="003C7EEA" w:rsidR="003C7EEA" w:rsidRPr="00B27743">
      <w:pPr>
        <w:ind w:hanging="705" w:left="705"/>
        <w:jc w:val="both"/>
      </w:pPr>
      <w:r w:rsidRPr="00B27743">
        <w:t>-</w:t>
      </w:r>
      <w:r w:rsidRPr="00B27743">
        <w:tab/>
        <w:t>mrežna stranica e-Oglasna ploča sudova,</w:t>
      </w:r>
    </w:p>
    <w:p w:rsidRDefault="003C7EEA" w:rsidP="00C7570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2A82">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C7EEA">
      <w:rPr>
        <w:rFonts w:hAnsi="Book Antiqua" w:ascii="Book Antiqua"/>
        <w:b/>
        <w:sz w:val="20"/>
        <w:szCs w:val="20"/>
      </w:rPr>
      <w:t>17</w:t>
    </w:r>
    <w:r w:rsidR="00982934">
      <w:rPr>
        <w:rFonts w:hAnsi="Book Antiqua" w:ascii="Book Antiqua"/>
        <w:b/>
        <w:sz w:val="20"/>
        <w:szCs w:val="20"/>
      </w:rPr>
      <w:t>7</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F3C99"/>
    <w:rsid w:val="001F3EFC"/>
    <w:rsid w:val="00212337"/>
    <w:rsid w:val="00256E03"/>
    <w:rsid w:val="002C1EE9"/>
    <w:rsid w:val="00334A25"/>
    <w:rsid w:val="003B0CCC"/>
    <w:rsid w:val="003C7EEA"/>
    <w:rsid w:val="004257AB"/>
    <w:rsid w:val="00442F88"/>
    <w:rsid w:val="00471B2D"/>
    <w:rsid w:val="006133F6"/>
    <w:rsid w:val="00657211"/>
    <w:rsid w:val="006764AA"/>
    <w:rsid w:val="00691367"/>
    <w:rsid w:val="006F2A82"/>
    <w:rsid w:val="00774FA0"/>
    <w:rsid w:val="00855A31"/>
    <w:rsid w:val="00950B5A"/>
    <w:rsid w:val="00982934"/>
    <w:rsid w:val="00A040A9"/>
    <w:rsid w:val="00A21486"/>
    <w:rsid w:val="00A67A6C"/>
    <w:rsid w:val="00AB51C5"/>
    <w:rsid w:val="00B1663A"/>
    <w:rsid w:val="00B21086"/>
    <w:rsid w:val="00B27743"/>
    <w:rsid w:val="00C7570E"/>
    <w:rsid w:val="00CE7BF7"/>
    <w:rsid w:val="00D02D0C"/>
    <w:rsid w:val="00D57A11"/>
    <w:rsid w:val="00DA1343"/>
    <w:rsid w:val="00E549EE"/>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6F2A82"/>
    <w:rPr>
      <w:color w:val="808080"/>
      <w:bdr w:space="0" w:sz="0" w:color="auto" w:val="none"/>
      <w:shd w:fill="auto" w:color="auto" w:val="clear"/>
    </w:rPr>
  </w:style>
  <w:style w:customStyle="true" w:styleId="eSPISCCParagraphDefaultFont" w:type="character">
    <w:name w:val="eSPIS_CC_Paragraph Default Font"/>
    <w:basedOn w:val="Zadanifontodlomka"/>
    <w:rsid w:val="006F2A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2A82"/>
    <w:rPr>
      <w:b/>
      <w:bdr w:space="0" w:sz="0" w:color="auto" w:val="none"/>
      <w:shd w:fill="FFFFCC" w:color="auto" w:val="clear"/>
      <w:lang w:val="hr-HR"/>
    </w:rPr>
  </w:style>
  <w:style w:customStyle="true" w:styleId="PozadinaSvijetloCrvena" w:type="character">
    <w:name w:val="Pozadina_SvijetloCrvena"/>
    <w:basedOn w:val="eSPISCCParagraphDefaultFont"/>
    <w:rsid w:val="006F2A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F2A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6F2A82"/>
    <w:rPr>
      <w:color w:val="808080"/>
      <w:bdr w:color="auto" w:space="0" w:sz="0" w:val="none"/>
      <w:shd w:color="auto" w:fill="auto" w:val="clear"/>
    </w:rPr>
  </w:style>
  <w:style w:customStyle="1" w:styleId="eSPISCCParagraphDefaultFont" w:type="character">
    <w:name w:val="eSPIS_CC_Paragraph Default Font"/>
    <w:basedOn w:val="Zadanifontodlomka"/>
    <w:rsid w:val="006F2A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2A82"/>
    <w:rPr>
      <w:b/>
      <w:bdr w:color="auto" w:space="0" w:sz="0" w:val="none"/>
      <w:shd w:color="auto" w:fill="FFFFCC" w:val="clear"/>
      <w:lang w:val="hr-HR"/>
    </w:rPr>
  </w:style>
  <w:style w:customStyle="1" w:styleId="PozadinaSvijetloCrvena" w:type="character">
    <w:name w:val="Pozadina_SvijetloCrvena"/>
    <w:basedOn w:val="eSPISCCParagraphDefaultFont"/>
    <w:rsid w:val="006F2A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F2A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St-646/15</izvorni_sadrzaj>
    <derivirana_varijabla naziv="DomainObject.Predmet.Opis_1">Nastavak postupka nakon obustave
skrać. steč. postupka St-646/15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St-177/2016</izvorni_sadrzaj>
    <derivirana_varijabla naziv="DomainObject.Predmet.OznakaBroj_1">St-177/2016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KOMPAS RAC d.o.o. za trgovinu, turizam i usluge</izvorni_sadrzaj>
    <derivirana_varijabla naziv="DomainObject.Predmet.ProtustrankaFormated_1">  KOMPAS RAC d.o.o. za trgovinu, turizam i usluge</derivirana_varijabla>
  </DomainObject.Predmet.ProtustrankaFormated>
  <DomainObject.Predmet.ProtustrankaFormatedOIB>
    <izvorni_sadrzaj>  KOMPAS RAC d.o.o. za trgovinu, turizam i usluge, OIB 51407567710</izvorni_sadrzaj>
    <derivirana_varijabla naziv="DomainObject.Predmet.ProtustrankaFormatedOIB_1">  KOMPAS RAC d.o.o. za trgovinu, turizam i usluge, OIB 51407567710</derivirana_varijabla>
  </DomainObject.Predmet.ProtustrankaFormatedOIB>
  <DomainObject.Predmet.ProtustrankaFormatedWithAdress>
    <izvorni_sadrzaj> KOMPAS RAC d.o.o. za trgovinu, turizam i usluge, Dubravkina 8, 20000 Dubrovnik</izvorni_sadrzaj>
    <derivirana_varijabla naziv="DomainObject.Predmet.ProtustrankaFormatedWithAdress_1"> KOMPAS RAC d.o.o. za trgovinu, turizam i usluge, Dubravkina 8, 20000 Dubrovnik</derivirana_varijabla>
  </DomainObject.Predmet.ProtustrankaFormatedWithAdress>
  <DomainObject.Predmet.ProtustrankaFormatedWithAdressOIB>
    <izvorni_sadrzaj> KOMPAS RAC d.o.o. za trgovinu, turizam i usluge, OIB 51407567710, Dubravkina 8, 20000 Dubrovnik</izvorni_sadrzaj>
    <derivirana_varijabla naziv="DomainObject.Predmet.ProtustrankaFormatedWithAdressOIB_1"> KOMPAS RAC d.o.o. za trgovinu, turizam i usluge, OIB 51407567710, Dubravkina 8, 20000 Dubrovnik</derivirana_varijabla>
  </DomainObject.Predmet.ProtustrankaFormatedWithAdressOIB>
  <DomainObject.Predmet.ProtustrankaWithAdress>
    <izvorni_sadrzaj>KOMPAS RAC d.o.o. za trgovinu, turizam i usluge Dubravkina 8, 20000 Dubrovnik</izvorni_sadrzaj>
    <derivirana_varijabla naziv="DomainObject.Predmet.ProtustrankaWithAdress_1">KOMPAS RAC d.o.o. za trgovinu, turizam i usluge Dubravkina 8, 20000 Dubrovnik</derivirana_varijabla>
  </DomainObject.Predmet.ProtustrankaWithAdress>
  <DomainObject.Predmet.ProtustrankaWithAdressOIB>
    <izvorni_sadrzaj>KOMPAS RAC d.o.o. za trgovinu, turizam i usluge, OIB 51407567710, Dubravkina 8, 20000 Dubrovnik</izvorni_sadrzaj>
    <derivirana_varijabla naziv="DomainObject.Predmet.ProtustrankaWithAdressOIB_1">KOMPAS RAC d.o.o. za trgovinu, turizam i usluge, OIB 51407567710, Dubravkina 8, 20000 Dubrovnik</derivirana_varijabla>
  </DomainObject.Predmet.ProtustrankaWithAdressOIB>
  <DomainObject.Predmet.ProtustrankaNazivFormated>
    <izvorni_sadrzaj>KOMPAS RAC d.o.o. za trgovinu, turizam i usluge</izvorni_sadrzaj>
    <derivirana_varijabla naziv="DomainObject.Predmet.ProtustrankaNazivFormated_1">KOMPAS RAC d.o.o. za trgovinu, turizam i usluge</derivirana_varijabla>
  </DomainObject.Predmet.ProtustrankaNazivFormated>
  <DomainObject.Predmet.ProtustrankaNazivFormatedOIB>
    <izvorni_sadrzaj>KOMPAS RAC d.o.o. za trgovinu, turizam i usluge, OIB 51407567710</izvorni_sadrzaj>
    <derivirana_varijabla naziv="DomainObject.Predmet.ProtustrankaNazivFormatedOIB_1">KOMPAS RAC d.o.o. za trgovinu, turizam i usluge, OIB 51407567710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2994716.23</izvorni_sadrzaj>
    <derivirana_varijabla naziv="DomainObject.Predmet.TrenutnaVrijednost_1">2994716.23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KOMPAS RAC d.o.o. za trgovinu, turizam i usluge</item>
    </izvorni_sadrzaj>
    <derivirana_varijabla naziv="DomainObject.Predmet.ProtuStrankaListFormated_1">
      <item>KOMPAS RAC d.o.o. za trgovinu, turizam i usluge</item>
    </derivirana_varijabla>
  </DomainObject.Predmet.ProtuStrankaListFormated>
  <DomainObject.Predmet.ProtuStrankaListFormatedOIB>
    <izvorni_sadrzaj>
      <item>KOMPAS RAC d.o.o. za trgovinu, turizam i usluge, OIB 51407567710</item>
    </izvorni_sadrzaj>
    <derivirana_varijabla naziv="DomainObject.Predmet.ProtuStrankaListFormatedOIB_1">
      <item>KOMPAS RAC d.o.o. za trgovinu, turizam i usluge, OIB 51407567710</item>
    </derivirana_varijabla>
  </DomainObject.Predmet.ProtuStrankaListFormatedOIB>
  <DomainObject.Predmet.ProtuStrankaListFormatedWithAdress>
    <izvorni_sadrzaj>
      <item>KOMPAS RAC d.o.o. za trgovinu, turizam i usluge, Dubravkina 8, 20000 Dubrovnik</item>
    </izvorni_sadrzaj>
    <derivirana_varijabla naziv="DomainObject.Predmet.ProtuStrankaListFormatedWithAdress_1">
      <item>KOMPAS RAC d.o.o. za trgovinu, turizam i usluge, Dubravkina 8, 20000 Dubrovnik</item>
    </derivirana_varijabla>
  </DomainObject.Predmet.ProtuStrankaListFormatedWithAdress>
  <DomainObject.Predmet.ProtuStrankaListFormatedWithAdressOIB>
    <izvorni_sadrzaj>
      <item>KOMPAS RAC d.o.o. za trgovinu, turizam i usluge, OIB 51407567710, Dubravkina 8, 20000 Dubrovnik</item>
    </izvorni_sadrzaj>
    <derivirana_varijabla naziv="DomainObject.Predmet.ProtuStrankaListFormatedWithAdressOIB_1">
      <item>KOMPAS RAC d.o.o. za trgovinu, turizam i usluge, OIB 51407567710, Dubravkina 8, 20000 Dubrovnik</item>
    </derivirana_varijabla>
  </DomainObject.Predmet.ProtuStrankaListFormatedWithAdressOIB>
  <DomainObject.Predmet.ProtuStrankaListNazivFormated>
    <izvorni_sadrzaj>
      <item>KOMPAS RAC d.o.o. za trgovinu, turizam i usluge</item>
    </izvorni_sadrzaj>
    <derivirana_varijabla naziv="DomainObject.Predmet.ProtuStrankaListNazivFormated_1">
      <item>KOMPAS RAC d.o.o. za trgovinu, turizam i usluge</item>
    </derivirana_varijabla>
  </DomainObject.Predmet.ProtuStrankaListNazivFormated>
  <DomainObject.Predmet.ProtuStrankaListNazivFormatedOIB>
    <izvorni_sadrzaj>
      <item>KOMPAS RAC d.o.o. za trgovinu, turizam i usluge, OIB 51407567710</item>
    </izvorni_sadrzaj>
    <derivirana_varijabla naziv="DomainObject.Predmet.ProtuStrankaListNazivFormatedOIB_1">
      <item>KOMPAS RAC d.o.o. za trgovinu, turizam i usluge, OIB 51407567710</item>
    </derivirana_varijabla>
  </DomainObject.Predmet.ProtuStrankaListNazivFormatedOIB>
  <DomainObject.Predmet.OstaliListFormated>
    <izvorni_sadrzaj>
      <item>MIHO KLEČAK</item>
    </izvorni_sadrzaj>
    <derivirana_varijabla naziv="DomainObject.Predmet.OstaliListFormated_1">
      <item>MIHO KLEČAK</item>
    </derivirana_varijabla>
  </DomainObject.Predmet.OstaliListFormated>
  <DomainObject.Predmet.OstaliListFormatedOIB>
    <izvorni_sadrzaj>
      <item>MIHO KLEČAK</item>
    </izvorni_sadrzaj>
    <derivirana_varijabla naziv="DomainObject.Predmet.OstaliListFormatedOIB_1">
      <item>MIHO KLEČAK</item>
    </derivirana_varijabla>
  </DomainObject.Predmet.OstaliListFormatedOIB>
  <DomainObject.Predmet.OstaliListFormatedWithAdress>
    <izvorni_sadrzaj>
      <item>MIHO KLEČAK</item>
    </izvorni_sadrzaj>
    <derivirana_varijabla naziv="DomainObject.Predmet.OstaliListFormatedWithAdress_1">
      <item>MIHO KLEČAK</item>
    </derivirana_varijabla>
  </DomainObject.Predmet.OstaliListFormatedWithAdress>
  <DomainObject.Predmet.OstaliListFormatedWithAdressOIB>
    <izvorni_sadrzaj>
      <item>MIHO KLEČAK</item>
    </izvorni_sadrzaj>
    <derivirana_varijabla naziv="DomainObject.Predmet.OstaliListFormatedWithAdressOIB_1">
      <item>MIHO KLEČAK</item>
    </derivirana_varijabla>
  </DomainObject.Predmet.OstaliListFormatedWithAdressOIB>
  <DomainObject.Predmet.OstaliListNazivFormated>
    <izvorni_sadrzaj>
      <item>MIHO KLEČAK</item>
    </izvorni_sadrzaj>
    <derivirana_varijabla naziv="DomainObject.Predmet.OstaliListNazivFormated_1">
      <item>MIHO KLEČAK</item>
    </derivirana_varijabla>
  </DomainObject.Predmet.OstaliListNazivFormated>
  <DomainObject.Predmet.OstaliListNazivFormatedOIB>
    <izvorni_sadrzaj>
      <item>MIHO KLEČAK</item>
    </izvorni_sadrzaj>
    <derivirana_varijabla naziv="DomainObject.Predmet.OstaliListNazivFormatedOIB_1">
      <item>MIHO KLEČAK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KOMPAS RAC d.o.o. za trgovinu, turizam i usluge</izvorni_sadrzaj>
    <derivirana_varijabla naziv="DomainObject.Predmet.ProtustrankaIDrugi_1">KOMPAS RAC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KOMPAS RAC d.o.o. za trgovinu, turizam i usluge, OIB 51407567710, Dubravkina 8, 20000 Dubrovnik</izvorni_sadrzaj>
    <derivirana_varijabla naziv="DomainObject.Predmet.ProtustrankaIDrugiAdressOIB_1">KOMPAS RAC d.o.o. za trgovinu, turizam i usluge, OIB 51407567710, Dubravkina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KOMPAS RAC d.o.o. za trgovinu, turizam i usluge</item>
      <item>FINA, RC Split, Podružnica Dubrovnik</item>
      <item>MIHO KLEČAK</item>
    </izvorni_sadrzaj>
    <derivirana_varijabla naziv="DomainObject.Predmet.SudioniciListNaziv_1">
      <item>KOMPAS RAC d.o.o. za trgovinu, turizam i usluge</item>
      <item>FINA, RC Split, Podružnica Dubrovnik</item>
      <item>MIHO KLEČAK</item>
    </derivirana_varijabla>
  </DomainObject.Predmet.SudioniciListNaziv>
  <DomainObject.Predmet.SudioniciListAdressOIB>
    <izvorni_sadrzaj>
      <item>KOMPAS RAC d.o.o. za trgovinu, turizam i usluge, OIB 51407567710, Dubravkina 8,20000 Dubrovnik</item>
      <item>FINA, RC Split, Podružnica Dubrovnik, OIB 85821130368, Vukovarska 2,20000 Dubrovnik</item>
      <item>MIHO KLEČAK</item>
    </izvorni_sadrzaj>
    <derivirana_varijabla naziv="DomainObject.Predmet.SudioniciListAdressOIB_1">
      <item>KOMPAS RAC d.o.o. za trgovinu, turizam i usluge, OIB 51407567710, Dubravkina 8,20000 Dubrovnik</item>
      <item>FINA, RC Split, Podružnica Dubrovnik, OIB 85821130368, Vukovarska 2,20000 Dubrovnik</item>
      <item>MIHO KLEČAK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51407567710</item>
      <item>, OIB 85821130368</item>
      <item>, OIB null</item>
    </izvorni_sadrzaj>
    <derivirana_varijabla naziv="DomainObject.Predmet.SudioniciListNazivOIB_1">
      <item>, OIB 51407567710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62CE8-CAEC-468D-A839-F263B0A1C4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1246</properties:Words>
  <properties:Characters>7015</properties:Characters>
  <properties:Lines>154</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2016-02-15T14:08:00Z</dcterms:created>
  <dc:creator>stanka grcic</dc:creator>
  <cp:lastModifiedBy>Katarina Franković</cp:lastModifiedBy>
  <cp:lastPrinted>2016-02-15T13:31:00Z</cp:lastPrinted>
  <dcterms:modified xmlns:xsi="http://www.w3.org/2001/XMLSchema-instance" xsi:type="dcterms:W3CDTF">2016-02-15T14:09:00Z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