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b9a2" w14:paraId="4f5b9a2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3C7FF1">
        <w:rPr>
          <w:sz w:val="24"/>
          <w:szCs w:val="24"/>
        </w:rPr>
        <w:t xml:space="preserve"> </w:t>
      </w:r>
      <w:proofErr w:type="spellStart"/>
      <w:r w:rsidR="003C7FF1">
        <w:rPr>
          <w:sz w:val="24"/>
          <w:szCs w:val="24"/>
        </w:rPr>
        <w:t>Kulić</w:t>
      </w:r>
      <w:proofErr w:type="spellEnd"/>
      <w:r w:rsidR="003C7FF1">
        <w:rPr>
          <w:sz w:val="24"/>
          <w:szCs w:val="24"/>
        </w:rPr>
        <w:t>-</w:t>
      </w:r>
      <w:proofErr w:type="spellStart"/>
      <w:r w:rsidR="003C7FF1">
        <w:rPr>
          <w:sz w:val="24"/>
          <w:szCs w:val="24"/>
        </w:rPr>
        <w:t>Invest</w:t>
      </w:r>
      <w:proofErr w:type="spellEnd"/>
      <w:r w:rsidR="003C7FF1">
        <w:rPr>
          <w:sz w:val="24"/>
          <w:szCs w:val="24"/>
        </w:rPr>
        <w:t xml:space="preserve"> d.o.o., OIB 99153700766, </w:t>
      </w:r>
      <w:r w:rsidR="003204F8">
        <w:rPr>
          <w:sz w:val="24"/>
          <w:szCs w:val="24"/>
        </w:rPr>
        <w:t xml:space="preserve">Vinkovci, </w:t>
      </w:r>
      <w:proofErr w:type="spellStart"/>
      <w:r w:rsidR="003204F8">
        <w:rPr>
          <w:sz w:val="24"/>
          <w:szCs w:val="24"/>
        </w:rPr>
        <w:t>Zalužje</w:t>
      </w:r>
      <w:proofErr w:type="spellEnd"/>
      <w:r w:rsidR="003204F8">
        <w:rPr>
          <w:sz w:val="24"/>
          <w:szCs w:val="24"/>
        </w:rPr>
        <w:t xml:space="preserve"> 17</w:t>
      </w:r>
      <w:r w:rsidR="00DB2717">
        <w:rPr>
          <w:sz w:val="24"/>
          <w:szCs w:val="24"/>
        </w:rPr>
        <w:t>, broj HR</w:t>
      </w:r>
      <w:r w:rsidR="003204F8">
        <w:rPr>
          <w:sz w:val="24"/>
          <w:szCs w:val="24"/>
        </w:rPr>
        <w:t>3623400091100177558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proofErr w:type="spellStart"/>
      <w:r w:rsidR="003C7FF1">
        <w:rPr>
          <w:sz w:val="24"/>
          <w:szCs w:val="24"/>
        </w:rPr>
        <w:t>Kulić</w:t>
      </w:r>
      <w:proofErr w:type="spellEnd"/>
      <w:r w:rsidR="003C7FF1">
        <w:rPr>
          <w:sz w:val="24"/>
          <w:szCs w:val="24"/>
        </w:rPr>
        <w:t>-</w:t>
      </w:r>
      <w:proofErr w:type="spellStart"/>
      <w:r w:rsidR="003C7FF1">
        <w:rPr>
          <w:sz w:val="24"/>
          <w:szCs w:val="24"/>
        </w:rPr>
        <w:t>Invest</w:t>
      </w:r>
      <w:proofErr w:type="spellEnd"/>
      <w:r w:rsidR="003C7FF1">
        <w:rPr>
          <w:sz w:val="24"/>
          <w:szCs w:val="24"/>
        </w:rPr>
        <w:t xml:space="preserve"> d.o.o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C44CB6">
      <w:pPr>
        <w:numPr>
          <w:ilvl w:val="0"/>
          <w:numId w:val="3"/>
        </w:numPr>
        <w:jc w:val="both"/>
        <w:rPr>
          <w:sz w:val="24"/>
          <w:szCs w:val="24"/>
        </w:rPr>
      </w:pPr>
      <w:r w:rsidRPr="00C44CB6">
        <w:rPr>
          <w:sz w:val="24"/>
          <w:szCs w:val="24"/>
        </w:rPr>
        <w:t xml:space="preserve">FINA </w:t>
      </w:r>
      <w:r w:rsidR="00715E2C" w:rsidRPr="00C44CB6">
        <w:rPr>
          <w:sz w:val="24"/>
        </w:rPr>
        <w:t xml:space="preserve">- po pravomoćnosti </w:t>
      </w:r>
    </w:p>
    <w:sectPr w:rsidR="00715E2C" w:rsidRPr="00C44CB6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44CB6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04F8"/>
    <w:rsid w:val="00323E87"/>
    <w:rsid w:val="003835D9"/>
    <w:rsid w:val="0038747F"/>
    <w:rsid w:val="003B2EE0"/>
    <w:rsid w:val="003C2088"/>
    <w:rsid w:val="003C6E9A"/>
    <w:rsid w:val="003C7FF1"/>
    <w:rsid w:val="00406479"/>
    <w:rsid w:val="0041069A"/>
    <w:rsid w:val="0042601A"/>
    <w:rsid w:val="004538C2"/>
    <w:rsid w:val="0045448C"/>
    <w:rsid w:val="004701AC"/>
    <w:rsid w:val="004A74E5"/>
    <w:rsid w:val="004B4857"/>
    <w:rsid w:val="004E3866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478D"/>
    <w:rsid w:val="008F5905"/>
    <w:rsid w:val="008F7177"/>
    <w:rsid w:val="00906D18"/>
    <w:rsid w:val="009501DA"/>
    <w:rsid w:val="009549C7"/>
    <w:rsid w:val="009A7414"/>
    <w:rsid w:val="009B38D1"/>
    <w:rsid w:val="009B39C3"/>
    <w:rsid w:val="009E1C20"/>
    <w:rsid w:val="00A10516"/>
    <w:rsid w:val="00A56DD1"/>
    <w:rsid w:val="00A76038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CB6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350E4"/>
    <w:rsid w:val="00E36D44"/>
    <w:rsid w:val="00E66833"/>
    <w:rsid w:val="00E95EDE"/>
    <w:rsid w:val="00E969EC"/>
    <w:rsid w:val="00E971F3"/>
    <w:rsid w:val="00ED5276"/>
    <w:rsid w:val="00F05FF6"/>
    <w:rsid w:val="00F25DF7"/>
    <w:rsid w:val="00F260EC"/>
    <w:rsid w:val="00F325F1"/>
    <w:rsid w:val="00F34CC4"/>
    <w:rsid w:val="00F42190"/>
    <w:rsid w:val="00F47922"/>
    <w:rsid w:val="00F6796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St-2383/2016-94</izvorni_sadrzaj>
    <derivirana_varijabla naziv="DomainObject.Oznaka_1">St-2383/2016-94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St-2383/2016-94</izvorni_sadrzaj>
    <derivirana_varijabla naziv="DomainObject.PoslovniBrojDokumenta_1">St-2383/2016-94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34679-AD9D-4458-8BB9-ED37797E4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1360</properties:Characters>
  <properties:Lines>47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2019-05-06T07:54:00Z</dcterms:created>
  <dc:creator>user</dc:creator>
  <cp:lastModifiedBy>Tanja Štraubert</cp:lastModifiedBy>
  <cp:lastPrinted>2019-05-06T09:14:00Z</cp:lastPrinted>
  <dcterms:modified xmlns:xsi="http://www.w3.org/2001/XMLSchema-instance" xsi:type="dcterms:W3CDTF">2019-05-06T09:14:00Z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St-2383/2016-94 / Odluka - Rješenje (Rj_-_vraćanje_jamčevine_-_Kulić-Invest.docx)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