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06b0" w14:paraId="95406b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1F56FC">
        <w:t>288/2018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21097E" w:rsidP="00E16331" w:rsidR="0021097E">
      <w:pPr>
        <w:tabs>
          <w:tab w:pos="4050" w:val="left"/>
        </w:tabs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AE5A79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1F56FC" w:rsidRPr="00282803">
        <w:t>IVAKS d.o.o., Zagreb, Lojenov prilaz 2, OIB: 34158233057</w:t>
      </w:r>
      <w:r w:rsidR="00F56BBB">
        <w:t xml:space="preserve">, </w:t>
      </w:r>
      <w:r w:rsidR="001F56FC">
        <w:t>9</w:t>
      </w:r>
      <w:r w:rsidR="005430B8">
        <w:t>. svibnja</w:t>
      </w:r>
      <w:r w:rsidR="00460FCE">
        <w:t xml:space="preserve">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</w:t>
      </w:r>
      <w:r w:rsidR="005430B8">
        <w:t>-a</w:t>
      </w:r>
      <w:r w:rsidRPr="00E16331">
        <w:t>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56BBB" w:rsidP="00F56BBB" w:rsidR="00F56BBB">
      <w:pPr>
        <w:numPr>
          <w:ilvl w:val="0"/>
          <w:numId w:val="30"/>
        </w:numPr>
        <w:spacing w:lineRule="auto" w:line="276"/>
        <w:jc w:val="both"/>
      </w:pPr>
      <w:r>
        <w:t>Prvi viši isplatni red</w:t>
      </w:r>
    </w:p>
    <w:p w:rsidRDefault="001F56FC" w:rsidP="001F56FC" w:rsidR="001F56FC" w:rsidRPr="001F56FC">
      <w:pPr>
        <w:ind w:left="1134"/>
        <w:jc w:val="both"/>
      </w:pPr>
    </w:p>
    <w:p w:rsidRDefault="001F56FC" w:rsidP="001F56FC" w:rsidR="001F56FC" w:rsidRPr="001F56FC">
      <w:pPr>
        <w:pStyle w:val="Odlomakpopisa"/>
        <w:numPr>
          <w:ilvl w:val="1"/>
          <w:numId w:val="43"/>
        </w:numPr>
        <w:jc w:val="both"/>
      </w:pPr>
      <w:r>
        <w:t xml:space="preserve"> </w:t>
      </w:r>
      <w:r w:rsidRPr="001F56FC">
        <w:t xml:space="preserve">Vedran Alić, Zagreb, Lojenov prilaz 2, </w:t>
      </w:r>
    </w:p>
    <w:p w:rsidRDefault="001F56FC" w:rsidP="001F56FC" w:rsidR="001F56FC" w:rsidRPr="001F56FC">
      <w:pPr>
        <w:ind w:left="1134"/>
        <w:jc w:val="both"/>
      </w:pPr>
      <w:r w:rsidRPr="001F56FC">
        <w:tab/>
      </w:r>
      <w:r>
        <w:t xml:space="preserve">   </w:t>
      </w:r>
      <w:r w:rsidRPr="001F56FC">
        <w:t xml:space="preserve">OIB: 12160473242, u iznosu od              </w:t>
      </w:r>
      <w:r>
        <w:t xml:space="preserve">                                </w:t>
      </w:r>
      <w:r w:rsidRPr="001F56FC">
        <w:t xml:space="preserve">      35.393,04 kn</w:t>
      </w:r>
    </w:p>
    <w:p w:rsidRDefault="001F56FC" w:rsidP="001F56FC" w:rsidR="001F56FC">
      <w:pPr>
        <w:spacing w:lineRule="auto" w:line="276" w:after="200"/>
        <w:jc w:val="both"/>
      </w:pPr>
      <w:r w:rsidRPr="001F56FC">
        <w:tab/>
        <w:t xml:space="preserve"> </w:t>
      </w:r>
    </w:p>
    <w:p w:rsidRDefault="00F56BBB" w:rsidP="001F56FC" w:rsidR="00F56BBB" w:rsidRPr="00F56BBB">
      <w:pPr>
        <w:pStyle w:val="Odlomakpopisa"/>
        <w:numPr>
          <w:ilvl w:val="0"/>
          <w:numId w:val="38"/>
        </w:numPr>
        <w:spacing w:lineRule="auto" w:line="276" w:after="200"/>
        <w:ind w:firstLine="0" w:left="709"/>
        <w:jc w:val="both"/>
      </w:pPr>
      <w:r>
        <w:t>Drugi viši isplatni red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</w:p>
    <w:p w:rsidRDefault="00F1008D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="001F56FC" w:rsidRPr="001F56FC">
        <w:t xml:space="preserve">Općina Omišalj, Omišalj, Prikešte 13, 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</w:t>
      </w:r>
      <w:r w:rsidR="00F1008D">
        <w:t xml:space="preserve">  </w:t>
      </w:r>
      <w:r w:rsidRPr="001F56FC">
        <w:t xml:space="preserve">OIB: 72908368249, u iznosu od    </w:t>
      </w:r>
      <w:r w:rsidR="00F1008D">
        <w:t xml:space="preserve"> </w:t>
      </w:r>
      <w:r w:rsidRPr="001F56FC">
        <w:t xml:space="preserve">                                              </w:t>
      </w:r>
      <w:r>
        <w:t xml:space="preserve"> </w:t>
      </w:r>
      <w:r w:rsidRPr="001F56FC">
        <w:t xml:space="preserve">   5.884,32 kn</w:t>
      </w:r>
    </w:p>
    <w:p w:rsidRDefault="001F56FC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1F56FC">
        <w:t>Suvlasnici zgrade u Zagrebu, Remetinečki gaj 27a,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</w:t>
      </w:r>
      <w:r w:rsidRPr="001F56FC">
        <w:t>zastupani po Gradsko komunalno gospodarstvo d.o.o.,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</w:t>
      </w:r>
      <w:r w:rsidRPr="001F56FC">
        <w:t xml:space="preserve">Zagreb, Savska cesta 1, OIB: 03744272526, u iznosu od </w:t>
      </w:r>
      <w:r>
        <w:t xml:space="preserve"> </w:t>
      </w:r>
      <w:r w:rsidRPr="001F56FC">
        <w:t xml:space="preserve">              61.642,59 kn</w:t>
      </w:r>
    </w:p>
    <w:p w:rsidRDefault="001F56FC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1F56FC">
        <w:t>Uniqua osiguranje d.d., Zagreb, Planinska 13a,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756654553333, u iznosu od           </w:t>
      </w:r>
      <w:r>
        <w:t xml:space="preserve">  </w:t>
      </w:r>
      <w:r w:rsidRPr="001F56FC">
        <w:t xml:space="preserve">                                        3.879,39 kn</w:t>
      </w:r>
    </w:p>
    <w:p w:rsidRDefault="001F56FC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1F56FC">
        <w:t>HEP-Toplinarstvo d.o.o., Zagreb, Miševečka 15a,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15907062900, u iznosu od      </w:t>
      </w:r>
      <w:r>
        <w:t xml:space="preserve"> </w:t>
      </w:r>
      <w:r w:rsidRPr="001F56FC">
        <w:t xml:space="preserve">                                                6.586,52 kn</w:t>
      </w:r>
    </w:p>
    <w:p w:rsidRDefault="001F56FC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1F56FC">
        <w:t>M-upravljanje d.o.o., Malinska, Sv. Vid-Miholjice 33,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98786292808, u iznosu od        </w:t>
      </w:r>
      <w:r>
        <w:t xml:space="preserve"> </w:t>
      </w:r>
      <w:r w:rsidRPr="001F56FC">
        <w:t xml:space="preserve">                                              8.958,77 kn</w:t>
      </w:r>
    </w:p>
    <w:p w:rsidRDefault="001F56FC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1F56FC">
        <w:t>Grad Zagreb, Zagreb, Trg Stjepana Radića 1,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</w:t>
      </w:r>
      <w:r w:rsidRPr="001F56FC">
        <w:t xml:space="preserve">OIB: 61817894937, u iznosu od     </w:t>
      </w:r>
      <w:r>
        <w:t xml:space="preserve"> </w:t>
      </w:r>
      <w:r w:rsidRPr="001F56FC">
        <w:t xml:space="preserve">                                                80.853,49 kn</w:t>
      </w:r>
    </w:p>
    <w:p w:rsidRDefault="001F56FC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1F56FC">
        <w:t>Hrvatske vode, pravna osoba za upravljanje vodama,</w:t>
      </w:r>
    </w:p>
    <w:p w:rsidRDefault="001F56FC" w:rsidP="001F56FC" w:rsidR="001F56FC">
      <w:pPr>
        <w:spacing w:lineRule="auto" w:line="276"/>
        <w:ind w:left="1068"/>
        <w:jc w:val="both"/>
      </w:pPr>
      <w:r>
        <w:t xml:space="preserve">       </w:t>
      </w:r>
      <w:r w:rsidRPr="001F56FC">
        <w:t>Zagreb, Ulica grada Vukovara 220,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28921383001, u iznosu od    </w:t>
      </w:r>
      <w:r>
        <w:t xml:space="preserve">                                                 </w:t>
      </w:r>
      <w:r w:rsidRPr="001F56FC">
        <w:t>19.397,66 kn</w:t>
      </w:r>
    </w:p>
    <w:p w:rsidRDefault="001F56FC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lastRenderedPageBreak/>
        <w:t xml:space="preserve"> </w:t>
      </w:r>
      <w:r w:rsidRPr="001F56FC">
        <w:t>Hrvatski telekom d.d., Zagreb, R. Frangeša Mihanovića 9,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81793146560, u iznosu od       </w:t>
      </w:r>
      <w:r>
        <w:t xml:space="preserve"> </w:t>
      </w:r>
      <w:r w:rsidRPr="001F56FC">
        <w:t xml:space="preserve">                                             12.567,72 kn</w:t>
      </w:r>
    </w:p>
    <w:p w:rsidRDefault="001F56FC" w:rsidP="001F56FC" w:rsidR="001F56FC" w:rsidRPr="001F56F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1F56FC">
        <w:t>Ponikve usluga d.o.o., Krk, Vršanska 14,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>OIB: 92143159456, u iznosu od                                                       1.422,17 kn</w:t>
      </w:r>
    </w:p>
    <w:p w:rsidRDefault="001F56FC" w:rsidP="001F56FC" w:rsidR="001F56FC" w:rsidRPr="001F56FC">
      <w:pPr>
        <w:pStyle w:val="Odlomakpopisa"/>
        <w:spacing w:lineRule="auto" w:line="276"/>
        <w:ind w:left="1134"/>
        <w:jc w:val="both"/>
      </w:pPr>
      <w:r>
        <w:t xml:space="preserve">2.10. </w:t>
      </w:r>
      <w:r w:rsidRPr="001F56FC">
        <w:t>Republika Hrvatska, Ministarstvo financija, Porezna uprava,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   </w:t>
      </w:r>
      <w:r w:rsidRPr="001F56FC">
        <w:t>Područni ured Zagreb, Zagreb, Av. Dubrovnik 32,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    OIB: 18683136487, u iznosu od   </w:t>
      </w:r>
      <w:r w:rsidRPr="001F56FC">
        <w:t xml:space="preserve">                                              138.878,16 kn</w:t>
      </w:r>
    </w:p>
    <w:p w:rsidRDefault="001F56FC" w:rsidP="001F56FC" w:rsidR="001F56FC" w:rsidRPr="001F56FC">
      <w:pPr>
        <w:pStyle w:val="Odlomakpopisa"/>
        <w:spacing w:lineRule="auto" w:line="276"/>
        <w:ind w:left="900"/>
        <w:jc w:val="both"/>
      </w:pPr>
      <w:r>
        <w:t>2.11.</w:t>
      </w:r>
      <w:r w:rsidRPr="001F56FC">
        <w:t>Vodoopskrba i odvodnja d.o.o., Zagreb, Folnegovićeva 1,</w:t>
      </w:r>
    </w:p>
    <w:p w:rsidRDefault="001F56FC" w:rsidP="001F56FC" w:rsidR="001F56FC" w:rsidRPr="001F56FC">
      <w:pPr>
        <w:spacing w:lineRule="auto" w:line="276"/>
        <w:ind w:left="1068"/>
        <w:jc w:val="both"/>
      </w:pPr>
      <w:r>
        <w:t xml:space="preserve">     </w:t>
      </w:r>
      <w:r w:rsidRPr="001F56FC">
        <w:t xml:space="preserve">OIB: 83416546499, u iznosu od              </w:t>
      </w:r>
      <w:r>
        <w:t xml:space="preserve">   </w:t>
      </w:r>
      <w:r w:rsidRPr="001F56FC">
        <w:t xml:space="preserve">                                        1.167,80 kn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 xml:space="preserve">                                                </w:t>
      </w:r>
    </w:p>
    <w:p w:rsidRDefault="001F56FC" w:rsidP="005843EC" w:rsidR="005843EC">
      <w:pPr>
        <w:pStyle w:val="Odlomakpopisa"/>
        <w:numPr>
          <w:ilvl w:val="0"/>
          <w:numId w:val="14"/>
        </w:numPr>
        <w:spacing w:lineRule="auto" w:line="276"/>
        <w:jc w:val="both"/>
      </w:pPr>
      <w:r>
        <w:t>Osporene</w:t>
      </w:r>
      <w:r w:rsidR="005843EC">
        <w:t xml:space="preserve"> </w:t>
      </w:r>
      <w:r>
        <w:t>tražbine po stečajnom upravitelju</w:t>
      </w:r>
      <w:r w:rsidR="005843EC">
        <w:t>:</w:t>
      </w:r>
    </w:p>
    <w:p w:rsidRDefault="005843EC" w:rsidP="005843EC" w:rsidR="005843EC">
      <w:pPr>
        <w:pStyle w:val="Odlomakpopisa"/>
        <w:spacing w:lineRule="auto" w:line="276"/>
        <w:ind w:left="1080"/>
        <w:jc w:val="both"/>
      </w:pPr>
    </w:p>
    <w:p w:rsidRDefault="001F56FC" w:rsidP="001F56FC" w:rsidR="001F56FC">
      <w:pPr>
        <w:pStyle w:val="Odlomakpopisa"/>
        <w:numPr>
          <w:ilvl w:val="0"/>
          <w:numId w:val="42"/>
        </w:numPr>
        <w:spacing w:lineRule="auto" w:line="276"/>
        <w:jc w:val="both"/>
      </w:pPr>
      <w:r>
        <w:t>Prvi viši isplatni red</w:t>
      </w:r>
    </w:p>
    <w:p w:rsidRDefault="001F56FC" w:rsidP="001F56FC" w:rsidR="001F56FC">
      <w:pPr>
        <w:pStyle w:val="Odlomakpopisa"/>
        <w:spacing w:lineRule="auto" w:line="276"/>
        <w:ind w:left="1494"/>
        <w:jc w:val="both"/>
      </w:pPr>
    </w:p>
    <w:p w:rsidRDefault="001F56FC" w:rsidP="001F56FC" w:rsidR="001F56FC">
      <w:pPr>
        <w:pStyle w:val="Odlomakpopisa"/>
        <w:numPr>
          <w:ilvl w:val="1"/>
          <w:numId w:val="42"/>
        </w:numPr>
        <w:spacing w:lineRule="auto" w:line="276"/>
        <w:jc w:val="both"/>
      </w:pPr>
      <w:r>
        <w:t xml:space="preserve"> </w:t>
      </w:r>
      <w:r w:rsidRPr="001F56FC">
        <w:t xml:space="preserve">Zoran Alić, Zagreb, Lojenov prilaz 2, </w:t>
      </w:r>
    </w:p>
    <w:p w:rsidRDefault="001F56FC" w:rsidP="001F56FC" w:rsidR="001F56FC" w:rsidRPr="001F56FC">
      <w:pPr>
        <w:pStyle w:val="Odlomakpopisa"/>
        <w:spacing w:lineRule="auto" w:line="276"/>
        <w:ind w:left="1494"/>
        <w:jc w:val="both"/>
      </w:pPr>
      <w:r w:rsidRPr="001F56FC">
        <w:t>OIB: 34158233057,</w:t>
      </w:r>
      <w:r>
        <w:t xml:space="preserve"> u iznosu od                                                  </w:t>
      </w:r>
      <w:r w:rsidRPr="001F56FC">
        <w:t xml:space="preserve">206.803,40 kn </w:t>
      </w:r>
      <w:r>
        <w:t xml:space="preserve">  </w:t>
      </w:r>
    </w:p>
    <w:p w:rsidRDefault="001F56FC" w:rsidP="001F56FC" w:rsidR="001F56FC">
      <w:pPr>
        <w:pStyle w:val="Odlomakpopisa"/>
        <w:numPr>
          <w:ilvl w:val="1"/>
          <w:numId w:val="42"/>
        </w:numPr>
        <w:spacing w:lineRule="auto" w:line="276" w:after="200"/>
        <w:jc w:val="both"/>
      </w:pPr>
      <w:r>
        <w:t xml:space="preserve"> </w:t>
      </w:r>
      <w:r w:rsidRPr="001F56FC">
        <w:t xml:space="preserve">Vedran Alić, Zagreb, Lojenov prilaz 2, </w:t>
      </w:r>
    </w:p>
    <w:p w:rsidRDefault="001F56FC" w:rsidP="001F56FC" w:rsidR="001F56FC" w:rsidRPr="001F56FC">
      <w:pPr>
        <w:pStyle w:val="Odlomakpopisa"/>
        <w:spacing w:lineRule="auto" w:line="276" w:after="200"/>
        <w:ind w:left="1494"/>
        <w:jc w:val="both"/>
      </w:pPr>
      <w:r>
        <w:t xml:space="preserve"> </w:t>
      </w:r>
      <w:r w:rsidRPr="001F56FC">
        <w:t xml:space="preserve">OIB: 12160473242, </w:t>
      </w:r>
      <w:r>
        <w:t>u iznosu od                                                 282.574,60 kn</w:t>
      </w:r>
      <w:r w:rsidRPr="001F56FC">
        <w:t xml:space="preserve">  </w:t>
      </w:r>
    </w:p>
    <w:p w:rsidRDefault="001F56FC" w:rsidP="001F56FC" w:rsidR="001F56FC">
      <w:pPr>
        <w:pStyle w:val="Odlomakpopisa"/>
        <w:spacing w:lineRule="auto" w:line="276"/>
        <w:ind w:left="1494"/>
        <w:jc w:val="both"/>
      </w:pPr>
    </w:p>
    <w:p w:rsidRDefault="001F56FC" w:rsidP="001F56FC" w:rsidR="001F56FC">
      <w:pPr>
        <w:pStyle w:val="Odlomakpopisa"/>
        <w:numPr>
          <w:ilvl w:val="0"/>
          <w:numId w:val="42"/>
        </w:numPr>
        <w:spacing w:lineRule="auto" w:line="276"/>
        <w:jc w:val="both"/>
      </w:pPr>
      <w:r>
        <w:t>Drugi viši isplatni red</w:t>
      </w:r>
    </w:p>
    <w:p w:rsidRDefault="001F56FC" w:rsidP="001F56FC" w:rsidR="001F56FC">
      <w:pPr>
        <w:pStyle w:val="Odlomakpopisa"/>
        <w:spacing w:lineRule="auto" w:line="276"/>
        <w:ind w:left="1494"/>
        <w:jc w:val="both"/>
      </w:pPr>
    </w:p>
    <w:p w:rsidRDefault="001F56FC" w:rsidP="001F56FC" w:rsidR="001F56FC">
      <w:pPr>
        <w:pStyle w:val="Odlomakpopisa"/>
        <w:numPr>
          <w:ilvl w:val="1"/>
          <w:numId w:val="42"/>
        </w:numPr>
        <w:spacing w:lineRule="auto" w:line="276" w:after="200"/>
        <w:jc w:val="both"/>
      </w:pPr>
      <w:r>
        <w:t xml:space="preserve"> </w:t>
      </w:r>
      <w:r w:rsidRPr="001F56FC">
        <w:t xml:space="preserve">Vedran Alić, Zagreb, Lojenov prilaz 2, </w:t>
      </w:r>
    </w:p>
    <w:p w:rsidRDefault="001F56FC" w:rsidP="001F56FC" w:rsidR="001F56FC" w:rsidRPr="001F56FC">
      <w:pPr>
        <w:pStyle w:val="Odlomakpopisa"/>
        <w:spacing w:lineRule="auto" w:line="276" w:after="200"/>
        <w:ind w:left="1494"/>
        <w:jc w:val="both"/>
      </w:pPr>
      <w:r>
        <w:t xml:space="preserve">   </w:t>
      </w:r>
      <w:r w:rsidRPr="001F56FC">
        <w:t xml:space="preserve">OIB: 12160473242, </w:t>
      </w:r>
      <w:r>
        <w:t>u iznosu od                                                 49.450,00 kn</w:t>
      </w:r>
    </w:p>
    <w:p w:rsidRDefault="001F56FC" w:rsidP="001F56FC" w:rsidR="001F56FC">
      <w:pPr>
        <w:pStyle w:val="Odlomakpopisa"/>
        <w:numPr>
          <w:ilvl w:val="1"/>
          <w:numId w:val="42"/>
        </w:numPr>
        <w:spacing w:lineRule="auto" w:line="276" w:after="200"/>
        <w:jc w:val="both"/>
      </w:pPr>
      <w:r>
        <w:t xml:space="preserve"> </w:t>
      </w:r>
      <w:r w:rsidRPr="001F56FC">
        <w:t xml:space="preserve">Kadar d.o.o., Zagreb, Lojenov prilaz 2, </w:t>
      </w:r>
    </w:p>
    <w:p w:rsidRDefault="001F56FC" w:rsidP="001F56FC" w:rsidR="001F56FC" w:rsidRPr="001F56FC">
      <w:pPr>
        <w:pStyle w:val="Odlomakpopisa"/>
        <w:spacing w:lineRule="auto" w:line="276" w:after="200"/>
        <w:ind w:left="1494"/>
        <w:jc w:val="both"/>
      </w:pPr>
      <w:r>
        <w:t xml:space="preserve"> </w:t>
      </w:r>
      <w:r w:rsidRPr="001F56FC">
        <w:t xml:space="preserve">OIB: 16172344212, </w:t>
      </w:r>
      <w:r>
        <w:t>u iznosu od                                                 115.466,34 kn</w:t>
      </w:r>
    </w:p>
    <w:p w:rsidRDefault="001F56FC" w:rsidP="001F56FC" w:rsidR="001F56FC">
      <w:pPr>
        <w:pStyle w:val="Odlomakpopisa"/>
        <w:spacing w:lineRule="auto" w:line="276"/>
        <w:ind w:left="1494"/>
        <w:jc w:val="both"/>
      </w:pPr>
    </w:p>
    <w:p w:rsidRDefault="001F56FC" w:rsidP="001F56FC" w:rsidR="001F56FC">
      <w:pPr>
        <w:pStyle w:val="Odlomakpopisa"/>
        <w:numPr>
          <w:ilvl w:val="0"/>
          <w:numId w:val="14"/>
        </w:numPr>
        <w:spacing w:lineRule="auto" w:line="276"/>
        <w:jc w:val="both"/>
      </w:pPr>
      <w:r>
        <w:t>Osporene tražbine po vjerovniku Zoranu Aliću:</w:t>
      </w:r>
    </w:p>
    <w:p w:rsidRDefault="001F56FC" w:rsidP="001F56FC" w:rsidR="001F56FC">
      <w:pPr>
        <w:pStyle w:val="Odlomakpopisa"/>
        <w:spacing w:lineRule="auto" w:line="276"/>
        <w:ind w:left="1080"/>
        <w:jc w:val="both"/>
      </w:pPr>
    </w:p>
    <w:p w:rsidRDefault="001F56FC" w:rsidP="001F56FC" w:rsidR="001F56FC">
      <w:pPr>
        <w:pStyle w:val="Odlomakpopisa"/>
        <w:numPr>
          <w:ilvl w:val="0"/>
          <w:numId w:val="47"/>
        </w:numPr>
        <w:spacing w:lineRule="auto" w:line="276"/>
        <w:jc w:val="both"/>
      </w:pPr>
      <w:r>
        <w:t>Prvi viši isplatni red</w:t>
      </w:r>
    </w:p>
    <w:p w:rsidRDefault="001F56FC" w:rsidP="001F56FC" w:rsidR="001F56FC">
      <w:pPr>
        <w:pStyle w:val="Odlomakpopisa"/>
        <w:spacing w:lineRule="auto" w:line="276"/>
        <w:ind w:left="1440"/>
        <w:jc w:val="both"/>
      </w:pPr>
    </w:p>
    <w:p w:rsidRDefault="001F56FC" w:rsidP="0021097E" w:rsidR="001F56FC">
      <w:pPr>
        <w:pStyle w:val="Odlomakpopisa"/>
        <w:numPr>
          <w:ilvl w:val="1"/>
          <w:numId w:val="47"/>
        </w:numPr>
        <w:spacing w:lineRule="auto" w:line="276"/>
        <w:jc w:val="both"/>
      </w:pPr>
      <w:r w:rsidRPr="003B60EA">
        <w:t>Republik</w:t>
      </w:r>
      <w:r>
        <w:t>a</w:t>
      </w:r>
      <w:r w:rsidRPr="003B60EA">
        <w:t xml:space="preserve"> Hrvatsk</w:t>
      </w:r>
      <w:r>
        <w:t>a, Ministarstva</w:t>
      </w:r>
      <w:r w:rsidRPr="003B60EA">
        <w:t xml:space="preserve"> financija,</w:t>
      </w:r>
    </w:p>
    <w:p w:rsidRDefault="001F56FC" w:rsidP="001F56FC" w:rsidR="001F56FC">
      <w:pPr>
        <w:pStyle w:val="Odlomakpopisa"/>
        <w:spacing w:lineRule="auto" w:line="276"/>
        <w:ind w:left="1800"/>
        <w:jc w:val="both"/>
      </w:pPr>
      <w:r w:rsidRPr="003B60EA">
        <w:t xml:space="preserve"> Porezna uprava, Područni ured Zagreb, </w:t>
      </w:r>
    </w:p>
    <w:p w:rsidRDefault="001F56FC" w:rsidP="001F56FC" w:rsidR="001F56FC">
      <w:pPr>
        <w:pStyle w:val="Odlomakpopisa"/>
        <w:spacing w:lineRule="auto" w:line="276"/>
        <w:ind w:left="1800"/>
        <w:jc w:val="both"/>
      </w:pPr>
      <w:r>
        <w:t xml:space="preserve"> </w:t>
      </w:r>
      <w:r w:rsidRPr="003B60EA">
        <w:t>Av. Dubrovnik 32,</w:t>
      </w:r>
      <w:r>
        <w:t xml:space="preserve"> OIB: 18683136487, u iznosu od             931.469,04 kn</w:t>
      </w:r>
    </w:p>
    <w:p w:rsidRDefault="00F56BBB" w:rsidP="00F56BBB" w:rsidR="00F56BBB">
      <w:pPr>
        <w:pStyle w:val="Odlomakpopisa"/>
        <w:ind w:left="1134"/>
        <w:jc w:val="both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21097E">
        <w:t>9</w:t>
      </w:r>
      <w:r w:rsidR="005843EC">
        <w:t>. svibnja</w:t>
      </w:r>
      <w:r w:rsidR="00460FCE">
        <w:t xml:space="preserve">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5843EC" w:rsidP="00E16331" w:rsidR="005843EC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47" w:rsidR="00C01D47">
      <w:r>
        <w:separator/>
      </w:r>
    </w:p>
  </w:endnote>
  <w:endnote w:id="0" w:type="continuationSeparator">
    <w:p w:rsidRDefault="00C01D47" w:rsidR="00C01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47" w:rsidR="00C01D47">
      <w:r>
        <w:separator/>
      </w:r>
    </w:p>
  </w:footnote>
  <w:footnote w:id="0" w:type="continuationSeparator">
    <w:p w:rsidRDefault="00C01D47" w:rsidR="00C01D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0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21097E">
      <w:t>288/2018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08D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4686"/>
    <w:multiLevelType w:val="multilevel"/>
    <w:tmpl w:val="BEF66C0A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0E67ADF"/>
    <w:multiLevelType w:val="hybridMultilevel"/>
    <w:tmpl w:val="4B846860"/>
    <w:lvl w:tplc="53DA2B7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6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13717CA4"/>
    <w:multiLevelType w:val="multilevel"/>
    <w:tmpl w:val="DADE31FE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8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14B808FF"/>
    <w:multiLevelType w:val="multilevel"/>
    <w:tmpl w:val="C07C054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10">
    <w:nsid w:val="15BF759A"/>
    <w:multiLevelType w:val="multilevel"/>
    <w:tmpl w:val="B122ED9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1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3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8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2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65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86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9424"/>
      </w:pPr>
      <w:rPr>
        <w:rFonts w:hint="default"/>
      </w:rPr>
    </w:lvl>
  </w:abstractNum>
  <w:abstractNum w:abstractNumId="11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0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1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2">
    <w:nsid w:val="3EC723B2"/>
    <w:multiLevelType w:val="multilevel"/>
    <w:tmpl w:val="4120B93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3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24">
    <w:nsid w:val="44C039C9"/>
    <w:multiLevelType w:val="multilevel"/>
    <w:tmpl w:val="329E2300"/>
    <w:lvl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5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1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21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7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7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934"/>
      </w:pPr>
      <w:rPr>
        <w:rFonts w:hint="default"/>
      </w:rPr>
    </w:lvl>
  </w:abstractNum>
  <w:abstractNum w:abstractNumId="25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1439B1"/>
    <w:multiLevelType w:val="multilevel"/>
    <w:tmpl w:val="E7148000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hanging="480" w:left="19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30">
    <w:nsid w:val="520C66AA"/>
    <w:multiLevelType w:val="hybridMultilevel"/>
    <w:tmpl w:val="5A922BE2"/>
    <w:lvl w:tplc="B114C8AE" w:ilvl="0">
      <w:start w:val="1"/>
      <w:numFmt w:val="decimal"/>
      <w:lvlText w:val="%1."/>
      <w:lvlJc w:val="left"/>
      <w:pPr>
        <w:ind w:hanging="360" w:left="25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1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32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3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36">
    <w:nsid w:val="67E63A8B"/>
    <w:multiLevelType w:val="multilevel"/>
    <w:tmpl w:val="5FDAB358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5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388"/>
      </w:pPr>
      <w:rPr>
        <w:rFonts w:hint="default"/>
      </w:rPr>
    </w:lvl>
  </w:abstractNum>
  <w:abstractNum w:abstractNumId="37">
    <w:nsid w:val="683456DB"/>
    <w:multiLevelType w:val="hybridMultilevel"/>
    <w:tmpl w:val="6CF6A2CC"/>
    <w:lvl w:tplc="8E48DC6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1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2">
    <w:nsid w:val="7BDA3E2B"/>
    <w:multiLevelType w:val="multilevel"/>
    <w:tmpl w:val="53DA634E"/>
    <w:lvl w:ilvl="0">
      <w:start w:val="2"/>
      <w:numFmt w:val="decimal"/>
      <w:lvlText w:val="%1"/>
      <w:lvlJc w:val="left"/>
      <w:pPr>
        <w:ind w:hanging="420" w:left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420" w:left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0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3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4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5640"/>
      </w:pPr>
      <w:rPr>
        <w:rFonts w:hint="default"/>
      </w:rPr>
    </w:lvl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1"/>
  </w:num>
  <w:num w:numId="2">
    <w:abstractNumId w:val="27"/>
  </w:num>
  <w:num w:numId="3">
    <w:abstractNumId w:val="26"/>
  </w:num>
  <w:num w:numId="4">
    <w:abstractNumId w:val="17"/>
  </w:num>
  <w:num w:numId="5">
    <w:abstractNumId w:val="12"/>
  </w:num>
  <w:num w:numId="6">
    <w:abstractNumId w:val="2"/>
  </w:num>
  <w:num w:numId="7">
    <w:abstractNumId w:val="35"/>
  </w:num>
  <w:num w:numId="8">
    <w:abstractNumId w:val="43"/>
  </w:num>
  <w:num w:numId="9">
    <w:abstractNumId w:val="11"/>
  </w:num>
  <w:num w:numId="10">
    <w:abstractNumId w:val="39"/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</w:num>
  <w:num w:numId="16">
    <w:abstractNumId w:val="25"/>
  </w:num>
  <w:num w:numId="17">
    <w:abstractNumId w:val="15"/>
  </w:num>
  <w:num w:numId="18">
    <w:abstractNumId w:val="23"/>
  </w:num>
  <w:num w:numId="19">
    <w:abstractNumId w:val="38"/>
  </w:num>
  <w:num w:numId="20">
    <w:abstractNumId w:val="20"/>
  </w:num>
  <w:num w:numId="21">
    <w:abstractNumId w:val="14"/>
  </w:num>
  <w:num w:numId="22">
    <w:abstractNumId w:val="33"/>
  </w:num>
  <w:num w:numId="23">
    <w:abstractNumId w:val="5"/>
  </w:num>
  <w:num w:numId="24">
    <w:abstractNumId w:val="29"/>
  </w:num>
  <w:num w:numId="25">
    <w:abstractNumId w:val="31"/>
  </w:num>
  <w:num w:numId="26">
    <w:abstractNumId w:val="16"/>
  </w:num>
  <w:num w:numId="27">
    <w:abstractNumId w:val="34"/>
  </w:num>
  <w:num w:numId="28">
    <w:abstractNumId w:val="32"/>
  </w:num>
  <w:num w:numId="29">
    <w:abstractNumId w:val="13"/>
  </w:num>
  <w:num w:numId="30">
    <w:abstractNumId w:val="36"/>
  </w:num>
  <w:num w:numId="31">
    <w:abstractNumId w:val="41"/>
  </w:num>
  <w:num w:numId="32">
    <w:abstractNumId w:val="21"/>
  </w:num>
  <w:num w:numId="33">
    <w:abstractNumId w:val="18"/>
  </w:num>
  <w:num w:numId="34">
    <w:abstractNumId w:val="19"/>
  </w:num>
  <w:num w:numId="35">
    <w:abstractNumId w:val="3"/>
  </w:num>
  <w:num w:numId="36">
    <w:abstractNumId w:val="6"/>
  </w:num>
  <w:num w:numId="37">
    <w:abstractNumId w:val="4"/>
  </w:num>
  <w:num w:numId="38">
    <w:abstractNumId w:val="7"/>
  </w:num>
  <w:num w:numId="39">
    <w:abstractNumId w:val="22"/>
  </w:num>
  <w:num w:numId="40">
    <w:abstractNumId w:val="30"/>
  </w:num>
  <w:num w:numId="41">
    <w:abstractNumId w:val="10"/>
  </w:num>
  <w:num w:numId="42">
    <w:abstractNumId w:val="24"/>
  </w:num>
  <w:num w:numId="43">
    <w:abstractNumId w:val="9"/>
  </w:num>
  <w:num w:numId="44">
    <w:abstractNumId w:val="28"/>
  </w:num>
  <w:num w:numId="45">
    <w:abstractNumId w:val="42"/>
  </w:num>
  <w:num w:numId="46">
    <w:abstractNumId w:val="37"/>
  </w:num>
  <w:num w:numId="4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1F56FC"/>
    <w:rsid w:val="0021097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466D6"/>
    <w:rsid w:val="00460FCE"/>
    <w:rsid w:val="00490E93"/>
    <w:rsid w:val="004B43D6"/>
    <w:rsid w:val="004E7ECA"/>
    <w:rsid w:val="00511110"/>
    <w:rsid w:val="005430B8"/>
    <w:rsid w:val="0058326B"/>
    <w:rsid w:val="005843EC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01D47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008D"/>
    <w:rsid w:val="00F12D3A"/>
    <w:rsid w:val="00F52E6E"/>
    <w:rsid w:val="00F54CA5"/>
    <w:rsid w:val="00F56BBB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08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08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08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08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08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08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08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08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IVAKS d.o.o. za poslovne usluge u stečaju zastupanog po punomoćniku Ismet Alić</izvorni_sadrzaj>
    <derivirana_varijabla naziv="DomainObject.Predmet.ProtustrankaFormated_1">  IVAKS d.o.o. za poslovne usluge u stečaju zastupanog po punomoćniku Ismet Alić</derivirana_varijabla>
  </DomainObject.Predmet.ProtustrankaFormated>
  <DomainObject.Predmet.ProtustrankaFormatedOIB>
    <izvorni_sadrzaj>  IVAKS d.o.o. za poslovne usluge u stečaju, OIB 34158233057 zastupanog po punomoćniku Ismet Alić</izvorni_sadrzaj>
    <derivirana_varijabla naziv="DomainObject.Predmet.ProtustrankaFormatedOIB_1">  IVAKS d.o.o. za poslovne usluge u stečaju, OIB 34158233057 zastupanog po punomoćniku Ismet Alić</derivirana_varijabla>
  </DomainObject.Predmet.ProtustrankaFormatedOIB>
  <DomainObject.Predmet.ProtustrankaFormatedWithAdress>
    <izvorni_sadrzaj> IVAKS d.o.o. za poslovne usluge u stečaju, Lojenov prilaz 2, 10000 Zagreb zastupanog po punomoćniku Ismet Alić</izvorni_sadrzaj>
    <derivirana_varijabla naziv="DomainObject.Predmet.ProtustrankaFormatedWithAdress_1"> IVAKS d.o.o. za poslovne usluge u stečaju, Lojenov prilaz 2, 10000 Zagreb zastupanog po punomoćniku Ismet Alić</derivirana_varijabla>
  </DomainObject.Predmet.ProtustrankaFormatedWithAdress>
  <DomainObject.Predmet.ProtustrankaFormatedWithAdressOIB>
    <izvorni_sadrzaj> IVAKS d.o.o. za poslovne usluge u stečaju, OIB 34158233057, Lojenov prilaz 2, 10000 Zagreb zastupanog po punomoćniku Ismet Alić</izvorni_sadrzaj>
    <derivirana_varijabla naziv="DomainObject.Predmet.ProtustrankaFormatedWithAdressOIB_1"> IVAKS d.o.o. za poslovne usluge u stečaju, OIB 34158233057, Lojenov prilaz 2, 10000 Zagreb zastupanog po punomoćniku Ismet Alić</derivirana_varijabla>
  </DomainObject.Predmet.ProtustrankaFormatedWithAdressOIB>
  <DomainObject.Predmet.ProtustrankaWithAdress>
    <izvorni_sadrzaj>IVAKS d.o.o. za poslovne usluge u stečaju Lojenov prilaz 2, 10000 Zagreb</izvorni_sadrzaj>
    <derivirana_varijabla naziv="DomainObject.Predmet.ProtustrankaWithAdress_1">IVAKS d.o.o. za poslovne usluge u stečaju Lojenov prilaz 2, 10000 Zagreb</derivirana_varijabla>
  </DomainObject.Predmet.ProtustrankaWithAdress>
  <DomainObject.Predmet.ProtustrankaWithAdressOIB>
    <izvorni_sadrzaj>IVAKS d.o.o. za poslovne usluge u stečaju, OIB 34158233057, Lojenov prilaz 2, 10000 Zagreb</izvorni_sadrzaj>
    <derivirana_varijabla naziv="DomainObject.Predmet.ProtustrankaWithAdressOIB_1">IVAKS d.o.o. za poslovne usluge u stečaju, OIB 34158233057, Lojenov prilaz 2, 10000 Zagreb</derivirana_varijabla>
  </DomainObject.Predmet.ProtustrankaWithAdressOIB>
  <DomainObject.Predmet.ProtustrankaNazivFormated>
    <izvorni_sadrzaj>IVAKS d.o.o. za poslovne usluge u stečaju</izvorni_sadrzaj>
    <derivirana_varijabla naziv="DomainObject.Predmet.ProtustrankaNazivFormated_1">IVAKS d.o.o. za poslovne usluge u stečaju</derivirana_varijabla>
  </DomainObject.Predmet.ProtustrankaNazivFormated>
  <DomainObject.Predmet.ProtustrankaNazivFormatedOIB>
    <izvorni_sadrzaj>IVAKS d.o.o. za poslovne usluge u stečaju, OIB 34158233057</izvorni_sadrzaj>
    <derivirana_varijabla naziv="DomainObject.Predmet.ProtustrankaNazivFormatedOIB_1">IVAKS d.o.o. za poslovne usluge u stečaju, OIB 34158233057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Ismet Alić</izvorni_sadrzaj>
    <derivirana_varijabla naziv="DomainObject.Predmet.StrankaFormated_1">  FINA Regionalni centar Zagreb; Ismet Alić</derivirana_varijabla>
  </DomainObject.Predmet.StrankaFormated>
  <DomainObject.Predmet.StrankaFormatedOIB>
    <izvorni_sadrzaj>  FINA Regionalni centar Zagreb, OIB 85821130368; Ismet Alić, OIB 30714534274</izvorni_sadrzaj>
    <derivirana_varijabla naziv="DomainObject.Predmet.StrankaFormatedOIB_1">  FINA Regionalni centar Zagreb, OIB 85821130368; Ismet Alić, OIB 30714534274</derivirana_varijabla>
  </DomainObject.Predmet.StrankaFormatedOIB>
  <DomainObject.Predmet.StrankaFormatedWithAdress>
    <izvorni_sadrzaj> FINA Regionalni centar Zagreb, Koturaška 43, 10000 Zagreb; Ismet Alić, Lojenov Prilaz 2, 10000 Zagreb</izvorni_sadrzaj>
    <derivirana_varijabla naziv="DomainObject.Predmet.StrankaFormatedWithAdress_1"> FINA Regionalni centar Zagreb, Koturaška 43, 10000 Zagreb; Ismet Alić, Lojenov Prilaz 2, 10000 Zagreb</derivirana_varijabla>
  </DomainObject.Predmet.StrankaFormatedWithAdress>
  <DomainObject.Predmet.StrankaFormatedWithAdressOIB>
    <izvorni_sadrzaj> FINA Regionalni centar Zagreb, OIB 85821130368, Koturaška 43, 10000 Zagreb; Ismet Alić, OIB 30714534274, Lojenov Prilaz 2, 10000 Zagreb</izvorni_sadrzaj>
    <derivirana_varijabla naziv="DomainObject.Predmet.StrankaFormatedWithAdressOIB_1"> FINA Regionalni centar Zagreb, OIB 85821130368, Koturaška 43, 10000 Zagreb; Ismet Alić, OIB 30714534274, Lojenov Prilaz 2, 10000 Zagreb</derivirana_varijabla>
  </DomainObject.Predmet.StrankaFormatedWithAdressOIB>
  <DomainObject.Predmet.StrankaWithAdress>
    <izvorni_sadrzaj>FINA Regionalni centar Zagreb Koturaška 43,10000 Zagreb,Ismet Alić Lojenov Prilaz 2,10000 Zagreb</izvorni_sadrzaj>
    <derivirana_varijabla naziv="DomainObject.Predmet.StrankaWithAdress_1">FINA Regionalni centar Zagreb Koturaška 43,10000 Zagreb,Ismet Alić Lojenov Prilaz 2,10000 Zagreb</derivirana_varijabla>
  </DomainObject.Predmet.StrankaWithAdress>
  <DomainObject.Predmet.StrankaWithAdressOIB>
    <izvorni_sadrzaj>FINA Regionalni centar Zagreb, OIB 85821130368, Koturaška 43,10000 Zagreb,Ismet Alić, OIB 30714534274, Lojenov Prilaz 2,10000 Zagreb</izvorni_sadrzaj>
    <derivirana_varijabla naziv="DomainObject.Predmet.StrankaWithAdressOIB_1">FINA Regionalni centar Zagreb, OIB 85821130368, Koturaška 43,10000 Zagreb,Ismet Alić, OIB 30714534274, Lojenov Prilaz 2,10000 Zagreb</derivirana_varijabla>
  </DomainObject.Predmet.StrankaWithAdressOIB>
  <DomainObject.Predmet.StrankaNazivFormated>
    <izvorni_sadrzaj>FINA Regionalni centar Zagreb,Ismet Alić</izvorni_sadrzaj>
    <derivirana_varijabla naziv="DomainObject.Predmet.StrankaNazivFormated_1">FINA Regionalni centar Zagreb,Ismet Alić</derivirana_varijabla>
  </DomainObject.Predmet.StrankaNazivFormated>
  <DomainObject.Predmet.StrankaNazivFormatedOIB>
    <izvorni_sadrzaj>FINA Regionalni centar Zagreb, OIB 85821130368,Ismet Alić, OIB 30714534274</izvorni_sadrzaj>
    <derivirana_varijabla naziv="DomainObject.Predmet.StrankaNazivFormatedOIB_1">FINA Regionalni centar Zagreb, OIB 85821130368,Ismet Alić, OIB 30714534274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Ismet Alić</item>
    </izvorni_sadrzaj>
    <derivirana_varijabla naziv="DomainObject.Predmet.StrankaListFormated_1">
      <item>FINA Regionalni centar Zagreb</item>
      <item>Ismet Alić</item>
    </derivirana_varijabla>
  </DomainObject.Predmet.StrankaListFormated>
  <DomainObject.Predmet.StrankaListFormatedOIB>
    <izvorni_sadrzaj>
      <item>FINA Regionalni centar Zagreb, OIB 85821130368</item>
      <item>Ismet Alić, OIB 30714534274</item>
    </izvorni_sadrzaj>
    <derivirana_varijabla naziv="DomainObject.Predmet.StrankaListFormatedOIB_1">
      <item>FINA Regionalni centar Zagreb, OIB 85821130368</item>
      <item>Ismet Alić, OIB 30714534274</item>
    </derivirana_varijabla>
  </DomainObject.Predmet.StrankaListFormatedOIB>
  <DomainObject.Predmet.StrankaListFormatedWithAdress>
    <izvorni_sadrzaj>
      <item>FINA Regionalni centar Zagreb, Koturaška 43, 10000 Zagreb</item>
      <item>Ismet Alić, Lojenov Prilaz 2, 10000 Zagreb</item>
    </izvorni_sadrzaj>
    <derivirana_varijabla naziv="DomainObject.Predmet.StrankaListFormatedWithAdress_1">
      <item>FINA Regionalni centar Zagreb, Koturaška 43, 10000 Zagreb</item>
      <item>Ismet Alić, Lojenov Prilaz 2,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Ismet Alić, OIB 30714534274, Lojenov Prilaz 2, 10000 Zagreb</item>
    </izvorni_sadrzaj>
    <derivirana_varijabla naziv="DomainObject.Predmet.StrankaListFormatedWithAdressOIB_1">
      <item>FINA Regionalni centar Zagreb, OIB 85821130368, Koturaška 43, 10000 Zagreb</item>
      <item>Ismet Alić, OIB 30714534274, Lojenov Prilaz 2, 10000 Zagreb</item>
    </derivirana_varijabla>
  </DomainObject.Predmet.StrankaListFormatedWithAdressOIB>
  <DomainObject.Predmet.StrankaListNazivFormated>
    <izvorni_sadrzaj>
      <item>FINA Regionalni centar Zagreb</item>
      <item>Ismet Alić</item>
    </izvorni_sadrzaj>
    <derivirana_varijabla naziv="DomainObject.Predmet.StrankaListNazivFormated_1">
      <item>FINA Regionalni centar Zagreb</item>
      <item>Ismet Alić</item>
    </derivirana_varijabla>
  </DomainObject.Predmet.StrankaListNazivFormated>
  <DomainObject.Predmet.StrankaListNazivFormatedOIB>
    <izvorni_sadrzaj>
      <item>FINA Regionalni centar Zagreb, OIB 85821130368</item>
      <item>Ismet Alić, OIB 30714534274</item>
    </izvorni_sadrzaj>
    <derivirana_varijabla naziv="DomainObject.Predmet.StrankaListNazivFormatedOIB_1">
      <item>FINA Regionalni centar Zagreb, OIB 85821130368</item>
      <item>Ismet Alić, OIB 30714534274</item>
    </derivirana_varijabla>
  </DomainObject.Predmet.StrankaListNazivFormatedOIB>
  <DomainObject.Predmet.ProtuStrankaListFormated>
    <izvorni_sadrzaj>
      <item>IVAKS d.o.o. za poslovne usluge u stečaju zastupanog po punomoćniku Ismet Alić</item>
    </izvorni_sadrzaj>
    <derivirana_varijabla naziv="DomainObject.Predmet.ProtuStrankaListFormated_1">
      <item>IVAKS d.o.o. za poslovne usluge u stečaju zastupanog po punomoćniku Ismet Alić</item>
    </derivirana_varijabla>
  </DomainObject.Predmet.ProtuStrankaListFormated>
  <DomainObject.Predmet.ProtuStrankaListFormatedOIB>
    <izvorni_sadrzaj>
      <item>IVAKS d.o.o. za poslovne usluge u stečaju, OIB 34158233057 zastupanog po punomoćniku Ismet Alić</item>
    </izvorni_sadrzaj>
    <derivirana_varijabla naziv="DomainObject.Predmet.ProtuStrankaListFormatedOIB_1">
      <item>IVAKS d.o.o. za poslovne usluge u stečaju, OIB 34158233057 zastupanog po punomoćniku Ismet Alić</item>
    </derivirana_varijabla>
  </DomainObject.Predmet.ProtuStrankaListFormatedOIB>
  <DomainObject.Predmet.ProtuStrankaListFormatedWithAdress>
    <izvorni_sadrzaj>
      <item>IVAKS d.o.o. za poslovne usluge u stečaju, Lojenov prilaz 2, 10000 Zagreb zastupanog po punomoćniku Ismet Alić</item>
    </izvorni_sadrzaj>
    <derivirana_varijabla naziv="DomainObject.Predmet.ProtuStrankaListFormatedWithAdress_1">
      <item>IVAKS d.o.o. za poslovne usluge u stečaju, Lojenov prilaz 2, 10000 Zagreb zastupanog po punomoćniku Ismet Alić</item>
    </derivirana_varijabla>
  </DomainObject.Predmet.ProtuStrankaListFormatedWithAdress>
  <DomainObject.Predmet.ProtuStrankaListFormatedWithAdressOIB>
    <izvorni_sadrzaj>
      <item>IVAKS d.o.o. za poslovne usluge u stečaju, OIB 34158233057, Lojenov prilaz 2, 10000 Zagreb zastupanog po punomoćniku Ismet Alić</item>
    </izvorni_sadrzaj>
    <derivirana_varijabla naziv="DomainObject.Predmet.ProtuStrankaListFormatedWithAdressOIB_1">
      <item>IVAKS d.o.o. za poslovne usluge u stečaju, OIB 34158233057, Lojenov prilaz 2, 10000 Zagreb zastupanog po punomoćniku Ismet Alić</item>
    </derivirana_varijabla>
  </DomainObject.Predmet.ProtuStrankaListFormatedWithAdressOIB>
  <DomainObject.Predmet.ProtuStrankaListNazivFormated>
    <izvorni_sadrzaj>
      <item>IVAKS d.o.o. za poslovne usluge u stečaju</item>
    </izvorni_sadrzaj>
    <derivirana_varijabla naziv="DomainObject.Predmet.ProtuStrankaListNazivFormated_1">
      <item>IVAKS d.o.o. za poslovne usluge u stečaju</item>
    </derivirana_varijabla>
  </DomainObject.Predmet.ProtuStrankaListNazivFormated>
  <DomainObject.Predmet.ProtuStrankaListNazivFormatedOIB>
    <izvorni_sadrzaj>
      <item>IVAKS d.o.o. za poslovne usluge u stečaju, OIB 34158233057</item>
    </izvorni_sadrzaj>
    <derivirana_varijabla naziv="DomainObject.Predmet.ProtuStrankaListNazivFormatedOIB_1">
      <item>IVAKS d.o.o. za poslovne usluge u stečaju, OIB 34158233057</item>
    </derivirana_varijabla>
  </DomainObject.Predmet.ProtuStrankaListNazivFormatedOIB>
  <DomainObject.Predmet.OstaliListFormated>
    <izvorni_sadrzaj>
      <item>Ismet Alić punomoćnik sudionika u postupku IVAKS d.o.o. za poslovne usluge u stečaju</item>
    </izvorni_sadrzaj>
    <derivirana_varijabla naziv="DomainObject.Predmet.OstaliListFormated_1">
      <item>Ismet Alić punomoćnik sudionika u postupku IVAKS d.o.o. za poslovne usluge u stečaju</item>
    </derivirana_varijabla>
  </DomainObject.Predmet.OstaliListFormated>
  <DomainObject.Predmet.OstaliListFormatedOIB>
    <izvorni_sadrzaj>
      <item>Ismet Alić, OIB 30714534274 punomoćnik sudionika u postupku IVAKS d.o.o. za poslovne usluge u stečaju</item>
    </izvorni_sadrzaj>
    <derivirana_varijabla naziv="DomainObject.Predmet.OstaliListFormatedOIB_1">
      <item>Ismet Alić, OIB 30714534274 punomoćnik sudionika u postupku IVAKS d.o.o. za poslovne usluge u stečaju</item>
    </derivirana_varijabla>
  </DomainObject.Predmet.OstaliListFormatedOIB>
  <DomainObject.Predmet.OstaliListFormatedWithAdress>
    <izvorni_sadrzaj>
      <item>Ismet Alić, Lojenov Prilaz 2, 10000 Zagreb punomoćnik sudionika u postupku IVAKS d.o.o. za poslovne usluge u stečaju</item>
    </izvorni_sadrzaj>
    <derivirana_varijabla naziv="DomainObject.Predmet.OstaliListFormatedWithAdress_1">
      <item>Ismet Alić, Lojenov Prilaz 2, 10000 Zagreb punomoćnik sudionika u postupku IVAKS d.o.o. za poslovne usluge u stečaju</item>
    </derivirana_varijabla>
  </DomainObject.Predmet.OstaliListFormatedWithAdress>
  <DomainObject.Predmet.OstaliListFormatedWithAdressOIB>
    <izvorni_sadrzaj>
      <item>Ismet Alić, OIB 30714534274, Lojenov Prilaz 2, 10000 Zagreb punomoćnik sudionika u postupku IVAKS d.o.o. za poslovne usluge u stečaju</item>
    </izvorni_sadrzaj>
    <derivirana_varijabla naziv="DomainObject.Predmet.OstaliListFormatedWithAdressOIB_1">
      <item>Ismet Alić, OIB 30714534274, Lojenov Prilaz 2, 10000 Zagreb punomoćnik sudionika u postupku IVAKS d.o.o. za poslovne usluge u stečaju</item>
    </derivirana_varijabla>
  </DomainObject.Predmet.OstaliListFormatedWithAdressOIB>
  <DomainObject.Predmet.OstaliListNazivFormated>
    <izvorni_sadrzaj>
      <item>Ismet Alić</item>
    </izvorni_sadrzaj>
    <derivirana_varijabla naziv="DomainObject.Predmet.OstaliListNazivFormated_1">
      <item>Ismet Alić</item>
    </derivirana_varijabla>
  </DomainObject.Predmet.OstaliListNazivFormated>
  <DomainObject.Predmet.OstaliListNazivFormatedOIB>
    <izvorni_sadrzaj>
      <item>Ismet Alić, OIB 30714534274</item>
    </izvorni_sadrzaj>
    <derivirana_varijabla naziv="DomainObject.Predmet.OstaliListNazivFormatedOIB_1">
      <item>Ismet Alić, OIB 30714534274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IVAKS d.o.o. za poslovne usluge u stečaju</izvorni_sadrzaj>
    <derivirana_varijabla naziv="DomainObject.Predmet.ProtustrankaIDrugi_1">IVAKS d.o.o. za poslovne usluge u stečaju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IVAKS d.o.o. za poslovne usluge u stečaju, OIB 34158233057, Lojenov prilaz 2, 10000 Zagreb</izvorni_sadrzaj>
    <derivirana_varijabla naziv="DomainObject.Predmet.ProtustrankaIDrugiAdressOIB_1">IVAKS d.o.o. za poslovne usluge u stečaju, OIB 34158233057,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IVAKS d.o.o. za poslovne usluge u stečaju</item>
      <item>FINA Regionalni centar Zagreb</item>
      <item>Ismet Alić</item>
      <item>Ismet Alić</item>
    </izvorni_sadrzaj>
    <derivirana_varijabla naziv="DomainObject.Predmet.SudioniciListNaziv_1">
      <item>IVAKS d.o.o. za poslovne usluge u stečaju</item>
      <item>FINA Regionalni centar Zagreb</item>
      <item>Ismet Alić</item>
      <item>Ismet Alić</item>
    </derivirana_varijabla>
  </DomainObject.Predmet.SudioniciListNaziv>
  <DomainObject.Predmet.SudioniciListAdressOIB>
    <izvorni_sadrzaj>
      <item>IVAKS d.o.o. za poslovne usluge u stečaju,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izvorni_sadrzaj>
    <derivirana_varijabla naziv="DomainObject.Predmet.SudioniciListAdressOIB_1">
      <item>IVAKS d.o.o. za poslovne usluge u stečaju,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34158233057</item>
      <item>, OIB 85821130368</item>
      <item>, OIB 30714534274</item>
      <item>, OIB 30714534274</item>
    </izvorni_sadrzaj>
    <derivirana_varijabla naziv="DomainObject.Predmet.SudioniciListNazivOIB_1">
      <item>, OIB 34158233057</item>
      <item>, OIB 85821130368</item>
      <item>, OIB 30714534274</item>
      <item>, OIB 30714534274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St-288/2018-18</izvorni_sadrzaj>
    <derivirana_varijabla naziv="DomainObject.PredzadnjaOdlukaIzPredmeta.Oznaka_1">St-288/2018-18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415</properties:Words>
  <properties:Characters>2264</properties:Characters>
  <properties:Lines>93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2019-05-09T12:08:00Z</dcterms:created>
  <dc:creator>Korisnik</dc:creator>
  <cp:lastModifiedBy>Draženka Prpić</cp:lastModifiedBy>
  <cp:lastPrinted>2019-05-09T12:09:00Z</cp:lastPrinted>
  <dcterms:modified xmlns:xsi="http://www.w3.org/2001/XMLSchema-instance" xsi:type="dcterms:W3CDTF">2019-05-09T12:09:00Z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IVAKS d.o.o.-St-288-18.docx)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