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cd8f" w14:paraId="548cd8f" w:rsidRDefault="00C25DA2" w:rsidP="00910611" w:rsidR="00C25DA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DA2" w:rsidP="00910611" w:rsidR="00C25DA2">
      <w:r>
        <w:rPr>
          <w:rFonts w:eastAsia="MS Mincho"/>
        </w:rPr>
        <w:t xml:space="preserve">   REPUBLIKA HRVATSKA</w:t>
      </w:r>
    </w:p>
    <w:p w:rsidRDefault="00C25DA2" w:rsidP="00910611" w:rsidR="00C25DA2">
      <w:r>
        <w:rPr>
          <w:rFonts w:eastAsia="MS Mincho"/>
        </w:rPr>
        <w:t>TRGOVAČKI SUD U RIJECI</w:t>
      </w:r>
    </w:p>
    <w:p w:rsidRDefault="00C25DA2" w:rsidR="00C25DA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55595" w:rsidP="00B55595" w:rsidR="007D625F">
      <w:pPr>
        <w:jc w:val="right"/>
        <w:rPr>
          <w:rFonts w:eastAsia="MS Mincho"/>
        </w:rPr>
      </w:pPr>
      <w:r w:rsidRPr="007E04FC">
        <w:t xml:space="preserve">                                                               </w:t>
      </w:r>
      <w:r>
        <w:t xml:space="preserve">                           Poslovni broj</w:t>
      </w:r>
      <w:r w:rsidRPr="007E04FC">
        <w:t xml:space="preserve"> 15 St-</w:t>
      </w:r>
      <w:r w:rsidR="001D37A5">
        <w:t>185/18-10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196785">
      <w:pPr>
        <w:jc w:val="center"/>
      </w:pPr>
      <w:r w:rsidRPr="00196785">
        <w:t>R E P U B L I K A   H R V A T S K A</w:t>
      </w:r>
    </w:p>
    <w:p w:rsidRDefault="00C76C87" w:rsidP="00034EB5" w:rsidR="00C76C87" w:rsidRPr="00196785">
      <w:pPr>
        <w:jc w:val="both"/>
      </w:pPr>
    </w:p>
    <w:p w:rsidRDefault="00034EB5" w:rsidP="00034EB5" w:rsidR="00034EB5" w:rsidRPr="00196785">
      <w:pPr>
        <w:jc w:val="center"/>
      </w:pPr>
      <w:r w:rsidRPr="00196785">
        <w:t>R J E Š E N J E</w:t>
      </w:r>
    </w:p>
    <w:p w:rsidRDefault="00034EB5" w:rsidP="00034EB5" w:rsidR="00034EB5" w:rsidRPr="007E04FC">
      <w:pPr>
        <w:jc w:val="both"/>
      </w:pPr>
    </w:p>
    <w:p w:rsidRDefault="001D37A5" w:rsidP="001D37A5" w:rsidR="001D37A5" w:rsidRPr="001D37A5">
      <w:pPr>
        <w:jc w:val="both"/>
      </w:pPr>
      <w:r w:rsidRPr="001D37A5">
        <w:tab/>
        <w:t xml:space="preserve">Trgovački sud u Rijeci, OIB 88785964957, po sucu pojedincu Danieli Korlević, odlučujući o prijedlogu vjerovnika REPUBLIKE HRVATSKE, koju zastupa Županijsko državno odvjetništvo u Rijeci, za otvaranje stečajnog postupka nad dužnikom trgovačkim društvom </w:t>
      </w:r>
      <w:r w:rsidRPr="001D37A5">
        <w:rPr>
          <w:b/>
        </w:rPr>
        <w:t xml:space="preserve">POSLOVNE ZONE RIJEKA društvo s ograničenom odgovornošću za proizvodnju, trgovinu i usluge, Dražice, Podhum bb, OIB 18734898229, </w:t>
      </w:r>
      <w:r w:rsidRPr="001D37A5">
        <w:t xml:space="preserve">dana </w:t>
      </w:r>
      <w:r>
        <w:t>15. svibnja</w:t>
      </w:r>
      <w:r w:rsidRPr="001D37A5">
        <w:t xml:space="preserve"> 2018.</w:t>
      </w:r>
      <w:r>
        <w:t xml:space="preserve"> godine</w:t>
      </w:r>
      <w:r w:rsidRPr="001D37A5">
        <w:t xml:space="preserve"> </w:t>
      </w:r>
    </w:p>
    <w:p w:rsidRDefault="00B54CC0" w:rsidP="009E16BD" w:rsidR="00B54CC0" w:rsidRPr="007E04FC">
      <w:pPr>
        <w:jc w:val="both"/>
      </w:pPr>
    </w:p>
    <w:p w:rsidRDefault="00034EB5" w:rsidP="001733E3" w:rsidR="001733E3" w:rsidRPr="00352868">
      <w:pPr>
        <w:jc w:val="center"/>
      </w:pPr>
      <w:r w:rsidRPr="00352868">
        <w:t xml:space="preserve">r i j e š i o </w:t>
      </w:r>
      <w:r w:rsidR="00A212C9" w:rsidRPr="00352868">
        <w:t xml:space="preserve">   </w:t>
      </w:r>
      <w:r w:rsidRPr="00352868">
        <w:t xml:space="preserve"> j e</w:t>
      </w:r>
    </w:p>
    <w:p w:rsidRDefault="001733E3" w:rsidP="001733E3" w:rsidR="001733E3">
      <w:pPr>
        <w:jc w:val="center"/>
      </w:pPr>
    </w:p>
    <w:p w:rsidRDefault="00034EB5" w:rsidP="001D37A5" w:rsidR="001733E3" w:rsidRPr="004D44CF">
      <w:pPr>
        <w:numPr>
          <w:ilvl w:val="0"/>
          <w:numId w:val="1"/>
        </w:numPr>
        <w:jc w:val="both"/>
      </w:pPr>
      <w:r w:rsidRPr="007E04FC">
        <w:t xml:space="preserve">Otvara se  stečajni postupak nad </w:t>
      </w:r>
      <w:r w:rsidR="00914E92">
        <w:t>dužnikom</w:t>
      </w:r>
      <w:r w:rsidR="001B4340">
        <w:t xml:space="preserve"> </w:t>
      </w:r>
      <w:r w:rsidR="001D37A5" w:rsidRPr="001D37A5">
        <w:rPr>
          <w:b/>
        </w:rPr>
        <w:t>POSLOVNE ZONE RIJEKA društvo s ograničenom odgovornošću za proizvodnju, trgovinu i usluge, Dražice, Podhum bb, OIB 18734898229</w:t>
      </w:r>
      <w:r w:rsidR="004D44CF">
        <w:rPr>
          <w:b/>
        </w:rPr>
        <w:t>.</w:t>
      </w:r>
    </w:p>
    <w:p w:rsidRDefault="004D44CF" w:rsidP="004D44CF" w:rsidR="004D44CF">
      <w:pPr>
        <w:ind w:left="1080"/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1D37A5">
        <w:t>15. svibnja</w:t>
      </w:r>
      <w:r w:rsidR="00B55595">
        <w:t xml:space="preserve"> 2018</w:t>
      </w:r>
      <w:r w:rsidRPr="00914E92">
        <w:t xml:space="preserve">. u </w:t>
      </w:r>
      <w:r w:rsidR="00663E4D">
        <w:t>13</w:t>
      </w:r>
      <w:r w:rsidRPr="00914E92">
        <w:t xml:space="preserve"> sati i </w:t>
      </w:r>
      <w:r w:rsidR="00F977DB">
        <w:t>35</w:t>
      </w:r>
      <w:r w:rsidRPr="00914E92">
        <w:t xml:space="preserve"> minuta, kada je ovo rješenje objavljeno na mrežnoj stranici e-Oglasna ploča sud</w:t>
      </w:r>
      <w:r w:rsidR="00B54CC0">
        <w:t>ov</w:t>
      </w:r>
      <w:r w:rsidRPr="00914E92">
        <w:t xml:space="preserve">a. </w:t>
      </w:r>
    </w:p>
    <w:p w:rsidRDefault="00914E92" w:rsidP="00914E92" w:rsidR="00914E92">
      <w:pPr>
        <w:pStyle w:val="Odlomakpopisa"/>
      </w:pPr>
    </w:p>
    <w:p w:rsidRDefault="00914E92" w:rsidP="00914E92" w:rsidR="00914E92" w:rsidRPr="002A1F6A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>
        <w:t xml:space="preserve"> </w:t>
      </w:r>
      <w:r w:rsidR="001D37A5" w:rsidRPr="008C2EE5">
        <w:t>Loris Rak iz Rijeke, Zagrebačka 18, OIB 8183082207</w:t>
      </w:r>
      <w:r w:rsidR="00833D4C">
        <w:t>.</w:t>
      </w:r>
    </w:p>
    <w:p w:rsidRDefault="001733E3" w:rsidP="001733E3" w:rsidR="001733E3">
      <w:pPr>
        <w:pStyle w:val="Odlomakpopisa"/>
      </w:pPr>
    </w:p>
    <w:p w:rsidRDefault="00034EB5" w:rsidP="002D0963" w:rsidR="00034EB5" w:rsidRPr="007E04FC">
      <w:pPr>
        <w:numPr>
          <w:ilvl w:val="0"/>
          <w:numId w:val="1"/>
        </w:numPr>
        <w:jc w:val="both"/>
      </w:pPr>
      <w:r w:rsidRPr="007E04FC">
        <w:t xml:space="preserve">Pozivaju se vjerovnici viših isplatnih redova da u roku </w:t>
      </w:r>
      <w:r w:rsidR="00317E29">
        <w:t>60</w:t>
      </w:r>
      <w:r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Pr="007E04FC">
        <w:t>prijave svoje tražbine stečajnom upravitelju</w:t>
      </w:r>
      <w:r w:rsidR="005A7105">
        <w:t xml:space="preserve"> </w:t>
      </w:r>
      <w:r w:rsidR="001D37A5" w:rsidRPr="008C2EE5">
        <w:t>Loris</w:t>
      </w:r>
      <w:r w:rsidR="001D37A5">
        <w:t>u</w:t>
      </w:r>
      <w:r w:rsidR="001D37A5" w:rsidRPr="008C2EE5">
        <w:t xml:space="preserve"> Rak iz Rijeke, Zagrebačka 18, OIB 8183082207</w:t>
      </w:r>
      <w:r w:rsidR="00B54CC0">
        <w:t xml:space="preserve">, </w:t>
      </w:r>
      <w:r w:rsidR="007A2A7E">
        <w:t>na propisanom obrascu u dva primjerka koji sadržava podatke iz čl.257. Stečajnog zakona</w:t>
      </w:r>
      <w:r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>tražbine, ali ne više od 500,00 kn u korist Državnog proračuna 1001005-1863000160 poziv na broj 64 5045-3540-</w:t>
      </w:r>
      <w:r w:rsidR="001D37A5">
        <w:t>185-2018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lastRenderedPageBreak/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1D37A5" w:rsidR="00B55595" w:rsidRPr="001D37A5">
      <w:pPr>
        <w:pStyle w:val="Odlomakpopisa"/>
        <w:numPr>
          <w:ilvl w:val="0"/>
          <w:numId w:val="1"/>
        </w:numPr>
        <w:jc w:val="both"/>
        <w:rPr>
          <w:bCs/>
          <w:color w:val="000000"/>
        </w:rPr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5156DD">
        <w:t xml:space="preserve"> i </w:t>
      </w:r>
      <w:r w:rsidR="00F977DB">
        <w:t xml:space="preserve">Općinskom sudu u </w:t>
      </w:r>
      <w:r w:rsidR="001D37A5">
        <w:t>Požegi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1D37A5">
        <w:t>Požega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1D37A5" w:rsidRPr="001D37A5">
        <w:rPr>
          <w:b/>
        </w:rPr>
        <w:t>POSLOVNE ZONE RIJEKA društvo s ograničenom odgovornošću za proizvodnju, trgovinu i usluge, Dražice, Podhum bb, OIB 18734898229</w:t>
      </w:r>
      <w:r w:rsidR="001D37A5">
        <w:rPr>
          <w:b/>
        </w:rPr>
        <w:t xml:space="preserve">, </w:t>
      </w:r>
      <w:r w:rsidR="00B55595" w:rsidRPr="001D37A5">
        <w:rPr>
          <w:bCs/>
          <w:color w:val="000000"/>
        </w:rPr>
        <w:t xml:space="preserve">k.č.br. </w:t>
      </w:r>
      <w:r w:rsidR="001D37A5" w:rsidRPr="001D37A5">
        <w:rPr>
          <w:bCs/>
          <w:color w:val="000000"/>
        </w:rPr>
        <w:t>2148, vinograd Jasik, površine 11229 m2, upisano u zk.ul.314, k.o. Kutjevo</w:t>
      </w:r>
      <w:r w:rsidR="001D37A5">
        <w:rPr>
          <w:bCs/>
          <w:color w:val="000000"/>
        </w:rPr>
        <w:t xml:space="preserve">. </w:t>
      </w:r>
    </w:p>
    <w:p w:rsidRDefault="001D37A5" w:rsidP="001D37A5" w:rsidR="001D37A5" w:rsidRPr="00344173">
      <w:pPr>
        <w:pStyle w:val="Odlomakpopisa"/>
        <w:ind w:left="1800"/>
        <w:jc w:val="both"/>
        <w:rPr>
          <w:bCs/>
          <w:color w:val="000000"/>
        </w:rPr>
      </w:pPr>
    </w:p>
    <w:p w:rsidRDefault="001733E3" w:rsidP="001733E3" w:rsidR="00034EB5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850A25" w:rsidP="00850A25" w:rsidR="00850A25" w:rsidRPr="007E04FC">
      <w:pPr>
        <w:ind w:left="1080"/>
        <w:jc w:val="both"/>
      </w:pPr>
    </w:p>
    <w:p w:rsidRDefault="00E32F6C" w:rsidP="000F391A" w:rsidR="00034EB5" w:rsidRPr="000F391A">
      <w:pPr>
        <w:ind w:left="1080"/>
        <w:jc w:val="center"/>
        <w:rPr>
          <w:b/>
        </w:rPr>
      </w:pPr>
      <w:r>
        <w:rPr>
          <w:b/>
        </w:rPr>
        <w:t>23. kolovoza</w:t>
      </w:r>
      <w:r w:rsidR="002025B4">
        <w:rPr>
          <w:b/>
        </w:rPr>
        <w:t xml:space="preserve"> 2018.</w:t>
      </w:r>
      <w:r w:rsidR="00034EB5" w:rsidRPr="000F391A">
        <w:rPr>
          <w:b/>
        </w:rPr>
        <w:t xml:space="preserve"> u </w:t>
      </w:r>
      <w:r w:rsidR="00287A13" w:rsidRPr="000F391A">
        <w:rPr>
          <w:b/>
        </w:rPr>
        <w:t>10</w:t>
      </w:r>
      <w:r w:rsidR="00034EB5" w:rsidRPr="000F391A">
        <w:rPr>
          <w:b/>
        </w:rPr>
        <w:t>:00 sati</w:t>
      </w:r>
    </w:p>
    <w:p w:rsidRDefault="00DA639A" w:rsidP="00034EB5" w:rsidR="00B54CC0">
      <w:pPr>
        <w:jc w:val="center"/>
        <w:rPr>
          <w:b/>
        </w:rPr>
      </w:pPr>
      <w:r>
        <w:rPr>
          <w:b/>
        </w:rPr>
        <w:t xml:space="preserve">           </w:t>
      </w:r>
      <w:r w:rsidR="000F391A">
        <w:rPr>
          <w:b/>
        </w:rPr>
        <w:t xml:space="preserve">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  <w:r w:rsidR="00B54CC0" w:rsidRPr="00B54CC0">
        <w:rPr>
          <w:b/>
        </w:rPr>
        <w:t xml:space="preserve"> 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</w:t>
      </w:r>
      <w:r w:rsidR="000F391A">
        <w:rPr>
          <w:b/>
        </w:rPr>
        <w:t xml:space="preserve">           </w:t>
      </w:r>
      <w:r>
        <w:rPr>
          <w:b/>
        </w:rPr>
        <w:t xml:space="preserve"> </w:t>
      </w:r>
      <w:r w:rsidR="00034EB5" w:rsidRPr="00DA639A">
        <w:rPr>
          <w:b/>
        </w:rPr>
        <w:t>Zadarska 1 i 3</w:t>
      </w:r>
    </w:p>
    <w:p w:rsidRDefault="00B54CC0" w:rsidP="00034EB5" w:rsidR="007659B7">
      <w:pPr>
        <w:jc w:val="center"/>
        <w:rPr>
          <w:b/>
        </w:rPr>
      </w:pPr>
      <w:r>
        <w:rPr>
          <w:b/>
        </w:rPr>
        <w:t xml:space="preserve">              </w:t>
      </w:r>
      <w:r w:rsidRPr="00DA639A">
        <w:rPr>
          <w:b/>
        </w:rPr>
        <w:t>sudnica broj 2, I. kat</w:t>
      </w:r>
    </w:p>
    <w:p w:rsidRDefault="00B54CC0" w:rsidP="00034EB5" w:rsidR="00B54CC0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DA639A" w:rsidR="007A2A7E">
      <w:pPr>
        <w:pStyle w:val="Odlomakpopisa"/>
        <w:numPr>
          <w:ilvl w:val="0"/>
          <w:numId w:val="1"/>
        </w:numPr>
        <w:jc w:val="both"/>
      </w:pPr>
      <w:r w:rsidRPr="007E04FC"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0F391A" w:rsidR="0001744C">
      <w:pPr>
        <w:pStyle w:val="Odlomakpopisa"/>
        <w:ind w:left="1080"/>
        <w:jc w:val="both"/>
      </w:pPr>
    </w:p>
    <w:p w:rsidRDefault="007A2A7E" w:rsidP="000F391A" w:rsidR="001733E3">
      <w:pPr>
        <w:pStyle w:val="Odlomakpopisa"/>
        <w:numPr>
          <w:ilvl w:val="0"/>
          <w:numId w:val="1"/>
        </w:numPr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DA639A" w:rsidR="00034EB5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2025B4" w:rsidP="002025B4" w:rsidR="002025B4">
      <w:pPr>
        <w:pStyle w:val="Odlomakpopisa"/>
        <w:ind w:left="720"/>
        <w:jc w:val="center"/>
      </w:pPr>
    </w:p>
    <w:p w:rsidRDefault="00352868" w:rsidP="002025B4" w:rsidR="00034EB5" w:rsidRPr="00B54CC0">
      <w:pPr>
        <w:pStyle w:val="Odlomakpopisa"/>
        <w:ind w:left="720"/>
        <w:jc w:val="center"/>
        <w:rPr>
          <w:b/>
        </w:rPr>
      </w:pPr>
      <w:r>
        <w:rPr>
          <w:b/>
        </w:rPr>
        <w:t>23</w:t>
      </w:r>
      <w:r w:rsidR="007538F1">
        <w:rPr>
          <w:b/>
        </w:rPr>
        <w:t xml:space="preserve">. </w:t>
      </w:r>
      <w:r>
        <w:rPr>
          <w:b/>
        </w:rPr>
        <w:t>kolovoza</w:t>
      </w:r>
      <w:r w:rsidR="007538F1">
        <w:rPr>
          <w:b/>
        </w:rPr>
        <w:t xml:space="preserve"> </w:t>
      </w:r>
      <w:r w:rsidR="002025B4">
        <w:rPr>
          <w:b/>
        </w:rPr>
        <w:t>2018.</w:t>
      </w:r>
      <w:r w:rsidR="002025B4" w:rsidRPr="000F391A">
        <w:rPr>
          <w:b/>
        </w:rPr>
        <w:t xml:space="preserve"> </w:t>
      </w:r>
      <w:r w:rsidR="00034EB5" w:rsidRPr="00B54CC0">
        <w:rPr>
          <w:b/>
        </w:rPr>
        <w:t xml:space="preserve">u </w:t>
      </w:r>
      <w:r w:rsidR="00287A13" w:rsidRPr="00B54CC0">
        <w:rPr>
          <w:b/>
        </w:rPr>
        <w:t>10</w:t>
      </w:r>
      <w:r w:rsidR="00034EB5" w:rsidRPr="00B54CC0">
        <w:rPr>
          <w:b/>
        </w:rPr>
        <w:t>:30 sati</w:t>
      </w:r>
    </w:p>
    <w:p w:rsidRDefault="000F391A" w:rsidP="00034EB5" w:rsidR="00034EB5" w:rsidRPr="007E04FC">
      <w:pPr>
        <w:jc w:val="center"/>
        <w:rPr>
          <w:b/>
        </w:rPr>
      </w:pPr>
      <w:r>
        <w:rPr>
          <w:b/>
        </w:rPr>
        <w:t xml:space="preserve">   </w:t>
      </w:r>
      <w:r w:rsidR="00034EB5"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="00034EB5" w:rsidRPr="007E04FC">
        <w:rPr>
          <w:b/>
        </w:rPr>
        <w:t>,</w:t>
      </w:r>
    </w:p>
    <w:p w:rsidRDefault="000F391A" w:rsidP="0072748A" w:rsidR="00B54CC0">
      <w:pPr>
        <w:jc w:val="center"/>
        <w:rPr>
          <w:b/>
        </w:rPr>
      </w:pPr>
      <w:r>
        <w:rPr>
          <w:b/>
        </w:rPr>
        <w:t xml:space="preserve"> </w:t>
      </w:r>
      <w:r w:rsidR="00034EB5" w:rsidRPr="007E04FC">
        <w:rPr>
          <w:b/>
        </w:rPr>
        <w:t>Zadarska 1 i 3</w:t>
      </w:r>
      <w:r w:rsidR="00B54CC0" w:rsidRPr="00B54CC0">
        <w:rPr>
          <w:b/>
        </w:rPr>
        <w:t xml:space="preserve"> </w:t>
      </w:r>
      <w:r w:rsidR="00B54CC0">
        <w:rPr>
          <w:b/>
        </w:rPr>
        <w:t xml:space="preserve"> </w:t>
      </w:r>
    </w:p>
    <w:p w:rsidRDefault="00B54CC0" w:rsidP="0072748A" w:rsidR="003858CB">
      <w:pPr>
        <w:jc w:val="center"/>
        <w:rPr>
          <w:b/>
        </w:rPr>
      </w:pPr>
      <w:r w:rsidRPr="007E04FC">
        <w:rPr>
          <w:b/>
        </w:rPr>
        <w:t>sudnica broj 2,  I</w:t>
      </w:r>
      <w:r>
        <w:rPr>
          <w:b/>
        </w:rPr>
        <w:t>.</w:t>
      </w:r>
      <w:r w:rsidRPr="007E04FC">
        <w:rPr>
          <w:b/>
        </w:rPr>
        <w:t xml:space="preserve"> kat</w:t>
      </w:r>
    </w:p>
    <w:p w:rsidRDefault="003C6016" w:rsidP="00034EB5" w:rsidR="003C6016">
      <w:pPr>
        <w:jc w:val="center"/>
        <w:rPr>
          <w:b/>
        </w:rPr>
      </w:pPr>
    </w:p>
    <w:p w:rsidRDefault="00034EB5" w:rsidP="00034EB5" w:rsidR="00034EB5" w:rsidRPr="001733E3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C864A2" w:rsidP="00C864A2" w:rsidR="00C864A2">
      <w:pPr>
        <w:pStyle w:val="Odlomakpopisa"/>
        <w:ind w:left="1080"/>
        <w:jc w:val="both"/>
      </w:pPr>
    </w:p>
    <w:p w:rsidRDefault="00352868" w:rsidP="00352868" w:rsidR="00352868">
      <w:pPr>
        <w:jc w:val="both"/>
      </w:pPr>
      <w:r w:rsidRPr="00352868">
        <w:tab/>
        <w:t xml:space="preserve">Financijska agencija, Regionalni centar Rijeka je podnijela ovome sudu 23. svibnja 2017. zahtjev za provedbu skraćenog stečajnog postupka nad dužnikom POSLOVNE ZONE RIJEKA društvo s ograničenom odgovornošću za proizvodnju, trgovinu i usluge, Dražice, Podhum bb, OIB 18734898229 (dalje: dužnik) temeljem čl. 429. SZ. </w:t>
      </w:r>
    </w:p>
    <w:p w:rsidRDefault="00352868" w:rsidP="00352868" w:rsidR="00352868" w:rsidRPr="00352868">
      <w:pPr>
        <w:jc w:val="both"/>
      </w:pPr>
    </w:p>
    <w:p w:rsidRDefault="00352868" w:rsidP="00352868" w:rsidR="00352868" w:rsidRPr="00352868">
      <w:pPr>
        <w:jc w:val="both"/>
      </w:pPr>
      <w:r w:rsidRPr="00352868">
        <w:lastRenderedPageBreak/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352868" w:rsidP="00352868" w:rsidR="00352868" w:rsidRPr="00352868">
      <w:pPr>
        <w:jc w:val="both"/>
      </w:pPr>
      <w:r w:rsidRPr="00352868">
        <w:tab/>
        <w:t xml:space="preserve">U zakonskom roku, dana 18. rujna 2017. </w:t>
      </w:r>
      <w:r>
        <w:t xml:space="preserve">godine </w:t>
      </w:r>
      <w:r w:rsidRPr="00352868">
        <w:t>vjerovnik Republika Hrvatska podnijela je ovome sudu na propisanom obrascu prijedlog za otvaranje stečajnog postupka nad dužnikom. U prijedlogu je navela da ima tražbinu prema dužniku u iznosu 120.953,39 kn, koja se temelji na ovjerenim izlistima informacijskog sustava Porezne uprave. Dužnik tražbinu nije namirio u zakonskom roku te je pokrenut ovršni postupak pljenidbom novčanih sredstava na žiro računu.</w:t>
      </w:r>
    </w:p>
    <w:p w:rsidRDefault="00352868" w:rsidP="00352868" w:rsidR="00352868" w:rsidRPr="00352868">
      <w:pPr>
        <w:jc w:val="both"/>
      </w:pPr>
      <w:r w:rsidRPr="00352868">
        <w:tab/>
        <w:t xml:space="preserve">Prema podacima Ministarstva financija, Porezne uprave Područnog ureda Rijeka utvrđeno je da je dužnik vlasnik nekretnine  k.č.br. 2148, vinograd Jasik, površine 11.229 m2 upisane u z.k.ul. 314 k.o. Kutjevo. </w:t>
      </w:r>
    </w:p>
    <w:p w:rsidRDefault="00352868" w:rsidP="00352868" w:rsidR="00352868" w:rsidRPr="00352868">
      <w:pPr>
        <w:jc w:val="both"/>
      </w:pPr>
      <w:r w:rsidRPr="00352868">
        <w:tab/>
        <w:t xml:space="preserve">Kod dužnika je ostvaren stečajni razlog, nesposobnost za plaćanje budući u Očevidniku redoslijeda osnova za plaćanje ima evidentirane neizvršene osnove za plaćanje u razdoblju dužem od 60 dana. </w:t>
      </w:r>
    </w:p>
    <w:p w:rsidRDefault="00352868" w:rsidP="00352868" w:rsidR="00352868" w:rsidRPr="00352868">
      <w:pPr>
        <w:jc w:val="both"/>
      </w:pPr>
      <w:r w:rsidRPr="00352868">
        <w:tab/>
        <w:t>Priloženim ispravama vjerovnik je učinio vjerojatnim postojanje svoje novčane tražbine prema dužniku i stečajnog razloga nesposobnost za plaćanje.</w:t>
      </w:r>
    </w:p>
    <w:p w:rsidRDefault="00352868" w:rsidP="00352868" w:rsidR="00352868" w:rsidRPr="00352868">
      <w:pPr>
        <w:jc w:val="both"/>
      </w:pPr>
      <w:r w:rsidRPr="00352868">
        <w:tab/>
        <w:t xml:space="preserve">Naime, prema Očevidniku o redoslijedu plaćanja od </w:t>
      </w:r>
      <w:r>
        <w:t>0</w:t>
      </w:r>
      <w:r w:rsidRPr="00352868">
        <w:t xml:space="preserve">4. rujna 2017. </w:t>
      </w:r>
      <w:r>
        <w:t xml:space="preserve">godine </w:t>
      </w:r>
      <w:r w:rsidRPr="00352868">
        <w:t xml:space="preserve">dužnik u razdoblju dužem od 60 dana ima evidentirane neizvršene osnove za plaćanje u ukupnom iznosu 663.772,76 kn. </w:t>
      </w:r>
    </w:p>
    <w:p w:rsidRDefault="00352868" w:rsidP="00352868" w:rsidR="00352868" w:rsidRPr="00352868">
      <w:pPr>
        <w:jc w:val="both"/>
      </w:pPr>
      <w:r w:rsidRPr="00352868">
        <w:tab/>
        <w:t xml:space="preserve">Budući nisu ispunjene pretpostavke za istodobno otvaranje i zaključenje skraćenog stečajnog postupka u smislu odredbe čl.431. SZ-a, sud je rješenjem poslovni broj St-352/17 od </w:t>
      </w:r>
      <w:r>
        <w:t>0</w:t>
      </w:r>
      <w:r w:rsidRPr="00352868">
        <w:t xml:space="preserve">4. listopada 2017. </w:t>
      </w:r>
      <w:r>
        <w:t xml:space="preserve">godine </w:t>
      </w:r>
      <w:r w:rsidRPr="00352868">
        <w:t xml:space="preserve">obustavio skraćeni stečajni postupak nad dužnikom. </w:t>
      </w:r>
    </w:p>
    <w:p w:rsidRDefault="00352868" w:rsidP="00352868" w:rsidR="00352868">
      <w:pPr>
        <w:jc w:val="both"/>
      </w:pPr>
      <w:r>
        <w:tab/>
        <w:t xml:space="preserve">Rješenjem posl. broj </w:t>
      </w:r>
      <w:r w:rsidR="000925D0">
        <w:t xml:space="preserve">15 </w:t>
      </w:r>
      <w:r>
        <w:t xml:space="preserve">St-185/18-2 </w:t>
      </w:r>
      <w:r w:rsidR="000925D0">
        <w:t xml:space="preserve">od 12. ožujka 2018. godine </w:t>
      </w:r>
      <w:r>
        <w:t xml:space="preserve">pokrenut je prethodni postupak radi utvrđivanja pretpostavki za otvaranje stečajnog postupka nad dužnikom i </w:t>
      </w:r>
      <w:r w:rsidR="000925D0">
        <w:t xml:space="preserve">imenovan </w:t>
      </w:r>
      <w:r>
        <w:t>privremen</w:t>
      </w:r>
      <w:r w:rsidR="000925D0">
        <w:t>i</w:t>
      </w:r>
      <w:r>
        <w:t xml:space="preserve"> stečajn</w:t>
      </w:r>
      <w:r w:rsidR="000925D0">
        <w:t>i</w:t>
      </w:r>
      <w:r>
        <w:t xml:space="preserve"> upravitelj</w:t>
      </w:r>
      <w:r w:rsidR="000925D0">
        <w:t>i</w:t>
      </w:r>
      <w:r>
        <w:t xml:space="preserve">, čija je dužnost bila </w:t>
      </w:r>
      <w:r w:rsidRPr="00352868">
        <w:t xml:space="preserve">izvršit pregled dužnikovog poslovnog prostora, te uvid u knjige i poslovnu dokumentaciju dužnika i nakon toga podnijeti izvješće u kojem će iznijeti svoje mišljenje o tome postoje li pretpostavke za otvaranje stečajnog postupka (čl.119. st.2. SZ-a).  </w:t>
      </w:r>
    </w:p>
    <w:p w:rsidRDefault="00352868" w:rsidP="00352868" w:rsidR="00352868">
      <w:pPr>
        <w:jc w:val="both"/>
      </w:pPr>
      <w:r>
        <w:tab/>
        <w:t xml:space="preserve">U prethodnom postupku privremeni stečajni upravitelj utvrdio je da je dužnik vlasnik nekretnine upisane u zemljišne knjige Općinskog suda u Požegi, zk. odjel Požega i to k.č.br. 2148, oznake zemljišta "Vinograd Jasik" površine 11229 m2, upisane u zk.ul. 314, k.o. Kutjevo, na kojoj je uknjiženo pravo zaloga u korist Republike Hrvatske. </w:t>
      </w:r>
    </w:p>
    <w:p w:rsidRDefault="00352868" w:rsidP="00352868" w:rsidR="00352868">
      <w:pPr>
        <w:jc w:val="both"/>
      </w:pPr>
      <w:r>
        <w:tab/>
        <w:t>Prema uvjerenju Stanice za tehnički pregled vozila utvrđeno je da je dužnik vlasnik jednog vozila Volkswagen 1,4, god. proizvodnje 2006., reg. oznaka RI 116 MV.</w:t>
      </w:r>
    </w:p>
    <w:p w:rsidRDefault="00352868" w:rsidP="00352868" w:rsidR="00352868">
      <w:pPr>
        <w:jc w:val="both"/>
      </w:pPr>
      <w:r w:rsidRPr="00352868">
        <w:tab/>
        <w:t>Do završetka prethodnog postupka kod dužnika je utvrđeno postojanje stečajnog razloga, nesposobnost za plaćanje</w:t>
      </w:r>
      <w:r>
        <w:t xml:space="preserve"> iz čl.6. </w:t>
      </w:r>
      <w:r w:rsidR="000925D0">
        <w:t xml:space="preserve">st.2. </w:t>
      </w:r>
      <w:r>
        <w:t>SZ-a</w:t>
      </w:r>
      <w:r w:rsidRPr="00352868">
        <w:t xml:space="preserve">. </w:t>
      </w:r>
    </w:p>
    <w:p w:rsidRDefault="00352868" w:rsidP="00352868" w:rsidR="00352868">
      <w:pPr>
        <w:jc w:val="both"/>
      </w:pPr>
      <w:r>
        <w:tab/>
        <w:t>Naime, prema potvrdi FINE od 25. travnja 2018. godine dužnik na računima ima evidentirano 460 dana neprekidne blokade zbog nepodmirenih osnova za plaćanje evidentiranih u Očevidniku redoslijeda osnova za plaćanje. Nepodmirene obveze na dan 25. travnja 2018. godine iznose 691.080,17 kn</w:t>
      </w:r>
      <w:r w:rsidR="000925D0">
        <w:t>, pa se nameće zaključak da dužnik ne može trajnije ispunjavati svoje dospjele novčane obveze</w:t>
      </w:r>
      <w:r>
        <w:t xml:space="preserve">. </w:t>
      </w:r>
    </w:p>
    <w:p w:rsidRDefault="00D32731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Prema čl.5. SZ-a stečajni postupak može se otvoriti ako sud utvrdi postojanje stečajnog razloga. Prema st</w:t>
      </w:r>
      <w:r w:rsidR="00D84794">
        <w:rPr>
          <w:bCs/>
        </w:rPr>
        <w:t xml:space="preserve">avku </w:t>
      </w:r>
      <w:r>
        <w:rPr>
          <w:bCs/>
        </w:rPr>
        <w:t xml:space="preserve">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>Dakle, nedvojbeno je da su ispunjene pretpostavke za otva</w:t>
      </w:r>
      <w:r w:rsidR="00C864A2">
        <w:rPr>
          <w:bCs/>
        </w:rPr>
        <w:t>ranje stečajnog postupka iz čl.6</w:t>
      </w:r>
      <w:r w:rsidRPr="0004280A">
        <w:rPr>
          <w:bCs/>
        </w:rPr>
        <w:t xml:space="preserve">. st.2. </w:t>
      </w:r>
      <w:r>
        <w:rPr>
          <w:bCs/>
        </w:rPr>
        <w:t>SZ-a</w:t>
      </w:r>
      <w:r w:rsidRPr="0004280A">
        <w:rPr>
          <w:bCs/>
        </w:rPr>
        <w:t>, jer je dužnik nesposoban za plaćanje.</w:t>
      </w:r>
      <w:r w:rsidR="003B213E">
        <w:rPr>
          <w:bCs/>
        </w:rPr>
        <w:t xml:space="preserve"> </w:t>
      </w:r>
    </w:p>
    <w:p w:rsidRDefault="0004280A" w:rsidP="0004280A" w:rsidR="000C7A85">
      <w:pPr>
        <w:ind w:firstLine="708"/>
        <w:jc w:val="both"/>
        <w:rPr>
          <w:bCs/>
        </w:rPr>
      </w:pPr>
      <w:r w:rsidRPr="0004280A">
        <w:rPr>
          <w:bCs/>
        </w:rPr>
        <w:lastRenderedPageBreak/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</w:t>
      </w:r>
      <w:r w:rsidR="005156DD">
        <w:rPr>
          <w:bCs/>
        </w:rPr>
        <w:t>namirenje</w:t>
      </w:r>
      <w:r w:rsidR="0011557F">
        <w:rPr>
          <w:bCs/>
        </w:rPr>
        <w:t xml:space="preserve">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196785">
        <w:rPr>
          <w:bCs/>
        </w:rPr>
        <w:t>2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196785" w:rsidR="00196785">
      <w:pPr>
        <w:jc w:val="center"/>
      </w:pPr>
      <w:r w:rsidRPr="007E04FC">
        <w:t>U Rijeci,</w:t>
      </w:r>
      <w:r w:rsidR="00E97099" w:rsidRPr="007E04FC">
        <w:t xml:space="preserve"> </w:t>
      </w:r>
      <w:r w:rsidR="001D37A5">
        <w:t>15. svibnja 2018. godine</w:t>
      </w:r>
      <w:r w:rsidRPr="007E04FC">
        <w:t xml:space="preserve"> </w:t>
      </w:r>
    </w:p>
    <w:p w:rsidRDefault="00352868" w:rsidP="00196785" w:rsidR="00352868">
      <w:pPr>
        <w:jc w:val="center"/>
      </w:pPr>
    </w:p>
    <w:p w:rsidRDefault="00196785" w:rsidP="000E795E" w:rsidR="00E51BC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7E29">
        <w:t>S</w:t>
      </w:r>
      <w:r w:rsidR="00034EB5" w:rsidRPr="007E04FC">
        <w:t>udac</w:t>
      </w:r>
    </w:p>
    <w:p w:rsidRDefault="00E51BCF" w:rsidP="00C25DA2" w:rsidR="00D505E1" w:rsidRPr="000E795E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34EB5" w:rsidRPr="007E04FC">
        <w:t>Daniela Korlević</w:t>
      </w:r>
      <w:r w:rsidR="00C2361F">
        <w:t xml:space="preserve"> </w:t>
      </w:r>
      <w:r w:rsidR="00C25DA2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0E65C8" w:rsidP="00034EB5" w:rsidR="00034EB5">
      <w:pPr>
        <w:jc w:val="both"/>
      </w:pPr>
      <w:r w:rsidRPr="000A7232">
        <w:t xml:space="preserve">Žalba se </w:t>
      </w:r>
      <w:r>
        <w:t xml:space="preserve">izjavljuje u dva primjerka u roku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 sudova, </w:t>
      </w:r>
      <w:r w:rsidRPr="000A7232">
        <w:t xml:space="preserve">a o žalbi odlučuje Visoki trgovački sud Republike Hrvatske. </w:t>
      </w:r>
    </w:p>
    <w:p w:rsidRDefault="000C7A85" w:rsidP="003C2A27" w:rsidR="000C7A85">
      <w:pPr>
        <w:jc w:val="both"/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051C8C" w:rsidP="003C2A27" w:rsidR="00051C8C">
      <w:pPr>
        <w:jc w:val="both"/>
        <w:rPr>
          <w:b/>
          <w:sz w:val="20"/>
          <w:szCs w:val="22"/>
        </w:rPr>
      </w:pPr>
    </w:p>
    <w:p w:rsidRDefault="00BC2635" w:rsidP="000166AB" w:rsidR="00BC2635" w:rsidRPr="001733E3">
      <w:pPr>
        <w:pStyle w:val="Odlomakpopisa"/>
        <w:ind w:left="0"/>
        <w:jc w:val="both"/>
        <w:rPr>
          <w:sz w:val="20"/>
          <w:szCs w:val="20"/>
        </w:rPr>
      </w:pPr>
    </w:p>
    <w:sectPr w:rsidSect="00B55595"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DA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r w:rsidR="00E6699C">
      <w:t>Poslovni broj</w:t>
    </w:r>
    <w:r w:rsidRPr="007E04FC">
      <w:t xml:space="preserve"> 15 St-</w:t>
    </w:r>
    <w:r w:rsidR="001D37A5">
      <w:t>185/18-10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04A64"/>
    <w:multiLevelType w:val="hybridMultilevel"/>
    <w:tmpl w:val="944CC46C"/>
    <w:lvl w:tplc="2C14870E" w:ilvl="0">
      <w:start w:val="120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A2206EB"/>
    <w:multiLevelType w:val="hybridMultilevel"/>
    <w:tmpl w:val="7E7246BC"/>
    <w:lvl w:tplc="B5D64272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1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BB36C2"/>
    <w:multiLevelType w:val="hybridMultilevel"/>
    <w:tmpl w:val="F184FBE6"/>
    <w:lvl w:tplc="7F1CE0DC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767A07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F350A3B"/>
    <w:multiLevelType w:val="hybridMultilevel"/>
    <w:tmpl w:val="AE0C6D1A"/>
    <w:lvl w:tplc="95E03CF4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8"/>
  </w:num>
  <w:num w:numId="5">
    <w:abstractNumId w:val="3"/>
  </w:num>
  <w:num w:numId="6">
    <w:abstractNumId w:val="11"/>
  </w:num>
  <w:num w:numId="7">
    <w:abstractNumId w:val="20"/>
  </w:num>
  <w:num w:numId="8">
    <w:abstractNumId w:val="8"/>
  </w:num>
  <w:num w:numId="9">
    <w:abstractNumId w:val="16"/>
  </w:num>
  <w:num w:numId="10">
    <w:abstractNumId w:val="12"/>
  </w:num>
  <w:num w:numId="11">
    <w:abstractNumId w:val="6"/>
  </w:num>
  <w:num w:numId="12">
    <w:abstractNumId w:val="7"/>
  </w:num>
  <w:num w:numId="13">
    <w:abstractNumId w:val="19"/>
  </w:num>
  <w:num w:numId="14">
    <w:abstractNumId w:val="2"/>
  </w:num>
  <w:num w:numId="15">
    <w:abstractNumId w:val="9"/>
  </w:num>
  <w:num w:numId="16">
    <w:abstractNumId w:val="14"/>
  </w:num>
  <w:num w:numId="17">
    <w:abstractNumId w:val="1"/>
  </w:num>
  <w:num w:numId="18">
    <w:abstractNumId w:val="17"/>
  </w:num>
  <w:num w:numId="19">
    <w:abstractNumId w:val="5"/>
  </w:num>
  <w:num w:numId="20">
    <w:abstractNumId w:val="15"/>
  </w:num>
  <w:num w:numId="2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6AB"/>
    <w:rsid w:val="0001744C"/>
    <w:rsid w:val="00022DBE"/>
    <w:rsid w:val="00034EB5"/>
    <w:rsid w:val="0004280A"/>
    <w:rsid w:val="00051C8C"/>
    <w:rsid w:val="000520BE"/>
    <w:rsid w:val="000925D0"/>
    <w:rsid w:val="000A4636"/>
    <w:rsid w:val="000C5F86"/>
    <w:rsid w:val="000C7A85"/>
    <w:rsid w:val="000E5EAD"/>
    <w:rsid w:val="000E65C8"/>
    <w:rsid w:val="000E795E"/>
    <w:rsid w:val="000F391A"/>
    <w:rsid w:val="001149CE"/>
    <w:rsid w:val="0011557F"/>
    <w:rsid w:val="001330B2"/>
    <w:rsid w:val="0016181C"/>
    <w:rsid w:val="001733E3"/>
    <w:rsid w:val="00187469"/>
    <w:rsid w:val="00196785"/>
    <w:rsid w:val="001B4340"/>
    <w:rsid w:val="001C097C"/>
    <w:rsid w:val="001C1030"/>
    <w:rsid w:val="001D37A5"/>
    <w:rsid w:val="002025B4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2868"/>
    <w:rsid w:val="00353092"/>
    <w:rsid w:val="003858CB"/>
    <w:rsid w:val="003930AB"/>
    <w:rsid w:val="003B213E"/>
    <w:rsid w:val="003C2A27"/>
    <w:rsid w:val="003C6016"/>
    <w:rsid w:val="003D3AF7"/>
    <w:rsid w:val="003E5333"/>
    <w:rsid w:val="004020B8"/>
    <w:rsid w:val="004060A6"/>
    <w:rsid w:val="00435451"/>
    <w:rsid w:val="0044024F"/>
    <w:rsid w:val="00476240"/>
    <w:rsid w:val="004D44CF"/>
    <w:rsid w:val="004E018D"/>
    <w:rsid w:val="004E6668"/>
    <w:rsid w:val="004F4B0D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E4D"/>
    <w:rsid w:val="0068476E"/>
    <w:rsid w:val="00687AAC"/>
    <w:rsid w:val="006956DB"/>
    <w:rsid w:val="006B12B4"/>
    <w:rsid w:val="00705FE8"/>
    <w:rsid w:val="0072748A"/>
    <w:rsid w:val="00730271"/>
    <w:rsid w:val="00733DD7"/>
    <w:rsid w:val="00741491"/>
    <w:rsid w:val="00744E1A"/>
    <w:rsid w:val="007538F1"/>
    <w:rsid w:val="0075514B"/>
    <w:rsid w:val="00755B55"/>
    <w:rsid w:val="00764375"/>
    <w:rsid w:val="007659B7"/>
    <w:rsid w:val="00775A6A"/>
    <w:rsid w:val="00786576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33D4C"/>
    <w:rsid w:val="00850A25"/>
    <w:rsid w:val="008570E0"/>
    <w:rsid w:val="008E5736"/>
    <w:rsid w:val="009124F2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54CC0"/>
    <w:rsid w:val="00B55595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25DA2"/>
    <w:rsid w:val="00C445DA"/>
    <w:rsid w:val="00C71480"/>
    <w:rsid w:val="00C76C87"/>
    <w:rsid w:val="00C864A2"/>
    <w:rsid w:val="00CD217B"/>
    <w:rsid w:val="00CE61D3"/>
    <w:rsid w:val="00CF0B25"/>
    <w:rsid w:val="00CF2F27"/>
    <w:rsid w:val="00D123C9"/>
    <w:rsid w:val="00D20E6A"/>
    <w:rsid w:val="00D32731"/>
    <w:rsid w:val="00D45AC0"/>
    <w:rsid w:val="00D505E1"/>
    <w:rsid w:val="00D506BD"/>
    <w:rsid w:val="00D60B67"/>
    <w:rsid w:val="00D84794"/>
    <w:rsid w:val="00DA639A"/>
    <w:rsid w:val="00DB5A78"/>
    <w:rsid w:val="00DD1EB6"/>
    <w:rsid w:val="00DD2638"/>
    <w:rsid w:val="00DF72E5"/>
    <w:rsid w:val="00E0215E"/>
    <w:rsid w:val="00E32F6C"/>
    <w:rsid w:val="00E428B9"/>
    <w:rsid w:val="00E44F16"/>
    <w:rsid w:val="00E51BCF"/>
    <w:rsid w:val="00E6499B"/>
    <w:rsid w:val="00E6699C"/>
    <w:rsid w:val="00E85DB7"/>
    <w:rsid w:val="00E964B1"/>
    <w:rsid w:val="00E97099"/>
    <w:rsid w:val="00EB2D38"/>
    <w:rsid w:val="00EB56E1"/>
    <w:rsid w:val="00EC29B5"/>
    <w:rsid w:val="00EE64AD"/>
    <w:rsid w:val="00F305B3"/>
    <w:rsid w:val="00F40B41"/>
    <w:rsid w:val="00F41D54"/>
    <w:rsid w:val="00F64928"/>
    <w:rsid w:val="00F87921"/>
    <w:rsid w:val="00F90787"/>
    <w:rsid w:val="00F96BDE"/>
    <w:rsid w:val="00F977DB"/>
    <w:rsid w:val="00FD4AD3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96785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false"/>
      <w:suppressAutoHyphens/>
      <w:spacing w:after="120"/>
    </w:pPr>
    <w:rPr>
      <w:rFonts w:cs="Mangal" w:eastAsia="SimSun" w:hAnsi="Arial" w:ascii="Arial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96785"/>
    <w:rPr>
      <w:rFonts w:cs="Mangal" w:eastAsia="SimSun" w:hAnsi="Arial" w:asci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C25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967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0"/>
      <w:suppressAutoHyphens/>
      <w:spacing w:after="120"/>
    </w:pPr>
    <w:rPr>
      <w:rFonts w:ascii="Arial" w:cs="Mangal" w:eastAsia="SimSun" w:hAnsi="Arial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96785"/>
    <w:rPr>
      <w:rFonts w:ascii="Arial" w:cs="Mangal" w:eastAsia="SimSun" w:hAns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C25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51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4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St-352/17</izvorni_sadrzaj>
    <derivirana_varijabla naziv="DomainObject.Predmet.PrimjedbaSuca_1">Veza 8 St-352/17</derivirana_varijabla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POSLOVNE ZONE RIJEKA d.o.o.</item>
      <item>Županijsko državno odvjetništvo u Rijeci</item>
    </izvorni_sadrzaj>
    <derivirana_varijabla naziv="DomainObject.Predmet.SudioniciListNaziv_1">
      <item>REPUBLIKA HRVATSKA</item>
      <item>POSLOVNE ZONE RIJEKA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POSLOVNE ZONE RIJEKA d.o.o., OIB 18734898229, Podhum bb,51218 Dražice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POSLOVNE ZONE RIJEKA d.o.o., OIB 18734898229, Podhum bb,51218 Dražice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18734898229</item>
      <item>, OIB 03377753055</item>
    </izvorni_sadrzaj>
    <derivirana_varijabla naziv="DomainObject.Predmet.SudioniciListNazivOIB_1">
      <item>, OIB 52634238587</item>
      <item>, OIB 18734898229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A91E5-037F-4E0C-B721-0A181F8F4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1294</properties:Words>
  <properties:Characters>7365</properties:Characters>
  <properties:Lines>166</properties:Lines>
  <properties:Paragraphs>56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2018-05-15T09:56:00Z</dcterms:created>
  <dc:creator>ksarlija</dc:creator>
  <cp:lastModifiedBy>Jasna Radulović</cp:lastModifiedBy>
  <cp:lastPrinted>2018-05-15T11:13:00Z</cp:lastPrinted>
  <dcterms:modified xmlns:xsi="http://www.w3.org/2001/XMLSchema-instance" xsi:type="dcterms:W3CDTF">2018-05-15T11:16:00Z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(185-18 otvaranje nakon obustave skraćenog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