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53BC1" w:rsidR="00353BC1">
        <w:tc>
          <w:tcPr>
            <w:tcW w:type="dxa" w:w="2985"/>
            <w:hideMark/>
          </w:tcPr>
          <w:p w:rsidRDefault="00353BC1" w:rsidP="00353BC1" w:rsidR="00353BC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3BC1" w:rsidP="00353BC1" w:rsidR="00353BC1">
            <w:pPr>
              <w:spacing w:after="0"/>
              <w:jc w:val="center"/>
            </w:pPr>
            <w:r>
              <w:t>Republika Hrvatska</w:t>
            </w:r>
          </w:p>
          <w:p w:rsidRDefault="00353BC1" w:rsidP="00353BC1" w:rsidR="00353BC1">
            <w:pPr>
              <w:spacing w:after="0"/>
              <w:jc w:val="center"/>
            </w:pPr>
            <w:r>
              <w:t>Trgovački sud u Varaždinu</w:t>
            </w:r>
          </w:p>
          <w:p w:rsidRDefault="00353BC1" w:rsidP="00353BC1" w:rsidR="00353BC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d36ed0" w14:paraId="dd36ed0" w:rsidRDefault="00353BC1" w:rsidP="00353BC1" w:rsidR="00353BC1">
      <w:pPr>
        <w:spacing w:after="0"/>
        <w:jc w:val="both"/>
        <w15:collapsed w:val="false"/>
      </w:pPr>
      <w:r>
        <w:t xml:space="preserve">                                                                                                  Poslovni broj: 3 St-44/2017-17</w:t>
      </w:r>
    </w:p>
    <w:p w:rsidRDefault="00353BC1" w:rsidP="00353BC1" w:rsidR="00353BC1">
      <w:pPr>
        <w:spacing w:after="0"/>
      </w:pPr>
    </w:p>
    <w:p w:rsidRDefault="00353BC1" w:rsidP="00353BC1" w:rsidR="00353BC1">
      <w:pPr>
        <w:spacing w:after="0"/>
        <w:jc w:val="right"/>
      </w:pPr>
    </w:p>
    <w:p w:rsidRDefault="00353BC1" w:rsidP="00353BC1" w:rsidR="00353BC1">
      <w:pPr>
        <w:spacing w:after="0"/>
        <w:jc w:val="center"/>
      </w:pPr>
      <w:r>
        <w:t>R E P U B L I K A   H R V A T S K A</w:t>
      </w:r>
    </w:p>
    <w:p w:rsidRDefault="00353BC1" w:rsidP="00353BC1" w:rsidR="00353BC1">
      <w:pPr>
        <w:spacing w:after="0"/>
      </w:pPr>
    </w:p>
    <w:p w:rsidRDefault="00353BC1" w:rsidP="00353BC1" w:rsidR="00353BC1">
      <w:pPr>
        <w:spacing w:after="0"/>
        <w:jc w:val="center"/>
      </w:pPr>
      <w:r>
        <w:t>R J E Š E N J E</w:t>
      </w:r>
    </w:p>
    <w:p w:rsidRDefault="00353BC1" w:rsidP="00353BC1" w:rsidR="00353BC1">
      <w:pPr>
        <w:spacing w:after="0"/>
        <w:rPr>
          <w:b/>
        </w:rPr>
      </w:pPr>
    </w:p>
    <w:p w:rsidRDefault="00353BC1" w:rsidP="00353BC1" w:rsidR="00353BC1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CUGI d.o.o. Podravske Sesvete, Ljudevita Gaja 52, MBS: 070102679, OIB: 92344006835, radi otvaranja stečajnog postupka nad dužnikom, dana 19. prosinca 2017. godine, </w:t>
      </w:r>
    </w:p>
    <w:p w:rsidRDefault="00353BC1" w:rsidP="00353BC1" w:rsidR="00353BC1">
      <w:pPr>
        <w:spacing w:after="0"/>
        <w:ind w:firstLine="708"/>
        <w:jc w:val="both"/>
      </w:pPr>
    </w:p>
    <w:p w:rsidRDefault="00353BC1" w:rsidP="00353BC1" w:rsidR="00353BC1">
      <w:pPr>
        <w:spacing w:after="0"/>
        <w:jc w:val="center"/>
      </w:pPr>
      <w:r>
        <w:t>r i j e š i o   j e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ind w:firstLine="708"/>
        <w:jc w:val="both"/>
      </w:pPr>
      <w:r>
        <w:t>Odobrava se nagrada privremenom stečajnom upravitelju Zorislavu Novoselac iz Osijeka, u bruto iznosu od 3.500,00 kn, te se platež nalaže računovodstvu ovoga suda na žiro-račun privremenog stečajnog upravitelja broj IBAN: HR5423400093110340729 kod Privredne banke Zagreb d.d., iz sredstava Fonda za namirenje troškova stečajnog postupka, budući da u ovome predmetu nisu prikupljena sredstva radi isplate.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center"/>
      </w:pPr>
      <w:r>
        <w:t>Obrazloženje</w:t>
      </w:r>
    </w:p>
    <w:p w:rsidRDefault="00353BC1" w:rsidP="00353BC1" w:rsidR="00353BC1">
      <w:pPr>
        <w:spacing w:after="0"/>
        <w:jc w:val="center"/>
      </w:pPr>
    </w:p>
    <w:p w:rsidRDefault="00353BC1" w:rsidP="00353BC1" w:rsidR="00353BC1">
      <w:pPr>
        <w:spacing w:after="0"/>
        <w:jc w:val="both"/>
      </w:pPr>
      <w:r>
        <w:tab/>
        <w:t>Privremeni stečajni upravitelj je zatražio određivanje nagrade podneskom od 6.12.2017. u kojem predlaže da mu se za izvršeni rad dodijeli nagrada u iznosu od 3.500,00 kn bruto.</w:t>
      </w:r>
    </w:p>
    <w:p w:rsidRDefault="00353BC1" w:rsidP="00353BC1" w:rsidR="00353BC1">
      <w:pPr>
        <w:spacing w:after="0"/>
        <w:jc w:val="both"/>
      </w:pPr>
      <w:r>
        <w:tab/>
        <w:t xml:space="preserve">Sud je odobrio zahtjev privremenog stečajnog upravitelja, te odredio platež nagrade iz Fonda za namirenje troškova stečajnog postupka, obzirom da u ovom konkretnom slučaju nije uplaćen predujam, te nema sredstava. 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both"/>
      </w:pPr>
      <w:r>
        <w:tab/>
        <w:t>Visinu nagrade sud je odredio vodeći računa o složenosti i obujmu poslova privremenog stečajnog upravitelja temeljem članka 4. Uredbe o kriterijima i načinu obračuna i plaćanja nagrade stečajnim upraviteljima (Narodne novine broj: 105/15), usvojio zahtjev privremenog stečajnog upravitelja, te temeljem članka 94. st. 2. Stečajnog zakona (Narodne novine broj: 71/15) donio rješenje kao u izreci.</w:t>
      </w:r>
    </w:p>
    <w:p w:rsidRDefault="00353BC1" w:rsidP="00353BC1" w:rsidR="00353BC1">
      <w:pPr>
        <w:spacing w:after="0"/>
        <w:ind w:firstLine="708"/>
        <w:jc w:val="both"/>
      </w:pP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center"/>
      </w:pPr>
      <w:r>
        <w:t>Varaždin, 19. prosinca 2017.</w:t>
      </w:r>
    </w:p>
    <w:p w:rsidRDefault="00353BC1" w:rsidP="00353BC1" w:rsidR="00353BC1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353BC1" w:rsidP="00353BC1" w:rsidR="00353BC1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353BC1" w:rsidP="00353BC1" w:rsidR="00353BC1">
      <w:pPr>
        <w:spacing w:after="0"/>
        <w:jc w:val="both"/>
      </w:pPr>
      <w:r>
        <w:t>POUKA O PRAVNOM LIJEKU: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ind w:firstLine="708"/>
        <w:jc w:val="both"/>
      </w:pPr>
      <w:r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353BC1" w:rsidP="00353BC1" w:rsidR="00353BC1">
      <w:pPr>
        <w:spacing w:after="0"/>
        <w:ind w:firstLine="708"/>
        <w:jc w:val="both"/>
      </w:pPr>
      <w:r>
        <w:t xml:space="preserve"> </w:t>
      </w: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  <w:jc w:val="both"/>
      </w:pPr>
    </w:p>
    <w:p w:rsidRDefault="00353BC1" w:rsidP="00353BC1" w:rsidR="00353BC1">
      <w:pPr>
        <w:spacing w:after="0"/>
      </w:pPr>
      <w:r>
        <w:t>DNA: 1. Privremeni stečajni upravitelj Zorislav Novoselac iz Osijeka, Kapucinska 27/II</w:t>
      </w:r>
    </w:p>
    <w:p w:rsidRDefault="00353BC1" w:rsidP="00353BC1" w:rsidR="00353BC1">
      <w:pPr>
        <w:spacing w:after="0"/>
        <w:jc w:val="both"/>
      </w:pPr>
      <w:r>
        <w:t xml:space="preserve">           2. Računovodstvo – ovdje</w:t>
      </w:r>
    </w:p>
    <w:p w:rsidRDefault="00353BC1" w:rsidP="00353BC1" w:rsidR="00353BC1">
      <w:pPr>
        <w:spacing w:after="0"/>
        <w:jc w:val="both"/>
      </w:pPr>
      <w:r>
        <w:t xml:space="preserve">           3. e-Oglasna ploča suda</w:t>
      </w:r>
    </w:p>
    <w:p w:rsidRDefault="00AE649C" w:rsidP="00353BC1" w:rsidR="00AE649C" w:rsidRPr="00B76F3C">
      <w:pPr>
        <w:pStyle w:val="NormaleSPIS"/>
        <w:spacing w:after="0"/>
      </w:pPr>
    </w:p>
    <w:p w:rsidRDefault="00AB4602" w:rsidP="00353BC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53BC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B6B" w:rsidP="00537B78" w:rsidR="004D5B6B">
      <w:r>
        <w:separator/>
      </w:r>
    </w:p>
  </w:endnote>
  <w:endnote w:id="0" w:type="continuationSeparator">
    <w:p w:rsidRDefault="004D5B6B" w:rsidP="00537B78" w:rsidR="004D5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B6B" w:rsidP="00537B78" w:rsidR="004D5B6B">
      <w:r>
        <w:separator/>
      </w:r>
    </w:p>
  </w:footnote>
  <w:footnote w:id="0" w:type="continuationSeparator">
    <w:p w:rsidRDefault="004D5B6B" w:rsidP="00537B78" w:rsidR="004D5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BC1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B6B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031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4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St-44/2017-17</izvorni_sadrzaj>
    <derivirana_varijabla naziv="DomainObject.Oznaka_1">St-44/2017-17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7.4.2016</izvorni_sadrzaj>
    <derivirana_varijabla naziv="DomainObject.Predmet.Opis_1">prijedlog za otvaranje st. postupka 7.4.2016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29.6.2017., spis u pisarnici do 25.8.2017. ref. na GO</izvorni_sadrzaj>
    <derivirana_varijabla naziv="DomainObject.Predmet.PrimjedbaSuca_1">Žalba 29.6.2017., spis u pisarnici do 25.8.2017. ref. na GO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CUGI društvo s ograničenom odgovornošću za trgovinu, proizvodnju i usluge zastupanog po punomoćniku Ivanka Cugovčan</izvorni_sadrzaj>
    <derivirana_varijabla naziv="DomainObject.Predmet.ProtustrankaFormated_1">  CUGI društvo s ograničenom odgovornošću za trgovinu, proizvodnju i usluge zastupanog po punomoćniku Ivanka Cugovčan</derivirana_varijabla>
  </DomainObject.Predmet.ProtustrankaFormated>
  <DomainObject.Predmet.ProtustrankaFormatedOIB>
    <izvorni_sadrzaj>  CUGI društvo s ograničenom odgovornošću za trgovinu, proizvodnju i usluge, OIB 92344006835 zastupanog po punomoćniku Ivanka Cugovčan</izvorni_sadrzaj>
    <derivirana_varijabla naziv="DomainObject.Predmet.ProtustrankaFormatedOIB_1">  CUGI društvo s ograničenom odgovornošću za trgovinu, proizvodnju i usluge, OIB 92344006835 zastupanog po punomoćniku Ivanka Cugovčan</derivirana_varijabla>
  </DomainObject.Predmet.ProtustrankaFormatedOIB>
  <DomainObject.Predmet.ProtustrankaFormatedWithAdress>
    <izvorni_sadrzaj> CUGI društvo s ograničenom odgovornošću za trgovinu, proizvodnju i usluge, Ljudevita Gaja 52, 48350 Podravske Sesvete zastupanog po punomoćniku Ivanka Cugovčan</izvorni_sadrzaj>
    <derivirana_varijabla naziv="DomainObject.Predmet.ProtustrankaFormatedWithAdress_1"> CUGI društvo s ograničenom odgovornošću za trgovinu, proizvodnju i usluge, Ljudevita Gaja 52, 48350 Podravske Sesvete zastupanog po punomoćniku Ivanka Cugovčan</derivirana_varijabla>
  </DomainObject.Predmet.ProtustrankaFormatedWithAdress>
  <DomainObject.Predmet.ProtustrankaFormatedWithAdressOIB>
    <izvorni_sadrzaj> CUGI društvo s ograničenom odgovornošću za trgovinu, proizvodnju i usluge, OIB 92344006835, Ljudevita Gaja 52, 48350 Podravske Sesvete zastupanog po punomoćniku Ivanka Cugovčan</izvorni_sadrzaj>
    <derivirana_varijabla naziv="DomainObject.Predmet.ProtustrankaFormatedWithAdressOIB_1"> CUGI društvo s ograničenom odgovornošću za trgovinu, proizvodnju i usluge, OIB 92344006835, Ljudevita Gaja 52, 48350 Podravske Sesvete zastupanog po punomoćniku Ivanka Cugovčan</derivirana_varijabla>
  </DomainObject.Predmet.ProtustrankaFormatedWithAdressOIB>
  <DomainObject.Predmet.ProtustrankaWithAdress>
    <izvorni_sadrzaj>CUGI društvo s ograničenom odgovornošću za trgovinu, proizvodnju i usluge Ljudevita Gaja 52, 48350 Podravske Sesvete</izvorni_sadrzaj>
    <derivirana_varijabla naziv="DomainObject.Predmet.ProtustrankaWithAdress_1">CUGI društvo s ograničenom odgovornošću za trgovinu, proizvodnju i usluge Ljudevita Gaja 52, 48350 Podravske Sesvete</derivirana_varijabla>
  </DomainObject.Predmet.ProtustrankaWithAdress>
  <DomainObject.Predmet.ProtustrankaWithAdressOIB>
    <izvorni_sadrzaj>CUGI društvo s ograničenom odgovornošću za trgovinu, proizvodnju i usluge, OIB 92344006835, Ljudevita Gaja 52, 48350 Podravske Sesvete</izvorni_sadrzaj>
    <derivirana_varijabla naziv="DomainObject.Predmet.ProtustrankaWithAdressOIB_1">CUGI društvo s ograničenom odgovornošću za trgovinu, proizvodnju i usluge, OIB 92344006835, Ljudevita Gaja 52, 48350 Podravske Sesvete</derivirana_varijabla>
  </DomainObject.Predmet.ProtustrankaWithAdressOIB>
  <DomainObject.Predmet.ProtustrankaNazivFormated>
    <izvorni_sadrzaj>CUGI društvo s ograničenom odgovornošću za trgovinu, proizvodnju i usluge</izvorni_sadrzaj>
    <derivirana_varijabla naziv="DomainObject.Predmet.ProtustrankaNazivFormated_1">CUGI društvo s ograničenom odgovornošću za trgovinu, proizvodnju i usluge</derivirana_varijabla>
  </DomainObject.Predmet.ProtustrankaNazivFormated>
  <DomainObject.Predmet.ProtustrankaNazivFormatedOIB>
    <izvorni_sadrzaj>CUGI društvo s ograničenom odgovornošću za trgovinu, proizvodnju i usluge, OIB 92344006835</izvorni_sadrzaj>
    <derivirana_varijabla naziv="DomainObject.Predmet.ProtustrankaNazivFormatedOIB_1">CUGI društvo s ograničenom odgovornošću za trgovinu, proizvodnju i usluge, OIB 92344006835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17178.03</izvorni_sadrzaj>
    <derivirana_varijabla naziv="DomainObject.Predmet.TrenutnaVrijednost_1">17178.03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CUGI društvo s ograničenom odgovornošću za trgovinu, proizvodnju i usluge zastupanog po punomoćniku Ivanka Cugovčan</item>
    </izvorni_sadrzaj>
    <derivirana_varijabla naziv="DomainObject.Predmet.ProtuStrankaListFormated_1">
      <item>CUGI društvo s ograničenom odgovornošću za trgovinu, proizvodnju i usluge zastupanog po punomoćniku Ivanka Cugovčan</item>
    </derivirana_varijabla>
  </DomainObject.Predmet.ProtuStrankaListFormated>
  <DomainObject.Predmet.ProtuStrankaListFormatedOIB>
    <izvorni_sadrzaj>
      <item>CUGI društvo s ograničenom odgovornošću za trgovinu, proizvodnju i usluge, OIB 92344006835 zastupanog po punomoćniku Ivanka Cugovčan</item>
    </izvorni_sadrzaj>
    <derivirana_varijabla naziv="DomainObject.Predmet.ProtuStrankaListFormatedOIB_1">
      <item>CUGI društvo s ograničenom odgovornošću za trgovinu, proizvodnju i usluge, OIB 92344006835 zastupanog po punomoćniku Ivanka Cugovčan</item>
    </derivirana_varijabla>
  </DomainObject.Predmet.ProtuStrankaListFormatedOIB>
  <DomainObject.Predmet.ProtuStrankaListFormatedWithAdress>
    <izvorni_sadrzaj>
      <item>CUGI društvo s ograničenom odgovornošću za trgovinu, proizvodnju i usluge, Ljudevita Gaja 52, 48350 Podravske Sesvete zastupanog po punomoćniku Ivanka Cugovčan</item>
    </izvorni_sadrzaj>
    <derivirana_varijabla naziv="DomainObject.Predmet.ProtuStrankaListFormatedWithAdress_1">
      <item>CUGI društvo s ograničenom odgovornošću za trgovinu, proizvodnju i usluge, Ljudevita Gaja 52, 48350 Podravske Sesvete zastupanog po punomoćniku Ivanka Cugovčan</item>
    </derivirana_varijabla>
  </DomainObject.Predmet.ProtuStrankaListFormatedWithAdress>
  <DomainObject.Predmet.ProtuStrankaListFormatedWithAdressOIB>
    <izvorni_sadrzaj>
      <item>CUGI društvo s ograničenom odgovornošću za trgovinu, proizvodnju i usluge, OIB 92344006835, Ljudevita Gaja 52, 48350 Podravske Sesvete zastupanog po punomoćniku Ivanka Cugovčan</item>
    </izvorni_sadrzaj>
    <derivirana_varijabla naziv="DomainObject.Predmet.ProtuStrankaListFormatedWithAdressOIB_1">
      <item>CUGI društvo s ograničenom odgovornošću za trgovinu, proizvodnju i usluge, OIB 92344006835, Ljudevita Gaja 52, 48350 Podravske Sesvete zastupanog po punomoćniku Ivanka Cugovčan</item>
    </derivirana_varijabla>
  </DomainObject.Predmet.ProtuStrankaListFormatedWithAdressOIB>
  <DomainObject.Predmet.ProtuStrankaListNazivFormated>
    <izvorni_sadrzaj>
      <item>CUGI društvo s ograničenom odgovornošću za trgovinu, proizvodnju i usluge</item>
    </izvorni_sadrzaj>
    <derivirana_varijabla naziv="DomainObject.Predmet.ProtuStrankaListNazivFormated_1">
      <item>CUGI društvo s ograničenom odgovornošću za trgovinu, proizvodnju i usluge</item>
    </derivirana_varijabla>
  </DomainObject.Predmet.ProtuStrankaListNazivFormated>
  <DomainObject.Predmet.ProtuStrankaListNazivFormatedOIB>
    <izvorni_sadrzaj>
      <item>CUGI društvo s ograničenom odgovornošću za trgovinu, proizvodnju i usluge, OIB 92344006835</item>
    </izvorni_sadrzaj>
    <derivirana_varijabla naziv="DomainObject.Predmet.ProtuStrankaListNazivFormatedOIB_1">
      <item>CUGI društvo s ograničenom odgovornošću za trgovinu, proizvodnju i usluge, OIB 92344006835</item>
    </derivirana_varijabla>
  </DomainObject.Predmet.ProtuStrankaListNazivFormatedOIB>
  <DomainObject.Predmet.OstaliListFormated>
    <izvorni_sadrzaj>
      <item>Sudski registar TS u Varaždinu</item>
      <item>Financijska agencija</item>
      <item>Ivanka Cugovčan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_1">
      <item>Sudski registar TS u Varaždinu</item>
      <item>Financijska agencija</item>
      <item>Ivanka Cugovčan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Sudski registar TS u Varaždinu</item>
      <item>Financijska agencija, OIB 85821130368</item>
      <item>Ivanka Cugovčan, OIB 09431256361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OIB_1">
      <item>Sudski registar TS u Varaždinu</item>
      <item>Financijska agencija, OIB 85821130368</item>
      <item>Ivanka Cugovčan, OIB 09431256361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_1"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>
  <DomainObject.Predmet.OstaliListFormatedWithAdressOIB>
    <izvorni_sadrzaj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OIB_1"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OIB>
  <DomainObject.Predmet.OstaliListNazivFormated>
    <izvorni_sadrzaj>
      <item>Sudski registar TS u Varaždinu</item>
      <item>Financijska agencija</item>
      <item>Ivanka Cugovčan</item>
      <item>Županijsko državno odvjetništvo u Varaždinu</item>
    </izvorni_sadrzaj>
    <derivirana_varijabla naziv="DomainObject.Predmet.OstaliListNazivFormated_1">
      <item>Sudski registar TS u Varaždinu</item>
      <item>Financijska agencija</item>
      <item>Ivanka Cugovčan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Financijska agencija, OIB 85821130368</item>
      <item>Ivanka Cugovčan, OIB 09431256361</item>
      <item>Županijsko državno odvjetništvo u Varaždinu</item>
    </izvorni_sadrzaj>
    <derivirana_varijabla naziv="DomainObject.Predmet.OstaliListNazivFormatedOIB_1">
      <item>Sudski registar TS u Varaždinu</item>
      <item>Financijska agencija, OIB 85821130368</item>
      <item>Ivanka Cugovčan, OIB 09431256361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St-44/2017-17</izvorni_sadrzaj>
    <derivirana_varijabla naziv="DomainObject.PoslovniBrojDokumenta_1">St-44/2017-17</derivirana_varijabla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CUGI društvo s ograničenom odgovornošću za trgovinu, proizvodnju i usluge</izvorni_sadrzaj>
    <derivirana_varijabla naziv="DomainObject.Predmet.ProtustrankaIDrugi_1">CUGI društvo s ograničenom odgovornošću za trgovinu, proizvodnju i usluge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CUGI društvo s ograničenom odgovornošću za trgovinu, proizvodnju i usluge, OIB 92344006835, Ljudevita Gaja 52, 48350 Podravske Sesvete</izvorni_sadrzaj>
    <derivirana_varijabla naziv="DomainObject.Predmet.ProtustrankaIDrugiAdressOIB_1">CUGI društvo s ograničenom odgovornošću za trgovinu, proizvodnju i usluge, OIB 92344006835, Ljudevita Gaja 52,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izvorni_sadrzaj>
    <derivirana_varijabla naziv="DomainObject.Predmet.SudioniciListNaziv_1"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derivirana_varijabla>
  </DomainObject.Predmet.SudioniciListNaziv>
  <DomainObject.Predmet.SudioniciListAdressOIB>
    <izvorni_sadrzaj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izvorni_sadrzaj>
    <derivirana_varijabla naziv="DomainObject.Predmet.SudioniciListAdressOIB_1"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970DD-EC39-4FDB-A56B-8A1F19BD2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1954</properties:Characters>
  <properties:Lines>62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2017-12-19T12:00:00Z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St-44/2017-17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