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cbfc" w14:paraId="683cb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1637" w:rsidP="00BD1637" w:rsidR="00BD1637" w:rsidRPr="00BD1637">
      <w:pPr>
        <w:spacing w:after="0"/>
        <w:rPr>
          <w:rFonts w:cs="Times New Roman" w:eastAsia="Times New Roman"/>
          <w:b/>
          <w:lang w:eastAsia="hr-HR"/>
        </w:rPr>
      </w:pPr>
      <w:r w:rsidRPr="00BD1637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 </w:t>
      </w:r>
      <w:r w:rsidRPr="00BD1637">
        <w:rPr>
          <w:rFonts w:cs="Times New Roman" w:eastAsia="Times New Roman"/>
          <w:b/>
          <w:lang w:eastAsia="hr-HR"/>
        </w:rPr>
        <w:t>Broj: 14. St-95/2017.</w:t>
      </w:r>
    </w:p>
    <w:p w:rsidRDefault="00BD1637" w:rsidP="00BD1637" w:rsidR="00BD1637" w:rsidRPr="00BD1637">
      <w:pPr>
        <w:spacing w:after="0"/>
        <w:rPr>
          <w:rFonts w:cs="Times New Roman" w:eastAsia="Times New Roman"/>
          <w:b/>
          <w:lang w:eastAsia="hr-HR"/>
        </w:rPr>
      </w:pPr>
      <w:r w:rsidRPr="00BD163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D1637">
        <w:rPr>
          <w:rFonts w:cs="Times New Roman" w:eastAsia="Times New Roman"/>
          <w:b/>
          <w:lang w:eastAsia="hr-HR"/>
        </w:rPr>
        <w:t xml:space="preserve"> </w:t>
      </w:r>
      <w:r w:rsidRPr="00BD1637">
        <w:rPr>
          <w:rFonts w:cs="Times New Roman" w:eastAsia="Times New Roman"/>
          <w:lang w:eastAsia="hr-HR"/>
        </w:rPr>
        <w:t xml:space="preserve">                                             (Ex: 14. St-1921/2015).</w:t>
      </w:r>
    </w:p>
    <w:p w:rsidRDefault="00BD1637" w:rsidP="00BD1637" w:rsidR="00BD1637" w:rsidRPr="00BD1637">
      <w:pPr>
        <w:spacing w:after="0"/>
        <w:rPr>
          <w:rFonts w:cs="Times New Roman" w:eastAsia="Times New Roman"/>
          <w:b/>
          <w:lang w:eastAsia="hr-HR"/>
        </w:rPr>
      </w:pPr>
      <w:r w:rsidRPr="00BD16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D1637">
        <w:rPr>
          <w:rFonts w:cs="Times New Roman" w:eastAsia="Times New Roman"/>
          <w:b/>
          <w:lang w:eastAsia="hr-HR"/>
        </w:rPr>
        <w:t>Sukoišanska</w:t>
      </w:r>
      <w:proofErr w:type="spellEnd"/>
      <w:r w:rsidRPr="00BD16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1637">
        <w:rPr>
          <w:rFonts w:cs="Times New Roman" w:eastAsia="Times New Roman"/>
          <w:b/>
          <w:lang w:eastAsia="hr-HR"/>
        </w:rPr>
        <w:t>R E P U B L I K A  H R V A T S K A</w:t>
      </w: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1637">
        <w:rPr>
          <w:rFonts w:cs="Times New Roman" w:eastAsia="Times New Roman"/>
          <w:b/>
          <w:lang w:eastAsia="hr-HR"/>
        </w:rPr>
        <w:t>Z A K L J U Č A K</w:t>
      </w: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b/>
          <w:lang w:eastAsia="hr-HR"/>
        </w:rPr>
        <w:tab/>
      </w:r>
      <w:r w:rsidRPr="00BD1637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PERUN d.o.o. za ugostiteljstvo, turizam i trgovinu, Žrnovnica, Perunova </w:t>
      </w:r>
      <w:proofErr w:type="spellStart"/>
      <w:r w:rsidRPr="00BD1637">
        <w:rPr>
          <w:rFonts w:cs="Times New Roman" w:eastAsia="Times New Roman"/>
          <w:lang w:eastAsia="hr-HR"/>
        </w:rPr>
        <w:t>bb</w:t>
      </w:r>
      <w:proofErr w:type="spellEnd"/>
      <w:r w:rsidRPr="00BD1637">
        <w:rPr>
          <w:rFonts w:cs="Times New Roman" w:eastAsia="Times New Roman"/>
          <w:lang w:eastAsia="hr-HR"/>
        </w:rPr>
        <w:t>., OIB: 10856232018, MBS: 060031952, 12. srpnja 2017. godine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z a k l j u č i o    j e</w:t>
      </w:r>
    </w:p>
    <w:p w:rsidRDefault="00BD1637" w:rsidP="00BD1637" w:rsidR="00BD1637" w:rsidRPr="00BD16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 xml:space="preserve">Poziva se Marin </w:t>
      </w:r>
      <w:proofErr w:type="spellStart"/>
      <w:r w:rsidRPr="00BD1637">
        <w:rPr>
          <w:rFonts w:cs="Times New Roman" w:eastAsia="Times New Roman"/>
          <w:lang w:eastAsia="hr-HR"/>
        </w:rPr>
        <w:t>Aljinović</w:t>
      </w:r>
      <w:proofErr w:type="spellEnd"/>
      <w:r w:rsidRPr="00BD1637">
        <w:rPr>
          <w:rFonts w:cs="Times New Roman" w:eastAsia="Times New Roman"/>
          <w:lang w:eastAsia="hr-HR"/>
        </w:rPr>
        <w:t xml:space="preserve">, iz Žrnovnice, Perunova </w:t>
      </w:r>
      <w:proofErr w:type="spellStart"/>
      <w:r w:rsidRPr="00BD1637">
        <w:rPr>
          <w:rFonts w:cs="Times New Roman" w:eastAsia="Times New Roman"/>
          <w:lang w:eastAsia="hr-HR"/>
        </w:rPr>
        <w:t>bb</w:t>
      </w:r>
      <w:proofErr w:type="spellEnd"/>
      <w:r w:rsidRPr="00BD1637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BD1637">
        <w:rPr>
          <w:rFonts w:cs="Times New Roman" w:eastAsia="Times New Roman"/>
          <w:i/>
          <w:lang w:eastAsia="hr-HR"/>
        </w:rPr>
        <w:t>Narodne novine</w:t>
      </w:r>
      <w:r w:rsidRPr="00BD163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BD1637" w:rsidP="00BD1637" w:rsidR="00BD1637" w:rsidRPr="00BD16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U Splitu, 12. srpnja 2017. godine</w:t>
      </w:r>
    </w:p>
    <w:p w:rsidRDefault="00BD1637" w:rsidP="00BD1637" w:rsidR="00BD1637" w:rsidRPr="00BD16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S U D A C</w:t>
      </w:r>
    </w:p>
    <w:p w:rsidRDefault="00BD1637" w:rsidP="00BD1637" w:rsidR="00BD1637" w:rsidRPr="00BD16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Jozo Ćaleta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D1637" w:rsidP="00BD1637" w:rsidR="00BD1637" w:rsidRPr="00BD1637">
      <w:pPr>
        <w:spacing w:after="0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 xml:space="preserve">DNA:  1)  Marin </w:t>
      </w:r>
      <w:proofErr w:type="spellStart"/>
      <w:r w:rsidRPr="00BD1637">
        <w:rPr>
          <w:rFonts w:cs="Times New Roman" w:eastAsia="Times New Roman"/>
          <w:lang w:eastAsia="hr-HR"/>
        </w:rPr>
        <w:t>Aljinović</w:t>
      </w:r>
      <w:proofErr w:type="spellEnd"/>
      <w:r w:rsidRPr="00BD1637">
        <w:rPr>
          <w:rFonts w:cs="Times New Roman" w:eastAsia="Times New Roman"/>
          <w:lang w:eastAsia="hr-HR"/>
        </w:rPr>
        <w:t xml:space="preserve">, Žrnovnica, Perunova </w:t>
      </w:r>
      <w:proofErr w:type="spellStart"/>
      <w:r w:rsidRPr="00BD1637">
        <w:rPr>
          <w:rFonts w:cs="Times New Roman" w:eastAsia="Times New Roman"/>
          <w:lang w:eastAsia="hr-HR"/>
        </w:rPr>
        <w:t>bb</w:t>
      </w:r>
      <w:proofErr w:type="spellEnd"/>
      <w:r w:rsidRPr="00BD1637">
        <w:rPr>
          <w:rFonts w:cs="Times New Roman" w:eastAsia="Times New Roman"/>
          <w:lang w:eastAsia="hr-HR"/>
        </w:rPr>
        <w:t>,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 xml:space="preserve">            3) Spis.</w:t>
      </w: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637" w:rsidP="00BD1637" w:rsidR="00BD1637" w:rsidRPr="00BD1637">
      <w:pPr>
        <w:spacing w:after="0"/>
        <w:jc w:val="both"/>
        <w:rPr>
          <w:rFonts w:cs="Times New Roman" w:eastAsia="Times New Roman"/>
          <w:lang w:eastAsia="hr-HR"/>
        </w:rPr>
      </w:pPr>
      <w:r w:rsidRPr="00BD1637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BD1637" w:rsidP="00BD1637" w:rsidR="00AE649C" w:rsidRPr="00B76F3C">
      <w:pPr>
        <w:spacing w:after="0"/>
        <w:jc w:val="both"/>
      </w:pPr>
      <w:r w:rsidRPr="00BD163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637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7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St-95/2017-2</izvorni_sadrzaj>
    <derivirana_varijabla naziv="DomainObject.Oznaka_1">St-95/2017-2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 d.o.o. za ugostiteljstvo, turizam i trgovinu</izvorni_sadrzaj>
    <derivirana_varijabla naziv="DomainObject.Predmet.ProtustrankaFormated_1">  PERUN d.o.o. za ugostiteljstvo, turizam i trgovinu</derivirana_varijabla>
  </DomainObject.Predmet.ProtustrankaFormated>
  <DomainObject.Predmet.ProtustrankaFormatedOIB>
    <izvorni_sadrzaj>  PERUN d.o.o. za ugostiteljstvo, turizam i trgovinu, OIB 10856232018</izvorni_sadrzaj>
    <derivirana_varijabla naziv="DomainObject.Predmet.ProtustrankaFormatedOIB_1">  PERUN d.o.o. za ugostiteljstvo, turizam i trgovinu, OIB 10856232018</derivirana_varijabla>
  </DomainObject.Predmet.ProtustrankaFormatedOIB>
  <DomainObject.Predmet.ProtustrankaFormatedWithAdress>
    <izvorni_sadrzaj> PERUN d.o.o. za ugostiteljstvo, turizam i trgovinu, Perunova/bb, 21311 Žrnovnica</izvorni_sadrzaj>
    <derivirana_varijabla naziv="DomainObject.Predmet.ProtustrankaFormatedWithAdress_1"> PERUN d.o.o. za ugostiteljstvo, turizam i trgovinu, Perunova/bb, 21311 Žrnovnica</derivirana_varijabla>
  </DomainObject.Predmet.ProtustrankaFormatedWithAdress>
  <DomainObject.Predmet.ProtustrankaFormatedWithAdressOIB>
    <izvorni_sadrzaj> PERUN d.o.o. za ugostiteljstvo, turizam i trgovinu, OIB 10856232018, Perunova/bb, 21311 Žrnovnica</izvorni_sadrzaj>
    <derivirana_varijabla naziv="DomainObject.Predmet.ProtustrankaFormatedWithAdressOIB_1"> PERUN d.o.o. za ugostiteljstvo, turizam i trgovinu, OIB 10856232018, Perunova/bb, 21311 Žrnovnica</derivirana_varijabla>
  </DomainObject.Predmet.ProtustrankaFormatedWithAdressOIB>
  <DomainObject.Predmet.ProtustrankaWithAdress>
    <izvorni_sadrzaj>PERUN d.o.o. za ugostiteljstvo, turizam i trgovinu Perunova/bb, 21311 Žrnovnica</izvorni_sadrzaj>
    <derivirana_varijabla naziv="DomainObject.Predmet.ProtustrankaWithAdress_1">PERUN d.o.o. za ugostiteljstvo, turizam i trgovinu Perunova/bb, 21311 Žrnovnica</derivirana_varijabla>
  </DomainObject.Predmet.ProtustrankaWithAdress>
  <DomainObject.Predmet.ProtustrankaWithAdressOIB>
    <izvorni_sadrzaj>PERUN d.o.o. za ugostiteljstvo, turizam i trgovinu, OIB 10856232018, Perunova/bb, 21311 Žrnovnica</izvorni_sadrzaj>
    <derivirana_varijabla naziv="DomainObject.Predmet.ProtustrankaWithAdressOIB_1">PERUN d.o.o. za ugostiteljstvo, turizam i trgovinu, OIB 10856232018, Perunova/bb, 21311 Žrnovnica</derivirana_varijabla>
  </DomainObject.Predmet.ProtustrankaWithAdressOIB>
  <DomainObject.Predmet.ProtustrankaNazivFormated>
    <izvorni_sadrzaj>PERUN d.o.o. za ugostiteljstvo, turizam i trgovinu</izvorni_sadrzaj>
    <derivirana_varijabla naziv="DomainObject.Predmet.ProtustrankaNazivFormated_1">PERUN d.o.o. za ugostiteljstvo, turizam i trgovinu</derivirana_varijabla>
  </DomainObject.Predmet.ProtustrankaNazivFormated>
  <DomainObject.Predmet.ProtustrankaNazivFormatedOIB>
    <izvorni_sadrzaj>PERUN d.o.o. za ugostiteljstvo, turizam i trgovinu, OIB 10856232018</izvorni_sadrzaj>
    <derivirana_varijabla naziv="DomainObject.Predmet.ProtustrankaNazivFormatedOIB_1">PERUN d.o.o. za ugostiteljstvo, turizam i trgovinu, OIB 10856232018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</izvorni_sadrzaj>
    <derivirana_varijabla naziv="DomainObject.Predmet.StrankaFormated_1">  FINANCIJSKA AGENCIJA, RC SPLIT; REPUBLIKA HRVATSKA</derivirana_varijabla>
  </DomainObject.Predmet.StrankaFormated>
  <DomainObject.Predmet.StrankaFormatedOIB>
    <izvorni_sadrzaj>  FINANCIJSKA AGENCIJA, RC SPLIT, OIB 85821130368; REPUBLIKA HRVATSKA</izvorni_sadrzaj>
    <derivirana_varijabla naziv="DomainObject.Predmet.StrankaFormatedOIB_1">  FINANCIJSKA AGENCIJA, RC SPLIT, OIB 85821130368; REPUBLIKA HRVATSKA</derivirana_varijabla>
  </DomainObject.Predmet.StrankaFormatedOIB>
  <DomainObject.Predmet.StrankaFormatedWithAdress>
    <izvorni_sadrzaj> FINANCIJSKA AGENCIJA, RC SPLIT, Mažuranićevo šetalište 24 b, 21000 Split; REPUBLIKA HRVATSKA</izvorni_sadrzaj>
    <derivirana_varijabla naziv="DomainObject.Predmet.StrankaFormatedWithAdress_1"> FINANCIJSKA AGENCIJA, RC SPLIT, Mažuranićevo šetalište 24 b, 21000 Split; REPUBLIKA HRVATSKA</derivirana_varijabla>
  </DomainObject.Predmet.StrankaFormatedWithAdress>
  <DomainObject.Predmet.StrankaFormatedWithAdressOIB>
    <izvorni_sadrzaj> FINANCIJSKA AGENCIJA, RC SPLIT, OIB 85821130368, Mažuranićevo šetalište 24 b, 21000 Split; REPUBLIKA HRVATSKA</izvorni_sadrzaj>
    <derivirana_varijabla naziv="DomainObject.Predmet.StrankaFormatedWithAdressOIB_1"> FINANCIJSKA AGENCIJA, RC SPLIT, OIB 85821130368, Mažuranićevo šetalište 24 b, 21000 Split; REPUBLIKA HRVATSKA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409828.02</izvorni_sadrzaj>
    <derivirana_varijabla naziv="DomainObject.Predmet.TrenutnaVrijednost_1">409828.02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REPUBLIKA HRVATSKA</item>
    </izvorni_sadrzaj>
    <derivirana_varijabla naziv="DomainObject.Predmet.StrankaListFormated_1">
      <item>FINANCIJSKA AGENCIJA, RC SPLIT</item>
      <item>REPUBLIKA HRVATSKA</item>
    </derivirana_varijabla>
  </DomainObject.Predmet.StrankaListFormated>
  <DomainObject.Predmet.StrankaListFormatedOIB>
    <izvorni_sadrzaj>
      <item>FINANCIJSKA AGENCIJA, RC SPLIT, OIB 85821130368</item>
      <item>REPUBLIKA HRVATSKA</item>
    </izvorni_sadrzaj>
    <derivirana_varijabla naziv="DomainObject.Predmet.StrankaListFormatedOIB_1">
      <item>FINANCIJSKA AGENCIJA, RC SPLIT, OIB 85821130368</item>
      <item>REPUBLIKA HRVATSKA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</item>
    </izvorni_sadrzaj>
    <derivirana_varijabla naziv="DomainObject.Predmet.StrankaListFormatedWithAdress_1">
      <item>FINANCIJSKA AGENCIJA, RC SPLIT, Mažuranićevo šetalište 24 b, 21000 Split</item>
      <item>REPUBLIKA HRVATSKA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</item>
    </izvorni_sadrzaj>
    <derivirana_varijabla naziv="DomainObject.Predmet.StrankaListFormatedWithAdressOIB_1">
      <item>FINANCIJSKA AGENCIJA, RC SPLIT, OIB 85821130368, Mažuranićevo šetalište 24 b, 21000 Split</item>
      <item>REPUBLIKA HRVATSKA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PERUN d.o.o. za ugostiteljstvo, turizam i trgovinu</item>
    </izvorni_sadrzaj>
    <derivirana_varijabla naziv="DomainObject.Predmet.ProtuStrankaListFormated_1">
      <item>PERUN d.o.o. za ugostiteljstvo, turizam i trgovinu</item>
    </derivirana_varijabla>
  </DomainObject.Predmet.ProtuStrankaListFormated>
  <DomainObject.Predmet.ProtuStrankaListFormatedOIB>
    <izvorni_sadrzaj>
      <item>PERUN d.o.o. za ugostiteljstvo, turizam i trgovinu, OIB 10856232018</item>
    </izvorni_sadrzaj>
    <derivirana_varijabla naziv="DomainObject.Predmet.ProtuStrankaListFormatedOIB_1">
      <item>PERUN d.o.o. za ugostiteljstvo, turizam i trgovinu, OIB 10856232018</item>
    </derivirana_varijabla>
  </DomainObject.Predmet.ProtuStrankaListFormatedOIB>
  <DomainObject.Predmet.ProtuStrankaListFormatedWithAdress>
    <izvorni_sadrzaj>
      <item>PERUN d.o.o. za ugostiteljstvo, turizam i trgovinu, Perunova/bb, 21311 Žrnovnica</item>
    </izvorni_sadrzaj>
    <derivirana_varijabla naziv="DomainObject.Predmet.ProtuStrankaListFormatedWithAdress_1">
      <item>PERUN d.o.o. za ugostiteljstvo, turizam i trgovinu, Perunova/bb, 21311 Žrnovnica</item>
    </derivirana_varijabla>
  </DomainObject.Predmet.ProtuStrankaListFormatedWithAdress>
  <DomainObject.Predmet.ProtuStrankaListFormatedWithAdressOIB>
    <izvorni_sadrzaj>
      <item>PERUN d.o.o. za ugostiteljstvo, turizam i trgovinu, OIB 10856232018, Perunova/bb, 21311 Žrnovnica</item>
    </izvorni_sadrzaj>
    <derivirana_varijabla naziv="DomainObject.Predmet.ProtuStrankaListFormatedWithAdressOIB_1">
      <item>PERUN d.o.o. za ugostiteljstvo, turizam i trgovinu, OIB 10856232018, Perunova/bb, 21311 Žrnovnica</item>
    </derivirana_varijabla>
  </DomainObject.Predmet.ProtuStrankaListFormatedWithAdressOIB>
  <DomainObject.Predmet.ProtuStrankaListNazivFormated>
    <izvorni_sadrzaj>
      <item>PERUN d.o.o. za ugostiteljstvo, turizam i trgovinu</item>
    </izvorni_sadrzaj>
    <derivirana_varijabla naziv="DomainObject.Predmet.ProtuStrankaListNazivFormated_1">
      <item>PERUN d.o.o. za ugostiteljstvo, turizam i trgovinu</item>
    </derivirana_varijabla>
  </DomainObject.Predmet.ProtuStrankaListNazivFormated>
  <DomainObject.Predmet.ProtuStrankaListNazivFormatedOIB>
    <izvorni_sadrzaj>
      <item>PERUN d.o.o. za ugostiteljstvo, turizam i trgovinu, OIB 10856232018</item>
    </izvorni_sadrzaj>
    <derivirana_varijabla naziv="DomainObject.Predmet.ProtuStrankaListNazivFormatedOIB_1">
      <item>PERUN d.o.o. za ugostiteljstvo, turizam i trgovinu, OIB 10856232018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Gundulićeva 29a, 21000 Split</item>
    </izvorni_sadrzaj>
    <derivirana_varijabla naziv="DomainObject.Predmet.OstaliListFormatedWithAdress_1">
      <item>ŽUPANIJSKO DRŽAVNO ODVJETNIŠTVO, Gundulićeva 29a, 21000 Split</item>
    </derivirana_varijabla>
  </DomainObject.Predmet.OstaliListFormatedWithAdress>
  <DomainObject.Predmet.OstaliListFormatedWithAdressOIB>
    <izvorni_sadrzaj>
      <item>ŽUPANIJSKO DRŽAVNO ODVJETNIŠTVO, Gundulićeva 29a, 21000 Split</item>
    </izvorni_sadrzaj>
    <derivirana_varijabla naziv="DomainObject.Predmet.OstaliListFormatedWithAdressOIB_1">
      <item>ŽUPANIJSKO DRŽAVNO ODVJETNIŠTVO, Gundulićeva 29a,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St-95/2017-2</izvorni_sadrzaj>
    <derivirana_varijabla naziv="DomainObject.PoslovniBrojDokumenta_1">St-95/2017-2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PERUN d.o.o. za ugostiteljstvo, turizam i trgovinu</izvorni_sadrzaj>
    <derivirana_varijabla naziv="DomainObject.Predmet.ProtustrankaIDrugi_1">PERUN d.o.o. za ugostiteljstvo,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PERUN d.o.o. za ugostiteljstvo, turizam i trgovinu, OIB 10856232018, Perunova/bb, 21311 Žrnovnica</izvorni_sadrzaj>
    <derivirana_varijabla naziv="DomainObject.Predmet.ProtustrankaIDrugiAdressOIB_1">PERUN d.o.o. za ugostiteljstvo, turizam i trgovinu, OIB 10856232018, Perunova/bb,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PERUN d.o.o. za ugostiteljstvo, turizam i trgovinu</item>
      <item>FINANCIJSKA AGENCIJA, RC SPLIT</item>
      <item>REPUBLIKA HRVATSKA</item>
      <item>ŽUPANIJSKO DRŽAVNO ODVJETNIŠTVO</item>
    </izvorni_sadrzaj>
    <derivirana_varijabla naziv="DomainObject.Predmet.SudioniciListNaziv_1">
      <item>PERUN d.o.o. za ugostiteljstvo, turizam i trgovinu</item>
      <item>FINANCIJSKA AGENCIJA, RC SPLIT</item>
      <item>REPUBLIKA HRVATSKA</item>
      <item>ŽUPANIJSKO DRŽAVNO ODVJETNIŠTVO</item>
    </derivirana_varijabla>
  </DomainObject.Predmet.SudioniciListNaziv>
  <DomainObject.Predmet.SudioniciListAdressOIB>
    <izvorni_sadrzaj>
      <item>PERUN d.o.o. za ugostiteljstvo, turizam i trgovinu, OIB 10856232018, Perunova/bb,21311 Žrnovnica</item>
      <item>FINANCIJSKA AGENCIJA, RC SPLIT, OIB 85821130368, Mažuranićevo šetalište 24 b,21000 Split</item>
      <item>REPUBLIKA HRVATSKA</item>
      <item>ŽUPANIJSKO DRŽAVNO ODVJETNIŠTVO, Gundulićeva 29a,21000 Split</item>
    </izvorni_sadrzaj>
    <derivirana_varijabla naziv="DomainObject.Predmet.SudioniciListAdressOIB_1">
      <item>PERUN d.o.o. za ugostiteljstvo, turizam i trgovinu, OIB 10856232018, Perunova/bb,21311 Žrnovnica</item>
      <item>FINANCIJSKA AGENCIJA, RC SPLIT, OIB 85821130368, Mažuranićevo šetalište 24 b,21000 Split</item>
      <item>REPUBLIKA HRVATSKA</item>
      <item>ŽUPANIJSKO DRŽAVNO ODVJETNIŠTVO,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B40AF-C089-4F15-B85C-4CF930E82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818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