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6e729" w14:paraId="466e729" w:rsidRDefault="005F1595" w:rsidR="005F1595" w:rsidRPr="00947923">
      <w:pPr>
        <w15:collapsed w:val="false"/>
        <w:rPr>
          <w:rFonts w:cs="Times New Roman" w:hAnsi="Times New Roman" w:ascii="Times New Roman"/>
        </w:rPr>
      </w:pPr>
      <w:bookmarkStart w:name="_GoBack" w:id="0"/>
      <w:bookmarkEnd w:id="0"/>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D60F7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D60F7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710FC6">
        <w:rPr>
          <w:rFonts w:cs="Times New Roman" w:hAnsi="Times New Roman" w:ascii="Times New Roman"/>
        </w:rPr>
        <w:t>922</w:t>
      </w:r>
      <w:r w:rsidR="000C7AB7">
        <w:rPr>
          <w:rFonts w:cs="Times New Roman" w:hAnsi="Times New Roman" w:ascii="Times New Roman"/>
        </w:rPr>
        <w:t>/</w:t>
      </w:r>
      <w:r w:rsidR="00B67F53">
        <w:rPr>
          <w:rFonts w:cs="Times New Roman" w:hAnsi="Times New Roman" w:ascii="Times New Roman"/>
        </w:rPr>
        <w:t>17</w:t>
      </w:r>
    </w:p>
    <w:p w:rsidRDefault="005F1595" w:rsidP="00D60F79" w:rsidR="005F1595">
      <w:pPr>
        <w:jc w:val="both"/>
        <w:rPr>
          <w:rFonts w:cs="Times New Roman" w:hAnsi="Times New Roman" w:ascii="Times New Roman"/>
        </w:rPr>
      </w:pPr>
    </w:p>
    <w:p w:rsidRDefault="00947923" w:rsidP="00D60F7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D60F79" w:rsidR="00646936" w:rsidRPr="00947923">
      <w:pPr>
        <w:jc w:val="center"/>
        <w:rPr>
          <w:rFonts w:cs="Times New Roman" w:hAnsi="Times New Roman" w:ascii="Times New Roman"/>
        </w:rPr>
      </w:pPr>
    </w:p>
    <w:p w:rsidRDefault="005F1595" w:rsidP="00D60F7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D60F79" w:rsidR="00C7140F">
      <w:pPr>
        <w:jc w:val="center"/>
        <w:rPr>
          <w:rFonts w:cs="Times New Roman" w:hAnsi="Times New Roman" w:ascii="Times New Roman"/>
        </w:rPr>
      </w:pPr>
      <w:r>
        <w:rPr>
          <w:rFonts w:cs="Times New Roman" w:hAnsi="Times New Roman" w:ascii="Times New Roman"/>
        </w:rPr>
        <w:t>I</w:t>
      </w:r>
    </w:p>
    <w:p w:rsidRDefault="00C7140F" w:rsidP="00D60F7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D60F79" w:rsidR="005F1595" w:rsidRPr="00947923">
      <w:pPr>
        <w:jc w:val="both"/>
        <w:rPr>
          <w:rFonts w:cs="Times New Roman" w:hAnsi="Times New Roman" w:ascii="Times New Roman"/>
        </w:rPr>
      </w:pPr>
    </w:p>
    <w:p w:rsidRDefault="005F1595" w:rsidP="00D60F7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D60F79" w:rsidR="005E5B68">
      <w:pPr>
        <w:jc w:val="both"/>
        <w:rPr>
          <w:rFonts w:cs="Times New Roman" w:hAnsi="Times New Roman" w:ascii="Times New Roman"/>
        </w:rPr>
      </w:pPr>
      <w:r w:rsidRPr="003A1070">
        <w:rPr>
          <w:rFonts w:cs="Times New Roman" w:hAnsi="Times New Roman" w:ascii="Times New Roman"/>
        </w:rPr>
        <w:tab/>
        <w:t xml:space="preserve"> Trgovački sud u Zagrebu, po sucu toga suda Vesni Sremac Šoštar, kao sucu pojedincu u stečajnom predmetu</w:t>
      </w:r>
      <w:r w:rsidR="00646936">
        <w:rPr>
          <w:rFonts w:cs="Times New Roman" w:hAnsi="Times New Roman" w:ascii="Times New Roman"/>
        </w:rPr>
        <w:t xml:space="preserve"> stečajnog dužnika</w:t>
      </w:r>
      <w:r w:rsidR="00710FC6">
        <w:rPr>
          <w:rFonts w:cs="Times New Roman" w:hAnsi="Times New Roman" w:ascii="Times New Roman"/>
        </w:rPr>
        <w:t xml:space="preserve"> </w:t>
      </w:r>
      <w:r w:rsidR="00710FC6" w:rsidRPr="00710FC6">
        <w:rPr>
          <w:rFonts w:cs="Times New Roman" w:hAnsi="Times New Roman" w:ascii="Times New Roman"/>
        </w:rPr>
        <w:t>TABELLARIUS CENSUS d.o.o. za građenje i usluge Zagreb, Brezovička cesta 62, OIB 69821281063</w:t>
      </w:r>
      <w:r w:rsidR="00E91549">
        <w:rPr>
          <w:rFonts w:cs="Times New Roman" w:hAnsi="Times New Roman" w:ascii="Times New Roman"/>
        </w:rPr>
        <w:t>, dana 30</w:t>
      </w:r>
      <w:r w:rsidR="00D60F79">
        <w:rPr>
          <w:rFonts w:cs="Times New Roman" w:hAnsi="Times New Roman" w:ascii="Times New Roman"/>
        </w:rPr>
        <w:t>.</w:t>
      </w:r>
      <w:r w:rsidR="009629B3" w:rsidRPr="009629B3">
        <w:rPr>
          <w:rFonts w:cs="Times New Roman" w:hAnsi="Times New Roman" w:ascii="Times New Roman"/>
        </w:rPr>
        <w:t xml:space="preserve"> </w:t>
      </w:r>
      <w:r w:rsidR="00646936">
        <w:rPr>
          <w:rFonts w:cs="Times New Roman" w:hAnsi="Times New Roman" w:ascii="Times New Roman"/>
        </w:rPr>
        <w:t>lipnja</w:t>
      </w:r>
      <w:r w:rsidR="009629B3" w:rsidRPr="009629B3">
        <w:rPr>
          <w:rFonts w:cs="Times New Roman" w:hAnsi="Times New Roman" w:ascii="Times New Roman"/>
        </w:rPr>
        <w:t xml:space="preserve"> 2017. g.</w:t>
      </w:r>
    </w:p>
    <w:p w:rsidRDefault="00B67F53" w:rsidP="00D60F79" w:rsidR="00B67F53" w:rsidRPr="003A1070">
      <w:pPr>
        <w:jc w:val="both"/>
        <w:rPr>
          <w:rFonts w:cs="Times New Roman" w:hAnsi="Times New Roman" w:ascii="Times New Roman"/>
        </w:rPr>
      </w:pPr>
    </w:p>
    <w:p w:rsidRDefault="005F1595" w:rsidP="00D60F7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D60F79" w:rsidR="003A1070">
      <w:pPr>
        <w:jc w:val="both"/>
        <w:rPr>
          <w:rFonts w:cs="Times New Roman" w:hAnsi="Times New Roman" w:ascii="Times New Roman"/>
        </w:rPr>
      </w:pPr>
      <w:r w:rsidRPr="003A1070">
        <w:rPr>
          <w:rFonts w:cs="Times New Roman" w:hAnsi="Times New Roman" w:ascii="Times New Roman"/>
        </w:rPr>
        <w:tab/>
      </w:r>
    </w:p>
    <w:p w:rsidRDefault="003A1070" w:rsidP="00D60F79" w:rsid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710FC6">
        <w:rPr>
          <w:rFonts w:cs="Times New Roman" w:hAnsi="Times New Roman" w:ascii="Times New Roman"/>
        </w:rPr>
        <w:t xml:space="preserve"> </w:t>
      </w:r>
      <w:r w:rsidR="00710FC6" w:rsidRPr="00710FC6">
        <w:rPr>
          <w:rFonts w:cs="Times New Roman" w:hAnsi="Times New Roman" w:ascii="Times New Roman"/>
        </w:rPr>
        <w:t>TABELLARIUS CENSUS d.o.o. za građenje i usluge Zagreb, Brezovička cesta 62, OIB 69821281063</w:t>
      </w:r>
      <w:r w:rsidR="00E91549">
        <w:rPr>
          <w:rFonts w:cs="Times New Roman" w:hAnsi="Times New Roman" w:ascii="Times New Roman"/>
        </w:rPr>
        <w:t>.</w:t>
      </w:r>
    </w:p>
    <w:p w:rsidRDefault="00FE01F8" w:rsidP="00D60F79" w:rsidR="00FE01F8">
      <w:pPr>
        <w:jc w:val="both"/>
        <w:rPr>
          <w:rFonts w:cs="Times New Roman" w:hAnsi="Times New Roman" w:ascii="Times New Roman"/>
        </w:rPr>
      </w:pPr>
    </w:p>
    <w:p w:rsidRDefault="00FE01F8" w:rsidP="00D60F79" w:rsidR="00FE01F8">
      <w:pPr>
        <w:jc w:val="both"/>
        <w:rPr>
          <w:rFonts w:cs="Times New Roman" w:hAnsi="Times New Roman" w:ascii="Times New Roman"/>
        </w:rPr>
      </w:pPr>
      <w:r>
        <w:rPr>
          <w:rFonts w:cs="Times New Roman" w:hAnsi="Times New Roman" w:ascii="Times New Roman"/>
        </w:rPr>
        <w:t xml:space="preserve">                                                               z a k lj u č i o  je </w:t>
      </w:r>
    </w:p>
    <w:p w:rsidRDefault="00FE01F8" w:rsidP="00D60F79" w:rsidR="00FE01F8" w:rsidRPr="003A1070">
      <w:pPr>
        <w:jc w:val="both"/>
        <w:rPr>
          <w:rFonts w:cs="Times New Roman" w:hAnsi="Times New Roman" w:ascii="Times New Roman"/>
        </w:rPr>
      </w:pPr>
    </w:p>
    <w:p w:rsidRDefault="00FE01F8" w:rsidP="00D60F7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710FC6">
        <w:rPr>
          <w:rFonts w:cs="Times New Roman" w:hAnsi="Times New Roman" w:ascii="Times New Roman"/>
        </w:rPr>
        <w:t xml:space="preserve"> Filip Tolić, Zagreb, Brezovička cesta 62, OIB: </w:t>
      </w:r>
      <w:r w:rsidR="00710FC6" w:rsidRPr="00710FC6">
        <w:rPr>
          <w:rFonts w:cs="Times New Roman" w:hAnsi="Times New Roman" w:ascii="Times New Roman"/>
        </w:rPr>
        <w:t>12386086968</w:t>
      </w:r>
      <w:r w:rsidR="008B5C43">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D60F7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D60F7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D60F7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D60F79" w:rsidR="006F6E85"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3A1070" w:rsidP="00D60F79" w:rsidR="003A1070" w:rsidRPr="003A1070">
      <w:pPr>
        <w:jc w:val="both"/>
        <w:rPr>
          <w:rFonts w:cs="Times New Roman" w:hAnsi="Times New Roman" w:ascii="Times New Roman"/>
        </w:rPr>
      </w:pPr>
      <w:r>
        <w:rPr>
          <w:rFonts w:cs="Times New Roman" w:hAnsi="Times New Roman" w:ascii="Times New Roman"/>
        </w:rPr>
        <w:lastRenderedPageBreak/>
        <w:t xml:space="preserve">                     </w:t>
      </w:r>
      <w:r w:rsidR="009629B3">
        <w:rPr>
          <w:rFonts w:cs="Times New Roman" w:hAnsi="Times New Roman" w:ascii="Times New Roman"/>
        </w:rPr>
        <w:t xml:space="preserve">                               </w:t>
      </w:r>
      <w:r w:rsidR="00EC5FC9">
        <w:rPr>
          <w:rFonts w:cs="Times New Roman" w:hAnsi="Times New Roman" w:ascii="Times New Roman"/>
        </w:rPr>
        <w:t>20</w:t>
      </w:r>
      <w:r w:rsidR="00CD4DC1">
        <w:rPr>
          <w:rFonts w:cs="Times New Roman" w:hAnsi="Times New Roman" w:ascii="Times New Roman"/>
        </w:rPr>
        <w:t>. srpnja 2017.</w:t>
      </w:r>
      <w:r w:rsidR="00886C45">
        <w:rPr>
          <w:rFonts w:cs="Times New Roman" w:hAnsi="Times New Roman" w:ascii="Times New Roman"/>
        </w:rPr>
        <w:t xml:space="preserve">  u </w:t>
      </w:r>
      <w:r w:rsidR="00E91549">
        <w:rPr>
          <w:rFonts w:cs="Times New Roman" w:hAnsi="Times New Roman" w:ascii="Times New Roman"/>
        </w:rPr>
        <w:t>10,</w:t>
      </w:r>
      <w:r w:rsidR="00710FC6">
        <w:rPr>
          <w:rFonts w:cs="Times New Roman" w:hAnsi="Times New Roman" w:ascii="Times New Roman"/>
        </w:rPr>
        <w:t>45</w:t>
      </w:r>
      <w:r w:rsidRPr="003A1070">
        <w:rPr>
          <w:rFonts w:cs="Times New Roman" w:hAnsi="Times New Roman" w:ascii="Times New Roman"/>
        </w:rPr>
        <w:t xml:space="preserve">  sati</w:t>
      </w:r>
    </w:p>
    <w:p w:rsidRDefault="003A1070" w:rsidP="00D60F79" w:rsidR="003A1070" w:rsidRPr="003A1070">
      <w:pPr>
        <w:jc w:val="both"/>
        <w:rPr>
          <w:rFonts w:cs="Times New Roman" w:hAnsi="Times New Roman" w:ascii="Times New Roman"/>
        </w:rPr>
      </w:pP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u prostorijama Trgovačkog suda u Zagrebu, Petrinjska 8, soba 55/III– dvorišna zgrada na koje ročište se pozivaju:</w:t>
      </w:r>
    </w:p>
    <w:p w:rsidRDefault="003A1070" w:rsidP="00D60F79" w:rsidR="003A1070" w:rsidRPr="003A1070">
      <w:pPr>
        <w:jc w:val="both"/>
        <w:rPr>
          <w:rFonts w:cs="Times New Roman" w:hAnsi="Times New Roman" w:ascii="Times New Roman"/>
        </w:rPr>
      </w:pPr>
    </w:p>
    <w:p w:rsidRDefault="00CD4DC1" w:rsidP="00D60F7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D60F7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D60F7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D60F79" w:rsidR="003A1070">
      <w:pPr>
        <w:jc w:val="both"/>
        <w:rPr>
          <w:rFonts w:cs="Times New Roman" w:hAnsi="Times New Roman" w:ascii="Times New Roman"/>
        </w:rPr>
      </w:pPr>
    </w:p>
    <w:p w:rsidRDefault="00961707" w:rsidP="00D60F7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D60F79" w:rsidR="009267B8" w:rsidRPr="003A1070">
      <w:pPr>
        <w:jc w:val="both"/>
        <w:rPr>
          <w:rFonts w:cs="Times New Roman" w:hAnsi="Times New Roman" w:ascii="Times New Roman"/>
        </w:rPr>
      </w:pPr>
    </w:p>
    <w:p w:rsidRDefault="00C7140F" w:rsidP="00D60F7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w:t>
      </w:r>
      <w:r w:rsidR="00710FC6">
        <w:rPr>
          <w:rFonts w:cs="Times New Roman" w:hAnsi="Times New Roman" w:ascii="Times New Roman"/>
        </w:rPr>
        <w:t xml:space="preserve"> Osijeku</w:t>
      </w:r>
      <w:r w:rsidR="00A56199" w:rsidRPr="003A1070">
        <w:rPr>
          <w:rFonts w:cs="Times New Roman" w:hAnsi="Times New Roman" w:ascii="Times New Roman"/>
        </w:rPr>
        <w:t xml:space="preserve">, </w:t>
      </w:r>
      <w:r w:rsidR="003A1070">
        <w:rPr>
          <w:rFonts w:cs="Times New Roman" w:hAnsi="Times New Roman" w:ascii="Times New Roman"/>
        </w:rPr>
        <w:t>St-</w:t>
      </w:r>
      <w:r w:rsidR="00710FC6">
        <w:rPr>
          <w:rFonts w:cs="Times New Roman" w:hAnsi="Times New Roman" w:ascii="Times New Roman"/>
        </w:rPr>
        <w:t>2634</w:t>
      </w:r>
      <w:r w:rsidR="009629B3">
        <w:rPr>
          <w:rFonts w:cs="Times New Roman" w:hAnsi="Times New Roman" w:ascii="Times New Roman"/>
        </w:rPr>
        <w:t>/1</w:t>
      </w:r>
      <w:r w:rsidR="00710FC6">
        <w:rPr>
          <w:rFonts w:cs="Times New Roman" w:hAnsi="Times New Roman" w:ascii="Times New Roman"/>
        </w:rPr>
        <w:t>6</w:t>
      </w:r>
      <w:r w:rsidR="003A1070">
        <w:rPr>
          <w:rFonts w:cs="Times New Roman" w:hAnsi="Times New Roman" w:ascii="Times New Roman"/>
        </w:rPr>
        <w:t xml:space="preserve"> </w:t>
      </w:r>
      <w:r w:rsidR="009267B8" w:rsidRPr="003A1070">
        <w:rPr>
          <w:rFonts w:cs="Times New Roman" w:hAnsi="Times New Roman" w:ascii="Times New Roman"/>
        </w:rPr>
        <w:t xml:space="preserve">od </w:t>
      </w:r>
      <w:r w:rsidR="00710FC6">
        <w:rPr>
          <w:rFonts w:cs="Times New Roman" w:hAnsi="Times New Roman" w:ascii="Times New Roman"/>
        </w:rPr>
        <w:t>08.02.2017.</w:t>
      </w:r>
      <w:r w:rsidR="009267B8" w:rsidRPr="003A1070">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710FC6">
        <w:rPr>
          <w:rFonts w:cs="Times New Roman" w:hAnsi="Times New Roman" w:ascii="Times New Roman"/>
        </w:rPr>
        <w:t xml:space="preserve"> </w:t>
      </w:r>
      <w:r w:rsidR="00710FC6" w:rsidRPr="00710FC6">
        <w:rPr>
          <w:rFonts w:cs="Times New Roman" w:hAnsi="Times New Roman" w:ascii="Times New Roman"/>
        </w:rPr>
        <w:t>TABELLARIUS CENSUS d.o.o. za građenje i usluge Zagreb, Brezovička cesta 62, OIB 69821281063</w:t>
      </w:r>
      <w:r w:rsidR="00A135EC">
        <w:rPr>
          <w:rFonts w:cs="Times New Roman" w:hAnsi="Times New Roman" w:ascii="Times New Roman"/>
        </w:rPr>
        <w:t>.</w:t>
      </w:r>
    </w:p>
    <w:p w:rsidRDefault="00CD4DC1" w:rsidP="00D60F7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D60F7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D60F7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D60F7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D60F7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D60F7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D60F7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D60F79" w:rsidR="00E055D0" w:rsidRPr="003A1070">
      <w:pPr>
        <w:jc w:val="both"/>
        <w:rPr>
          <w:rFonts w:cs="Times New Roman" w:hAnsi="Times New Roman" w:ascii="Times New Roman"/>
        </w:rPr>
      </w:pPr>
    </w:p>
    <w:p w:rsidRDefault="00B560C9" w:rsidP="00D60F7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E91549">
        <w:rPr>
          <w:rFonts w:cs="Times New Roman" w:hAnsi="Times New Roman" w:ascii="Times New Roman"/>
        </w:rPr>
        <w:t>30</w:t>
      </w:r>
      <w:r w:rsidR="00CD4DC1">
        <w:rPr>
          <w:rFonts w:cs="Times New Roman" w:hAnsi="Times New Roman" w:ascii="Times New Roman"/>
        </w:rPr>
        <w:t>. lipnja</w:t>
      </w:r>
      <w:r w:rsidR="009267B8" w:rsidRPr="003A1070">
        <w:rPr>
          <w:rFonts w:cs="Times New Roman" w:hAnsi="Times New Roman" w:ascii="Times New Roman"/>
        </w:rPr>
        <w:t xml:space="preserve"> 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D60F79" w:rsidR="00E055D0" w:rsidRPr="003A1070">
      <w:pPr>
        <w:jc w:val="both"/>
        <w:rPr>
          <w:rFonts w:cs="Times New Roman" w:hAnsi="Times New Roman" w:ascii="Times New Roman"/>
        </w:rPr>
      </w:pPr>
    </w:p>
    <w:p w:rsidRDefault="00E055D0" w:rsidP="00D60F7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D60F79" w:rsidR="00FE01F8">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BC1ED6">
        <w:rPr>
          <w:rFonts w:cs="Times New Roman" w:hAnsi="Times New Roman" w:ascii="Times New Roman"/>
        </w:rPr>
        <w:t>,v.r.</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UPUTA O PRAVNOM LIJEKU:</w:t>
      </w:r>
    </w:p>
    <w:p w:rsidRDefault="00FE01F8" w:rsidP="00D60F79" w:rsidR="00FE01F8" w:rsidRPr="00FE01F8">
      <w:pPr>
        <w:jc w:val="both"/>
        <w:rPr>
          <w:rFonts w:cs="Times New Roman" w:hAnsi="Times New Roman" w:ascii="Times New Roman"/>
        </w:rPr>
      </w:pPr>
      <w:r w:rsidRPr="00FE01F8">
        <w:rPr>
          <w:rFonts w:cs="Times New Roman" w:hAnsi="Times New Roman" w:ascii="Times New Roman"/>
        </w:rPr>
        <w:t>Protiv ovog rješenja nije dopuštena posebna žalba (čl.115.st.1. SZ-a).</w:t>
      </w:r>
    </w:p>
    <w:p w:rsidRDefault="00FE01F8" w:rsidP="00D60F79" w:rsidR="00961707">
      <w:pPr>
        <w:jc w:val="both"/>
        <w:rPr>
          <w:rFonts w:cs="Times New Roman" w:hAnsi="Times New Roman" w:ascii="Times New Roman"/>
        </w:rPr>
      </w:pPr>
      <w:r w:rsidRPr="00FE01F8">
        <w:rPr>
          <w:rFonts w:cs="Times New Roman" w:hAnsi="Times New Roman" w:ascii="Times New Roman"/>
        </w:rPr>
        <w:t>Protiv ovog zaključka nije dopušten pravni lijek (čl.19.st.7. SZ-a).</w:t>
      </w:r>
    </w:p>
    <w:p w:rsidRDefault="00BC1ED6" w:rsidP="00D60F79" w:rsidR="00BC1ED6">
      <w:pPr>
        <w:jc w:val="both"/>
        <w:rPr>
          <w:rFonts w:cs="Times New Roman" w:hAnsi="Times New Roman" w:ascii="Times New Roman"/>
        </w:rPr>
      </w:pPr>
    </w:p>
    <w:p w:rsidRDefault="00BC1ED6" w:rsidP="002152A3" w:rsidR="00BC1ED6" w:rsidRPr="00BC1ED6">
      <w:pPr>
        <w:jc w:val="right"/>
        <w:rPr>
          <w:rFonts w:cs="Times New Roman" w:hAnsi="Times New Roman" w:ascii="Times New Roman"/>
          <w:szCs w:val="20"/>
        </w:rPr>
      </w:pPr>
      <w:r w:rsidRPr="00BC1ED6">
        <w:rPr>
          <w:rFonts w:cs="Times New Roman" w:hAnsi="Times New Roman" w:ascii="Times New Roman"/>
          <w:szCs w:val="20"/>
        </w:rPr>
        <w:t>za točnost otpravka-ovlašteni službenik</w:t>
      </w:r>
    </w:p>
    <w:p w:rsidRDefault="00BC1ED6" w:rsidP="002152A3" w:rsidR="00BC1ED6" w:rsidRPr="00BC1ED6">
      <w:pPr>
        <w:jc w:val="right"/>
        <w:rPr>
          <w:rFonts w:cs="Times New Roman" w:hAnsi="Times New Roman" w:ascii="Times New Roman"/>
          <w:szCs w:val="20"/>
        </w:rPr>
      </w:pPr>
      <w:r w:rsidRPr="00BC1ED6">
        <w:rPr>
          <w:rFonts w:cs="Times New Roman" w:hAnsi="Times New Roman" w:ascii="Times New Roman"/>
          <w:szCs w:val="20"/>
        </w:rPr>
        <w:t>Višnja Svečak</w:t>
      </w:r>
    </w:p>
    <w:p w:rsidRDefault="00BC1ED6" w:rsidP="00D60F79" w:rsidR="00BC1ED6">
      <w:pPr>
        <w:jc w:val="both"/>
        <w:rPr>
          <w:rFonts w:cs="Times New Roman" w:hAnsi="Times New Roman" w:ascii="Times New Roman"/>
        </w:rPr>
      </w:pPr>
    </w:p>
    <w:sectPr w:rsidSect="00D5190F" w:rsidR="00BC1ED6">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1ED6">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710FC6">
      <w:rPr>
        <w:rFonts w:cs="Times New Roman" w:hAnsi="Times New Roman" w:ascii="Times New Roman"/>
      </w:rPr>
      <w:t>922</w:t>
    </w:r>
    <w:r w:rsidR="00B67F53">
      <w:rPr>
        <w:rFonts w:cs="Times New Roman"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362A207C"/>
    <w:multiLevelType w:val="hybridMultilevel"/>
    <w:tmpl w:val="D012E7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0137"/>
    <w:rsid w:val="000D10B8"/>
    <w:rsid w:val="000D4B27"/>
    <w:rsid w:val="000E5779"/>
    <w:rsid w:val="0011212C"/>
    <w:rsid w:val="00136955"/>
    <w:rsid w:val="0014066B"/>
    <w:rsid w:val="00191820"/>
    <w:rsid w:val="001D2C73"/>
    <w:rsid w:val="00245FC5"/>
    <w:rsid w:val="00260847"/>
    <w:rsid w:val="00310E11"/>
    <w:rsid w:val="003262E9"/>
    <w:rsid w:val="0036711B"/>
    <w:rsid w:val="003827FA"/>
    <w:rsid w:val="003910DF"/>
    <w:rsid w:val="003A1070"/>
    <w:rsid w:val="004A5CC8"/>
    <w:rsid w:val="004B2C43"/>
    <w:rsid w:val="004B5057"/>
    <w:rsid w:val="005164C8"/>
    <w:rsid w:val="00517495"/>
    <w:rsid w:val="00520846"/>
    <w:rsid w:val="00530459"/>
    <w:rsid w:val="005444E5"/>
    <w:rsid w:val="005527E9"/>
    <w:rsid w:val="005529DD"/>
    <w:rsid w:val="00577F21"/>
    <w:rsid w:val="005A473E"/>
    <w:rsid w:val="005E5B68"/>
    <w:rsid w:val="005F1595"/>
    <w:rsid w:val="005F7C4D"/>
    <w:rsid w:val="00604219"/>
    <w:rsid w:val="006315C3"/>
    <w:rsid w:val="00631D91"/>
    <w:rsid w:val="0064234C"/>
    <w:rsid w:val="00646936"/>
    <w:rsid w:val="00653B08"/>
    <w:rsid w:val="006E1D70"/>
    <w:rsid w:val="006E60B8"/>
    <w:rsid w:val="006E7BAA"/>
    <w:rsid w:val="006F6E85"/>
    <w:rsid w:val="006F7797"/>
    <w:rsid w:val="00706C33"/>
    <w:rsid w:val="00710FC6"/>
    <w:rsid w:val="007211FF"/>
    <w:rsid w:val="00775A37"/>
    <w:rsid w:val="007F7106"/>
    <w:rsid w:val="00865162"/>
    <w:rsid w:val="00882382"/>
    <w:rsid w:val="00886C45"/>
    <w:rsid w:val="008A363F"/>
    <w:rsid w:val="008B5C43"/>
    <w:rsid w:val="008D4645"/>
    <w:rsid w:val="00900D13"/>
    <w:rsid w:val="009267B8"/>
    <w:rsid w:val="00947923"/>
    <w:rsid w:val="00961707"/>
    <w:rsid w:val="009629B3"/>
    <w:rsid w:val="009F313C"/>
    <w:rsid w:val="00A135EC"/>
    <w:rsid w:val="00A56199"/>
    <w:rsid w:val="00A95BF5"/>
    <w:rsid w:val="00AD0DB4"/>
    <w:rsid w:val="00B27586"/>
    <w:rsid w:val="00B32386"/>
    <w:rsid w:val="00B560C9"/>
    <w:rsid w:val="00B67F53"/>
    <w:rsid w:val="00BA4945"/>
    <w:rsid w:val="00BA4F62"/>
    <w:rsid w:val="00BC1ED6"/>
    <w:rsid w:val="00C569DF"/>
    <w:rsid w:val="00C7140F"/>
    <w:rsid w:val="00CD4DC1"/>
    <w:rsid w:val="00D46BC3"/>
    <w:rsid w:val="00D5190F"/>
    <w:rsid w:val="00D60F79"/>
    <w:rsid w:val="00D64440"/>
    <w:rsid w:val="00D70AF4"/>
    <w:rsid w:val="00D76787"/>
    <w:rsid w:val="00DA470E"/>
    <w:rsid w:val="00E03A29"/>
    <w:rsid w:val="00E055D0"/>
    <w:rsid w:val="00E615BA"/>
    <w:rsid w:val="00E74D24"/>
    <w:rsid w:val="00E909FD"/>
    <w:rsid w:val="00E91549"/>
    <w:rsid w:val="00EB1CF8"/>
    <w:rsid w:val="00EC5FC9"/>
    <w:rsid w:val="00EE66B4"/>
    <w:rsid w:val="00F04052"/>
    <w:rsid w:val="00F04992"/>
    <w:rsid w:val="00F24CB9"/>
    <w:rsid w:val="00F55F25"/>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St-922/2017</izvorni_sadrzaj>
    <derivirana_varijabla naziv="DomainObject.Predmet.OznakaBroj_1">St-922/2017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TABELLARIUS CENSUS d.o.o. zastupanog po punomoćniku Filip Tolić</izvorni_sadrzaj>
    <derivirana_varijabla naziv="DomainObject.Predmet.ProtustrankaFormated_1">  TABELLARIUS CENSUS d.o.o. zastupanog po punomoćniku Filip Tolić</derivirana_varijabla>
  </DomainObject.Predmet.ProtustrankaFormated>
  <DomainObject.Predmet.ProtustrankaFormatedOIB>
    <izvorni_sadrzaj>  TABELLARIUS CENSUS d.o.o., OIB 69821281063 zastupanog po punomoćniku Filip Tolić</izvorni_sadrzaj>
    <derivirana_varijabla naziv="DomainObject.Predmet.ProtustrankaFormatedOIB_1">  TABELLARIUS CENSUS d.o.o., OIB 69821281063 zastupanog po punomoćniku Filip Tolić</derivirana_varijabla>
  </DomainObject.Predmet.ProtustrankaFormatedOIB>
  <DomainObject.Predmet.ProtustrankaFormatedWithAdress>
    <izvorni_sadrzaj> TABELLARIUS CENSUS d.o.o., Brezovička cesta 62, 10000 Zagreb zastupanog po punomoćniku Filip Tolić</izvorni_sadrzaj>
    <derivirana_varijabla naziv="DomainObject.Predmet.ProtustrankaFormatedWithAdress_1"> TABELLARIUS CENSUS d.o.o., Brezovička cesta 62, 10000 Zagreb zastupanog po punomoćniku Filip Tolić</derivirana_varijabla>
  </DomainObject.Predmet.ProtustrankaFormatedWithAdress>
  <DomainObject.Predmet.ProtustrankaFormatedWithAdressOIB>
    <izvorni_sadrzaj> TABELLARIUS CENSUS d.o.o., OIB 69821281063, Brezovička cesta 62, 10000 Zagreb zastupanog po punomoćniku Filip Tolić</izvorni_sadrzaj>
    <derivirana_varijabla naziv="DomainObject.Predmet.ProtustrankaFormatedWithAdressOIB_1"> TABELLARIUS CENSUS d.o.o., OIB 69821281063, Brezovička cesta 62, 10000 Zagreb zastupanog po punomoćniku Filip Tolić</derivirana_varijabla>
  </DomainObject.Predmet.ProtustrankaFormatedWithAdressOIB>
  <DomainObject.Predmet.ProtustrankaWithAdress>
    <izvorni_sadrzaj>TABELLARIUS CENSUS d.o.o. Brezovička cesta 62, 10000 Zagreb</izvorni_sadrzaj>
    <derivirana_varijabla naziv="DomainObject.Predmet.ProtustrankaWithAdress_1">TABELLARIUS CENSUS d.o.o. Brezovička cesta 62, 10000 Zagreb</derivirana_varijabla>
  </DomainObject.Predmet.ProtustrankaWithAdress>
  <DomainObject.Predmet.ProtustrankaWithAdressOIB>
    <izvorni_sadrzaj>TABELLARIUS CENSUS d.o.o., OIB 69821281063, Brezovička cesta 62, 10000 Zagreb</izvorni_sadrzaj>
    <derivirana_varijabla naziv="DomainObject.Predmet.ProtustrankaWithAdressOIB_1">TABELLARIUS CENSUS d.o.o., OIB 69821281063, Brezovička cesta 62, 10000 Zagreb</derivirana_varijabla>
  </DomainObject.Predmet.ProtustrankaWithAdressOIB>
  <DomainObject.Predmet.ProtustrankaNazivFormated>
    <izvorni_sadrzaj>TABELLARIUS CENSUS d.o.o.</izvorni_sadrzaj>
    <derivirana_varijabla naziv="DomainObject.Predmet.ProtustrankaNazivFormated_1">TABELLARIUS CENSUS d.o.o.</derivirana_varijabla>
  </DomainObject.Predmet.ProtustrankaNazivFormated>
  <DomainObject.Predmet.ProtustrankaNazivFormatedOIB>
    <izvorni_sadrzaj>TABELLARIUS CENSUS d.o.o., OIB 69821281063</izvorni_sadrzaj>
    <derivirana_varijabla naziv="DomainObject.Predmet.ProtustrankaNazivFormatedOIB_1">TABELLARIUS CENSUS d.o.o., OIB 69821281063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Minstarstvo financija, Porezna  uprava, Područni ured Zagreb zastupanog po punomoćniku Županijsko državno odvjetništvo u Osijeku</izvorni_sadrzaj>
    <derivirana_varijabla naziv="DomainObject.Predmet.StrankaFormated_1">  FINA Regionalni centar Zagreb; Minstarstvo financija, Porezna  uprava, Područni ured Zagreb zastupanog po punomoćniku Županijsko državno odvjetništvo u Osijeku</derivirana_varijabla>
  </DomainObject.Predmet.StrankaFormated>
  <DomainObject.Predmet.StrankaFormatedOIB>
    <izvorni_sadrzaj>  FINA Regionalni centar Zagreb, OIB 85821130368; Minstarstvo financija, Porezna  uprava, Područni ured Zagreb, OIB 18683136487 zastupanog po punomoćniku Županijsko državno odvjetništvo u Osijeku</izvorni_sadrzaj>
    <derivirana_varijabla naziv="DomainObject.Predmet.StrankaFormatedOIB_1">  FINA Regionalni centar Zagreb, OIB 85821130368; Minstarstvo financija, Porezna  uprava, Područni ured Zagreb,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Minstarstvo financija, Porezna  uprava, Područni ured Zagreb, Avenija Dubrovnik 32, 10000 Zagreb zastupanog po punomoćniku Županijsko državno odvjetništvo u Osijeku</izvorni_sadrzaj>
    <derivirana_varijabla naziv="DomainObject.Predmet.StrankaFormatedWithAdress_1"> FINA Regionalni centar Zagreb, Trg svibanjskih žrtava 1995. 1, 10000 Zagreb; Minstarstvo financija, Porezna  uprava, Područni ured Zagreb, Avenija Dubrovnik 32,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Minstarstvo financija, Porezna  uprava, Područni ured Zagreb, OIB 18683136487, Avenija Dubrovnik 32, 10000 Zagreb zastupanog po punomoćniku Županijsko državno odvjetništvo u Osijeku</izvorni_sadrzaj>
    <derivirana_varijabla naziv="DomainObject.Predmet.StrankaFormatedWithAdressOIB_1"> FINA Regionalni centar Zagreb, OIB 85821130368, Trg svibanjskih žrtava 1995. 1, 10000 Zagreb; Minstarstvo financija, Porezna  uprava, Područni ured Zagreb, OIB 18683136487, Avenija Dubrovnik 32, 10000 Zagreb zastupanog po punomoćniku Županijsko državno odvjetništvo u Osijeku</derivirana_varijabla>
  </DomainObject.Predmet.StrankaFormatedWithAdressOIB>
  <DomainObject.Predmet.StrankaWithAdress>
    <izvorni_sadrzaj>FINA Regionalni centar Zagreb Trg svibanjskih žrtava 1995. 1,10000 Zagreb,Minstarstvo financija, Porezna  uprava, Područni ured Zagreb Avenija Dubrovnik 32,10000 Zagreb</izvorni_sadrzaj>
    <derivirana_varijabla naziv="DomainObject.Predmet.StrankaWithAdress_1">FINA Regionalni centar Zagreb Trg svibanjskih žrtava 1995. 1,10000 Zagreb,Minstarstvo financija, Porezna  uprava, Područni ured Zagreb Avenija Dubrovnik 32,10000 Zagreb</derivirana_varijabla>
  </DomainObject.Predmet.StrankaWithAdress>
  <DomainObject.Predmet.StrankaWithAdressOIB>
    <izvorni_sadrzaj>FINA Regionalni centar Zagreb, OIB 85821130368, Trg svibanjskih žrtava 1995. 1,10000 Zagreb,Minstarstvo financija, Porezna  uprava, Područni ured Zagreb, OIB 18683136487, Avenija Dubrovnik 32,10000 Zagreb</izvorni_sadrzaj>
    <derivirana_varijabla naziv="DomainObject.Predmet.StrankaWithAdressOIB_1">FINA Regionalni centar Zagreb, OIB 85821130368, Trg svibanjskih žrtava 1995. 1,10000 Zagreb,Minstarstvo financija, Porezna  uprava, Područni ured Zagreb, OIB 18683136487, Avenija Dubrovnik 32,10000 Zagreb</derivirana_varijabla>
  </DomainObject.Predmet.StrankaWithAdressOIB>
  <DomainObject.Predmet.StrankaNazivFormated>
    <izvorni_sadrzaj>FINA Regionalni centar Zagreb,Minstarstvo financija, Porezna  uprava, Područni ured Zagreb</izvorni_sadrzaj>
    <derivirana_varijabla naziv="DomainObject.Predmet.StrankaNazivFormated_1">FINA Regionalni centar Zagreb,Minstarstvo financija, Porezna  uprava, Područni ured Zagreb</derivirana_varijabla>
  </DomainObject.Predmet.StrankaNazivFormated>
  <DomainObject.Predmet.StrankaNazivFormatedOIB>
    <izvorni_sadrzaj>FINA Regionalni centar Zagreb, OIB 85821130368,Minstarstvo financija, Porezna  uprava, Područni ured Zagreb, OIB 18683136487</izvorni_sadrzaj>
    <derivirana_varijabla naziv="DomainObject.Predmet.StrankaNazivFormatedOIB_1">FINA Regionalni centar Zagreb, OIB 85821130368,Minstarstvo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Minstarstvo financija, Porezna  uprava, Područni ured Zagreb zastupanog po punomoćniku Županijsko državno odvjetništvo u Osijeku</item>
    </izvorni_sadrzaj>
    <derivirana_varijabla naziv="DomainObject.Predmet.StrankaListFormated_1">
      <item>FINA Regionalni centar Zagreb</item>
      <item>Minstarstvo financija, Porezna  uprava, Područni ured Zagreb zastupanog po punomoćniku Županijsko državno odvjetništvo u Osijeku</item>
    </derivirana_varijabla>
  </DomainObject.Predmet.StrankaListFormated>
  <DomainObject.Predmet.StrankaListFormatedOIB>
    <izvorni_sadrzaj>
      <item>FINA Regionalni centar Zagreb, OIB 85821130368</item>
      <item>Minstarstvo financija, Porezna  uprava, Područni ured Zagreb, OIB 18683136487 zastupanog po punomoćniku Županijsko državno odvjetništvo u Osijeku</item>
    </izvorni_sadrzaj>
    <derivirana_varijabla naziv="DomainObject.Predmet.StrankaListFormatedOIB_1">
      <item>FINA Regionalni centar Zagreb, OIB 85821130368</item>
      <item>Minstarstvo financija, Porezna  uprava, Područni ured Zagreb,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Minstarstvo financija, Porezna  uprava, Područni ured Zagreb, Avenija Dubrovnik 32, 10000 Zagreb zastupanog po punomoćniku Županijsko državno odvjetništvo u Osijeku</item>
    </izvorni_sadrzaj>
    <derivirana_varijabla naziv="DomainObject.Predmet.StrankaListFormatedWithAdress_1">
      <item>FINA Regionalni centar Zagreb, Trg svibanjskih žrtava 1995. 1, 10000 Zagreb</item>
      <item>Minstarstvo financija, Porezna  uprava, Područni ured Zagreb, Avenija Dubrovnik 32,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Minstarstvo financija, Porezna  uprava, Područni ured Zagreb, OIB 18683136487, Avenija Dubrovnik 32,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Minstarstvo financija, Porezna  uprava, Područni ured Zagreb, OIB 18683136487, Avenija Dubrovnik 32, 10000 Zagreb zastupanog po punomoćniku Županijsko državno odvjetništvo u Osijeku</item>
    </derivirana_varijabla>
  </DomainObject.Predmet.StrankaListFormatedWithAdressOIB>
  <DomainObject.Predmet.StrankaListNazivFormated>
    <izvorni_sadrzaj>
      <item>FINA Regionalni centar Zagreb</item>
      <item>Minstarstvo financija, Porezna  uprava, Područni ured Zagreb</item>
    </izvorni_sadrzaj>
    <derivirana_varijabla naziv="DomainObject.Predmet.StrankaListNazivFormated_1">
      <item>FINA Regionalni centar Zagreb</item>
      <item>Minstarstvo financija, Porezna  uprava, Područni ured Zagreb</item>
    </derivirana_varijabla>
  </DomainObject.Predmet.StrankaListNazivFormated>
  <DomainObject.Predmet.StrankaListNazivFormatedOIB>
    <izvorni_sadrzaj>
      <item>FINA Regionalni centar Zagreb, OIB 85821130368</item>
      <item>Minstarstvo financija, Porezna  uprava, Područni ured Zagreb, OIB 18683136487</item>
    </izvorni_sadrzaj>
    <derivirana_varijabla naziv="DomainObject.Predmet.StrankaListNazivFormatedOIB_1">
      <item>FINA Regionalni centar Zagreb, OIB 85821130368</item>
      <item>Minstarstvo financija, Porezna  uprava, Područni ured Zagreb, OIB 18683136487</item>
    </derivirana_varijabla>
  </DomainObject.Predmet.StrankaListNazivFormatedOIB>
  <DomainObject.Predmet.ProtuStrankaListFormated>
    <izvorni_sadrzaj>
      <item>TABELLARIUS CENSUS d.o.o. zastupanog po punomoćniku Filip Tolić</item>
    </izvorni_sadrzaj>
    <derivirana_varijabla naziv="DomainObject.Predmet.ProtuStrankaListFormated_1">
      <item>TABELLARIUS CENSUS d.o.o. zastupanog po punomoćniku Filip Tolić</item>
    </derivirana_varijabla>
  </DomainObject.Predmet.ProtuStrankaListFormated>
  <DomainObject.Predmet.ProtuStrankaListFormatedOIB>
    <izvorni_sadrzaj>
      <item>TABELLARIUS CENSUS d.o.o., OIB 69821281063 zastupanog po punomoćniku Filip Tolić</item>
    </izvorni_sadrzaj>
    <derivirana_varijabla naziv="DomainObject.Predmet.ProtuStrankaListFormatedOIB_1">
      <item>TABELLARIUS CENSUS d.o.o., OIB 69821281063 zastupanog po punomoćniku Filip Tolić</item>
    </derivirana_varijabla>
  </DomainObject.Predmet.ProtuStrankaListFormatedOIB>
  <DomainObject.Predmet.ProtuStrankaListFormatedWithAdress>
    <izvorni_sadrzaj>
      <item>TABELLARIUS CENSUS d.o.o., Brezovička cesta 62, 10000 Zagreb zastupanog po punomoćniku Filip Tolić</item>
    </izvorni_sadrzaj>
    <derivirana_varijabla naziv="DomainObject.Predmet.ProtuStrankaListFormatedWithAdress_1">
      <item>TABELLARIUS CENSUS d.o.o., Brezovička cesta 62, 10000 Zagreb zastupanog po punomoćniku Filip Tolić</item>
    </derivirana_varijabla>
  </DomainObject.Predmet.ProtuStrankaListFormatedWithAdress>
  <DomainObject.Predmet.ProtuStrankaListFormatedWithAdressOIB>
    <izvorni_sadrzaj>
      <item>TABELLARIUS CENSUS d.o.o., OIB 69821281063, Brezovička cesta 62, 10000 Zagreb zastupanog po punomoćniku Filip Tolić</item>
    </izvorni_sadrzaj>
    <derivirana_varijabla naziv="DomainObject.Predmet.ProtuStrankaListFormatedWithAdressOIB_1">
      <item>TABELLARIUS CENSUS d.o.o., OIB 69821281063, Brezovička cesta 62, 10000 Zagreb zastupanog po punomoćniku Filip Tolić</item>
    </derivirana_varijabla>
  </DomainObject.Predmet.ProtuStrankaListFormatedWithAdressOIB>
  <DomainObject.Predmet.ProtuStrankaListNazivFormated>
    <izvorni_sadrzaj>
      <item>TABELLARIUS CENSUS d.o.o.</item>
    </izvorni_sadrzaj>
    <derivirana_varijabla naziv="DomainObject.Predmet.ProtuStrankaListNazivFormated_1">
      <item>TABELLARIUS CENSUS d.o.o.</item>
    </derivirana_varijabla>
  </DomainObject.Predmet.ProtuStrankaListNazivFormated>
  <DomainObject.Predmet.ProtuStrankaListNazivFormatedOIB>
    <izvorni_sadrzaj>
      <item>TABELLARIUS CENSUS d.o.o., OIB 69821281063</item>
    </izvorni_sadrzaj>
    <derivirana_varijabla naziv="DomainObject.Predmet.ProtuStrankaListNazivFormatedOIB_1">
      <item>TABELLARIUS CENSUS d.o.o., OIB 69821281063</item>
    </derivirana_varijabla>
  </DomainObject.Predmet.ProtuStrankaListNazivFormatedOIB>
  <DomainObject.Predmet.OstaliListFormated>
    <izvorni_sadrzaj>
      <item>Županijsko državno odvjetništvo u Osijeku punomoćnik sudionika u postupku Minstarstvo financija, Porezna  uprava, Područni ured Zagreb</item>
      <item>Filip Tolić punomoćnik sudionika u postupku TABELLARIUS CENSUS d.o.o.</item>
    </izvorni_sadrzaj>
    <derivirana_varijabla naziv="DomainObject.Predmet.OstaliListFormated_1">
      <item>Županijsko državno odvjetništvo u Osijeku punomoćnik sudionika u postupku Minstarstvo financija, Porezna  uprava, Područni ured Zagreb</item>
      <item>Filip Tolić punomoćnik sudionika u postupku TABELLARIUS CENSUS d.o.o.</item>
    </derivirana_varijabla>
  </DomainObject.Predmet.OstaliListFormated>
  <DomainObject.Predmet.OstaliListFormatedOIB>
    <izvorni_sadrzaj>
      <item>Županijsko državno odvjetništvo u Osijeku, OIB 61379160880 punomoćnik sudionika u postupku Minstarstvo financija, Porezna  uprava, Područni ured Zagreb</item>
      <item>Filip Tolić, OIB 12386086968 punomoćnik sudionika u postupku TABELLARIUS CENSUS d.o.o.</item>
    </izvorni_sadrzaj>
    <derivirana_varijabla naziv="DomainObject.Predmet.OstaliListFormatedOIB_1">
      <item>Županijsko državno odvjetništvo u Osijeku, OIB 61379160880 punomoćnik sudionika u postupku Minstarstvo financija, Porezna  uprava, Područni ured Zagreb</item>
      <item>Filip Tolić, OIB 12386086968 punomoćnik sudionika u postupku TABELLARIUS CENSUS d.o.o.</item>
    </derivirana_varijabla>
  </DomainObject.Predmet.OstaliListFormatedOIB>
  <DomainObject.Predmet.OstaliListFormatedWithAdress>
    <izvorni_sadrzaj>
      <item>Županijsko državno odvjetništvo u Osijeku, Kapucinska 21, 31000 Osijek punomoćnik sudionika u postupku Minstarstvo financija, Porezna  uprava, Područni ured Zagreb</item>
      <item>Filip Tolić, Brezovička Cesta 62, 10000 Zagreb punomoćnik sudionika u postupku TABELLARIUS CENSUS d.o.o.</item>
    </izvorni_sadrzaj>
    <derivirana_varijabla naziv="DomainObject.Predmet.OstaliListFormatedWithAdress_1">
      <item>Županijsko državno odvjetništvo u Osijeku, Kapucinska 21, 31000 Osijek punomoćnik sudionika u postupku Minstarstvo financija, Porezna  uprava, Područni ured Zagreb</item>
      <item>Filip Tolić, Brezovička Cesta 62, 10000 Zagreb punomoćnik sudionika u postupku TABELLARIUS CENSUS d.o.o.</item>
    </derivirana_varijabla>
  </DomainObject.Predmet.OstaliListFormatedWithAdress>
  <DomainObject.Predmet.OstaliListFormatedWithAdressOIB>
    <izvorni_sadrzaj>
      <item>Županijsko državno odvjetništvo u Osijeku, OIB 61379160880, Kapucinska 21, 31000 Osijek punomoćnik sudionika u postupku Minstarstvo financija, Porezna  uprava, Područni ured Zagreb</item>
      <item>Filip Tolić, OIB 12386086968, Brezovička Cesta 62, 10000 Zagreb punomoćnik sudionika u postupku TABELLARIUS CENSUS d.o.o.</item>
    </izvorni_sadrzaj>
    <derivirana_varijabla naziv="DomainObject.Predmet.OstaliListFormatedWithAdressOIB_1">
      <item>Županijsko državno odvjetništvo u Osijeku, OIB 61379160880, Kapucinska 21, 31000 Osijek punomoćnik sudionika u postupku Minstarstvo financija, Porezna  uprava, Područni ured Zagreb</item>
      <item>Filip Tolić, OIB 12386086968, Brezovička Cesta 62, 10000 Zagreb punomoćnik sudionika u postupku TABELLARIUS CENSUS d.o.o.</item>
    </derivirana_varijabla>
  </DomainObject.Predmet.OstaliListFormatedWithAdressOIB>
  <DomainObject.Predmet.OstaliListNazivFormated>
    <izvorni_sadrzaj>
      <item>Županijsko državno odvjetništvo u Osijeku</item>
      <item>Filip Tolić</item>
    </izvorni_sadrzaj>
    <derivirana_varijabla naziv="DomainObject.Predmet.OstaliListNazivFormated_1">
      <item>Županijsko državno odvjetništvo u Osijeku</item>
      <item>Filip Tolić</item>
    </derivirana_varijabla>
  </DomainObject.Predmet.OstaliListNazivFormated>
  <DomainObject.Predmet.OstaliListNazivFormatedOIB>
    <izvorni_sadrzaj>
      <item>Županijsko državno odvjetništvo u Osijeku, OIB 61379160880</item>
      <item>Filip Tolić, OIB 12386086968</item>
    </izvorni_sadrzaj>
    <derivirana_varijabla naziv="DomainObject.Predmet.OstaliListNazivFormatedOIB_1">
      <item>Županijsko državno odvjetništvo u Osijeku, OIB 61379160880</item>
      <item>Filip Tolić, OIB 12386086968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TABELLARIUS CENSUS d.o.o.</izvorni_sadrzaj>
    <derivirana_varijabla naziv="DomainObject.Predmet.ProtustrankaIDrugi_1">TABELLARIUS CENSUS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TABELLARIUS CENSUS d.o.o., OIB 69821281063, Brezovička cesta 62, 10000 Zagreb</izvorni_sadrzaj>
    <derivirana_varijabla naziv="DomainObject.Predmet.ProtustrankaIDrugiAdressOIB_1">TABELLARIUS CENSUS d.o.o., OIB 69821281063, Brezovička cesta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TABELLARIUS CENSUS d.o.o.</item>
      <item>Minstarstvo financija, Porezna  uprava, Područni ured Zagreb</item>
      <item>Županijsko državno odvjetništvo u Osijeku</item>
      <item>Filip Tolić</item>
    </izvorni_sadrzaj>
    <derivirana_varijabla naziv="DomainObject.Predmet.SudioniciListNaziv_1">
      <item>FINA Regionalni centar Zagreb</item>
      <item>TABELLARIUS CENSUS d.o.o.</item>
      <item>Minstarstvo financija, Porezna  uprava, Područni ured Zagreb</item>
      <item>Županijsko državno odvjetništvo u Osijeku</item>
      <item>Filip Tolić</item>
    </derivirana_varijabla>
  </DomainObject.Predmet.SudioniciListNaziv>
  <DomainObject.Predmet.SudioniciListAdressOIB>
    <izvorni_sadrzaj>
      <item>FINA Regionalni centar Zagreb, OIB 85821130368, Trg svibanjskih žrtava 1995. 1,10000 Zagreb</item>
      <item>TABELLARIUS CENSUS d.o.o., OIB 69821281063, Brezovička cesta 62,10000 Zagreb</item>
      <item>Minstarstvo financija, Porezna  uprava, Područni ured Zagreb, OIB 18683136487, Avenija Dubrovnik 32,10000 Zagreb</item>
      <item>Županijsko državno odvjetništvo u Osijeku, OIB 61379160880, Kapucinska 21,31000 Osijek</item>
      <item>Filip Tolić, OIB 12386086968, Brezovička Cesta 62,10000 Zagreb</item>
    </izvorni_sadrzaj>
    <derivirana_varijabla naziv="DomainObject.Predmet.SudioniciListAdressOIB_1">
      <item>FINA Regionalni centar Zagreb, OIB 85821130368, Trg svibanjskih žrtava 1995. 1,10000 Zagreb</item>
      <item>TABELLARIUS CENSUS d.o.o., OIB 69821281063, Brezovička cesta 62,10000 Zagreb</item>
      <item>Minstarstvo financija, Porezna  uprava, Područni ured Zagreb, OIB 18683136487, Avenija Dubrovnik 32,10000 Zagreb</item>
      <item>Županijsko državno odvjetništvo u Osijeku, OIB 61379160880, Kapucinska 21,31000 Osijek</item>
      <item>Filip Tolić, OIB 12386086968, Brezovička Cesta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69821281063</item>
      <item>, OIB 18683136487</item>
      <item>, OIB 61379160880</item>
      <item>, OIB 12386086968</item>
    </izvorni_sadrzaj>
    <derivirana_varijabla naziv="DomainObject.Predmet.SudioniciListNazivOIB_1">
      <item>, OIB 85821130368</item>
      <item>, OIB 69821281063</item>
      <item>, OIB 18683136487</item>
      <item>, OIB 61379160880</item>
      <item>, OIB 12386086968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637</properties:Words>
  <properties:Characters>3425</properties:Characters>
  <properties:Lines>93</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2017-06-30T08:40:00Z</dcterms:created>
  <dc:creator>vmihalincic</dc:creator>
  <cp:lastModifiedBy>Višnja Svečak</cp:lastModifiedBy>
  <cp:lastPrinted>2017-06-30T08:40:00Z</cp:lastPrinted>
  <dcterms:modified xmlns:xsi="http://www.w3.org/2001/XMLSchema-instance" xsi:type="dcterms:W3CDTF">2017-06-30T08:41:00Z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