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  <w:p w:rsidRDefault="00CA20E3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</w:t>
            </w:r>
            <w:proofErr w:type="spellStart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Amruševa</w:t>
            </w:r>
            <w:proofErr w:type="spellEnd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2/II</w:t>
            </w:r>
          </w:p>
        </w:tc>
      </w:tr>
    </w:tbl>
    <w:p w14:textId="c4fcd5a" w14:paraId="c4fcd5a" w:rsidRDefault="00CC03F5" w:rsidP="00D96056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413795">
        <w:rPr>
          <w:rFonts w:cs="Times New Roman" w:eastAsia="Times New Roman" w:hAnsi="Times New Roman" w:ascii="Times New Roman"/>
          <w:sz w:val="24"/>
          <w:szCs w:val="20"/>
          <w:lang w:eastAsia="hr-HR"/>
        </w:rPr>
        <w:t>6</w:t>
      </w:r>
      <w:r w:rsidR="00B1440B">
        <w:rPr>
          <w:rFonts w:cs="Times New Roman" w:eastAsia="Times New Roman" w:hAnsi="Times New Roman" w:ascii="Times New Roman"/>
          <w:sz w:val="24"/>
          <w:szCs w:val="20"/>
          <w:lang w:eastAsia="hr-HR"/>
        </w:rPr>
        <w:t>26</w:t>
      </w:r>
      <w:r w:rsidR="004A200F">
        <w:rPr>
          <w:rFonts w:cs="Times New Roman" w:eastAsia="Times New Roman" w:hAnsi="Times New Roman" w:ascii="Times New Roman"/>
          <w:sz w:val="24"/>
          <w:szCs w:val="20"/>
          <w:lang w:eastAsia="hr-HR"/>
        </w:rPr>
        <w:t>7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Mariju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Žiškoviću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B1440B" w:rsidRPr="00B1440B">
        <w:rPr>
          <w:rFonts w:cs="Times New Roman" w:eastAsia="Times New Roman" w:hAnsi="Times New Roman" w:ascii="Times New Roman"/>
          <w:sz w:val="24"/>
          <w:szCs w:val="24"/>
          <w:lang w:eastAsia="hr-HR"/>
        </w:rPr>
        <w:t>SKL soft d.o.o.</w:t>
      </w:r>
      <w:r w:rsidR="001E61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1440B" w:rsidRPr="00B1440B">
        <w:rPr>
          <w:rFonts w:cs="Times New Roman" w:eastAsia="Times New Roman" w:hAnsi="Times New Roman" w:ascii="Times New Roman"/>
          <w:sz w:val="24"/>
          <w:szCs w:val="24"/>
          <w:lang w:eastAsia="hr-HR"/>
        </w:rPr>
        <w:t>Vlaška 62</w:t>
      </w:r>
      <w:r w:rsidR="004A20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1440B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</w:t>
      </w:r>
      <w:r w:rsidR="00A0020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B1440B" w:rsidRPr="00B1440B">
        <w:t xml:space="preserve"> </w:t>
      </w:r>
      <w:r w:rsidR="00B1440B" w:rsidRPr="00B1440B">
        <w:rPr>
          <w:rFonts w:cs="Times New Roman" w:eastAsia="Times New Roman" w:hAnsi="Times New Roman" w:ascii="Times New Roman"/>
          <w:sz w:val="24"/>
          <w:szCs w:val="24"/>
          <w:lang w:eastAsia="hr-HR"/>
        </w:rPr>
        <w:t>080432988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B1440B" w:rsidRPr="00B1440B">
        <w:t xml:space="preserve"> </w:t>
      </w:r>
      <w:r w:rsidR="00B1440B" w:rsidRPr="00B1440B">
        <w:rPr>
          <w:rFonts w:cs="Times New Roman" w:eastAsia="Times New Roman" w:hAnsi="Times New Roman" w:ascii="Times New Roman"/>
          <w:sz w:val="24"/>
          <w:szCs w:val="24"/>
          <w:lang w:eastAsia="hr-HR"/>
        </w:rPr>
        <w:t>20599446018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2D4772">
        <w:rPr>
          <w:rFonts w:cs="Times New Roman" w:eastAsia="Times New Roman" w:hAnsi="Times New Roman" w:ascii="Times New Roman"/>
          <w:sz w:val="24"/>
          <w:szCs w:val="24"/>
          <w:lang w:eastAsia="hr-HR"/>
        </w:rPr>
        <w:t>19. travnja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AD40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1440B" w:rsidRPr="00B1440B">
        <w:rPr>
          <w:rFonts w:cs="Times New Roman" w:eastAsia="Times New Roman" w:hAnsi="Times New Roman" w:ascii="Times New Roman"/>
          <w:sz w:val="24"/>
          <w:szCs w:val="24"/>
          <w:lang w:eastAsia="hr-HR"/>
        </w:rPr>
        <w:t>SKL soft d.o.o.</w:t>
      </w:r>
      <w:r w:rsidR="00B144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1440B" w:rsidRPr="00B1440B">
        <w:rPr>
          <w:rFonts w:cs="Times New Roman" w:eastAsia="Times New Roman" w:hAnsi="Times New Roman" w:ascii="Times New Roman"/>
          <w:sz w:val="24"/>
          <w:szCs w:val="24"/>
          <w:lang w:eastAsia="hr-HR"/>
        </w:rPr>
        <w:t>Vlaška 62</w:t>
      </w:r>
      <w:r w:rsidR="00B1440B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MBS:</w:t>
      </w:r>
      <w:r w:rsidR="00B1440B" w:rsidRPr="00B1440B">
        <w:t xml:space="preserve"> </w:t>
      </w:r>
      <w:r w:rsidR="00B1440B" w:rsidRPr="00B1440B">
        <w:rPr>
          <w:rFonts w:cs="Times New Roman" w:eastAsia="Times New Roman" w:hAnsi="Times New Roman" w:ascii="Times New Roman"/>
          <w:sz w:val="24"/>
          <w:szCs w:val="24"/>
          <w:lang w:eastAsia="hr-HR"/>
        </w:rPr>
        <w:t>080432988</w:t>
      </w:r>
      <w:r w:rsidR="00B1440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B1440B" w:rsidRPr="00B1440B">
        <w:t xml:space="preserve"> </w:t>
      </w:r>
      <w:r w:rsidR="00B1440B" w:rsidRPr="00B1440B">
        <w:rPr>
          <w:rFonts w:cs="Times New Roman" w:eastAsia="Times New Roman" w:hAnsi="Times New Roman" w:ascii="Times New Roman"/>
          <w:sz w:val="24"/>
          <w:szCs w:val="24"/>
          <w:lang w:eastAsia="hr-HR"/>
        </w:rPr>
        <w:t>20599446018</w:t>
      </w:r>
      <w:r w:rsidR="00B144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B1440B">
        <w:rPr>
          <w:rFonts w:cs="Times New Roman" w:eastAsia="Times New Roman" w:hAnsi="Times New Roman" w:ascii="Times New Roman"/>
          <w:sz w:val="24"/>
          <w:szCs w:val="20"/>
          <w:lang w:eastAsia="hr-HR"/>
        </w:rPr>
        <w:t>22.781,08</w:t>
      </w:r>
      <w:r w:rsidR="004A200F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k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D96056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čl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2D4772">
        <w:rPr>
          <w:rFonts w:cs="Times New Roman" w:eastAsia="Times New Roman" w:hAnsi="Times New Roman" w:ascii="Times New Roman"/>
          <w:sz w:val="24"/>
          <w:szCs w:val="20"/>
          <w:lang w:eastAsia="hr-HR"/>
        </w:rPr>
        <w:t>19. travnja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385CDC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  <w:r w:rsidR="00F84008"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D96056" w:rsidP="00492E13" w:rsidR="00D960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96056" w:rsidP="00492E13" w:rsidR="00D96056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D96056" w:rsidP="00D96056" w:rsidR="00D96056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6</w:t>
      </w:r>
      <w:r w:rsidR="00B1440B">
        <w:rPr>
          <w:rFonts w:cs="Times New Roman" w:eastAsia="Times New Roman" w:hAnsi="Times New Roman" w:ascii="Times New Roman"/>
          <w:sz w:val="24"/>
          <w:szCs w:val="20"/>
          <w:lang w:eastAsia="hr-HR"/>
        </w:rPr>
        <w:t>267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385CDC" w:rsidP="00385CDC" w:rsidR="00385CD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točnost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–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ovlašten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službenik</w:t>
      </w:r>
      <w:proofErr w:type="spellEnd"/>
    </w:p>
    <w:p w:rsidRDefault="00385CDC" w:rsidP="00385CDC" w:rsidR="00385CD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ab/>
        <w:t xml:space="preserve">        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Anđelka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Mandarić</w:t>
      </w:r>
      <w:proofErr w:type="spellEnd"/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bookmarkStart w:name="_GoBack" w:id="0"/>
      <w:bookmarkEnd w:id="0"/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0E3" w:rsidP="00CA20E3" w:rsidR="00CA20E3">
      <w:pPr>
        <w:spacing w:lineRule="auto" w:line="240" w:after="0"/>
      </w:pPr>
      <w:r>
        <w:separator/>
      </w:r>
    </w:p>
  </w:endnote>
  <w:end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0E3" w:rsidP="00CA20E3" w:rsidR="00CA20E3">
      <w:pPr>
        <w:spacing w:lineRule="auto" w:line="240" w:after="0"/>
      </w:pPr>
      <w:r>
        <w:separator/>
      </w:r>
    </w:p>
  </w:footnote>
  <w:foot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E619B"/>
    <w:rsid w:val="002D4772"/>
    <w:rsid w:val="00385CDC"/>
    <w:rsid w:val="00413795"/>
    <w:rsid w:val="00492E13"/>
    <w:rsid w:val="004A200F"/>
    <w:rsid w:val="004A66FD"/>
    <w:rsid w:val="009037B9"/>
    <w:rsid w:val="00954738"/>
    <w:rsid w:val="00A0020D"/>
    <w:rsid w:val="00AB1A94"/>
    <w:rsid w:val="00AD409F"/>
    <w:rsid w:val="00B1440B"/>
    <w:rsid w:val="00CA20E3"/>
    <w:rsid w:val="00CC03F5"/>
    <w:rsid w:val="00D96056"/>
    <w:rsid w:val="00E3660B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1A9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B1A9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B1A9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B1A9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B1A9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1A9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B1A9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B1A9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B1A9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B1A9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1475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St-6267/2015-5</izvorni_sadrzaj>
    <derivirana_varijabla naziv="DomainObject.Oznaka_1">St-6267/2015-5</derivirana_varijabla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6267</izvorni_sadrzaj>
    <derivirana_varijabla naziv="DomainObject.Predmet.Broj_1">6267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St-6267/2015</izvorni_sadrzaj>
    <derivirana_varijabla naziv="DomainObject.Predmet.OznakaBroj_1">St-6267/2015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SKL soft d.o.o.</izvorni_sadrzaj>
    <derivirana_varijabla naziv="DomainObject.Predmet.ProtustrankaFormated_1">  SKL soft d.o.o.</derivirana_varijabla>
  </DomainObject.Predmet.ProtustrankaFormated>
  <DomainObject.Predmet.ProtustrankaFormatedOIB>
    <izvorni_sadrzaj>  SKL soft d.o.o., OIB 20599446018</izvorni_sadrzaj>
    <derivirana_varijabla naziv="DomainObject.Predmet.ProtustrankaFormatedOIB_1">  SKL soft d.o.o., OIB 20599446018</derivirana_varijabla>
  </DomainObject.Predmet.ProtustrankaFormatedOIB>
  <DomainObject.Predmet.ProtustrankaFormatedWithAdress>
    <izvorni_sadrzaj> SKL soft d.o.o., Vlaška 62, 10000 Zagreb</izvorni_sadrzaj>
    <derivirana_varijabla naziv="DomainObject.Predmet.ProtustrankaFormatedWithAdress_1"> SKL soft d.o.o., Vlaška 62, 10000 Zagreb</derivirana_varijabla>
  </DomainObject.Predmet.ProtustrankaFormatedWithAdress>
  <DomainObject.Predmet.ProtustrankaFormatedWithAdressOIB>
    <izvorni_sadrzaj> SKL soft d.o.o., OIB 20599446018, Vlaška 62, 10000 Zagreb</izvorni_sadrzaj>
    <derivirana_varijabla naziv="DomainObject.Predmet.ProtustrankaFormatedWithAdressOIB_1"> SKL soft d.o.o., OIB 20599446018, Vlaška 62, 10000 Zagreb</derivirana_varijabla>
  </DomainObject.Predmet.ProtustrankaFormatedWithAdressOIB>
  <DomainObject.Predmet.ProtustrankaWithAdress>
    <izvorni_sadrzaj>SKL soft d.o.o. Vlaška 62, 10000 Zagreb</izvorni_sadrzaj>
    <derivirana_varijabla naziv="DomainObject.Predmet.ProtustrankaWithAdress_1">SKL soft d.o.o. Vlaška 62, 10000 Zagreb</derivirana_varijabla>
  </DomainObject.Predmet.ProtustrankaWithAdress>
  <DomainObject.Predmet.ProtustrankaWithAdressOIB>
    <izvorni_sadrzaj>SKL soft d.o.o., OIB 20599446018, Vlaška 62, 10000 Zagreb</izvorni_sadrzaj>
    <derivirana_varijabla naziv="DomainObject.Predmet.ProtustrankaWithAdressOIB_1">SKL soft d.o.o., OIB 20599446018, Vlaška 62, 10000 Zagreb</derivirana_varijabla>
  </DomainObject.Predmet.ProtustrankaWithAdressOIB>
  <DomainObject.Predmet.ProtustrankaNazivFormated>
    <izvorni_sadrzaj>SKL soft d.o.o.</izvorni_sadrzaj>
    <derivirana_varijabla naziv="DomainObject.Predmet.ProtustrankaNazivFormated_1">SKL soft d.o.o.</derivirana_varijabla>
  </DomainObject.Predmet.ProtustrankaNazivFormated>
  <DomainObject.Predmet.ProtustrankaNazivFormatedOIB>
    <izvorni_sadrzaj>SKL soft d.o.o., OIB 20599446018</izvorni_sadrzaj>
    <derivirana_varijabla naziv="DomainObject.Predmet.ProtustrankaNazivFormatedOIB_1">SKL soft d.o.o., OIB 20599446018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SKL soft d.o.o.</item>
    </izvorni_sadrzaj>
    <derivirana_varijabla naziv="DomainObject.Predmet.ProtuStrankaListFormated_1">
      <item>SKL soft d.o.o.</item>
    </derivirana_varijabla>
  </DomainObject.Predmet.ProtuStrankaListFormated>
  <DomainObject.Predmet.ProtuStrankaListFormatedOIB>
    <izvorni_sadrzaj>
      <item>SKL soft d.o.o., OIB 20599446018</item>
    </izvorni_sadrzaj>
    <derivirana_varijabla naziv="DomainObject.Predmet.ProtuStrankaListFormatedOIB_1">
      <item>SKL soft d.o.o., OIB 20599446018</item>
    </derivirana_varijabla>
  </DomainObject.Predmet.ProtuStrankaListFormatedOIB>
  <DomainObject.Predmet.ProtuStrankaListFormatedWithAdress>
    <izvorni_sadrzaj>
      <item>SKL soft d.o.o., Vlaška 62, 10000 Zagreb</item>
    </izvorni_sadrzaj>
    <derivirana_varijabla naziv="DomainObject.Predmet.ProtuStrankaListFormatedWithAdress_1">
      <item>SKL soft d.o.o., Vlaška 62, 10000 Zagreb</item>
    </derivirana_varijabla>
  </DomainObject.Predmet.ProtuStrankaListFormatedWithAdress>
  <DomainObject.Predmet.ProtuStrankaListFormatedWithAdressOIB>
    <izvorni_sadrzaj>
      <item>SKL soft d.o.o., OIB 20599446018, Vlaška 62, 10000 Zagreb</item>
    </izvorni_sadrzaj>
    <derivirana_varijabla naziv="DomainObject.Predmet.ProtuStrankaListFormatedWithAdressOIB_1">
      <item>SKL soft d.o.o., OIB 20599446018, Vlaška 62, 10000 Zagreb</item>
    </derivirana_varijabla>
  </DomainObject.Predmet.ProtuStrankaListFormatedWithAdressOIB>
  <DomainObject.Predmet.ProtuStrankaListNazivFormated>
    <izvorni_sadrzaj>
      <item>SKL soft d.o.o.</item>
    </izvorni_sadrzaj>
    <derivirana_varijabla naziv="DomainObject.Predmet.ProtuStrankaListNazivFormated_1">
      <item>SKL soft d.o.o.</item>
    </derivirana_varijabla>
  </DomainObject.Predmet.ProtuStrankaListNazivFormated>
  <DomainObject.Predmet.ProtuStrankaListNazivFormatedOIB>
    <izvorni_sadrzaj>
      <item>SKL soft d.o.o., OIB 20599446018</item>
    </izvorni_sadrzaj>
    <derivirana_varijabla naziv="DomainObject.Predmet.ProtuStrankaListNazivFormatedOIB_1">
      <item>SKL soft d.o.o., OIB 20599446018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St-6267/2015-5</izvorni_sadrzaj>
    <derivirana_varijabla naziv="DomainObject.PoslovniBrojDokumenta_1">St-6267/2015-5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SKL soft d.o.o.</izvorni_sadrzaj>
    <derivirana_varijabla naziv="DomainObject.Predmet.ProtustrankaIDrugi_1">SKL soft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SKL soft d.o.o., OIB 20599446018, Vlaška 62, 10000 Zagreb</izvorni_sadrzaj>
    <derivirana_varijabla naziv="DomainObject.Predmet.ProtustrankaIDrugiAdressOIB_1">SKL soft d.o.o., OIB 20599446018, Vlaška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SKL soft d.o.o.</item>
    </izvorni_sadrzaj>
    <derivirana_varijabla naziv="DomainObject.Predmet.SudioniciListNaziv_1">
      <item>FINA Regionalni centar Zagreb</item>
      <item>SKL soft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SKL soft d.o.o., OIB 20599446018, Vlaška 62,10000 Zagreb</item>
    </izvorni_sadrzaj>
    <derivirana_varijabla naziv="DomainObject.Predmet.SudioniciListAdressOIB_1">
      <item>FINA Regionalni centar Zagreb, OIB 85821130368, Trg svibanjskih žrtava 1995. 1,10000 Zagreb</item>
      <item>SKL soft d.o.o., OIB 20599446018, Vlaška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20599446018</item>
    </izvorni_sadrzaj>
    <derivirana_varijabla naziv="DomainObject.Predmet.SudioniciListNazivOIB_1">
      <item>, OIB 85821130368</item>
      <item>, OIB 20599446018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1942</properties:Characters>
  <properties:Lines>57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2016-04-19T09:48:00Z</dcterms:created>
  <dc:creator>Mario Žišković</dc:creator>
  <cp:lastModifiedBy>Anđelka Mandarić</cp:lastModifiedBy>
  <cp:lastPrinted>2016-02-26T10:36:00Z</cp:lastPrinted>
  <dcterms:modified xmlns:xsi="http://www.w3.org/2001/XMLSchema-instance" xsi:type="dcterms:W3CDTF">2016-04-19T12:16:00Z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St-6267/2015-5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