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4778E" w:rsidR="00E33001" w:rsidRPr="003B772B">
        <w:tc>
          <w:tcPr>
            <w:tcW w:type="dxa" w:w="2985"/>
            <w:shd w:fill="auto" w:color="auto" w:val="clear"/>
          </w:tcPr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Republika Hrvatska</w:t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Trgovački sud u Varaždinu</w:t>
            </w:r>
          </w:p>
          <w:p w:rsidRDefault="00E33001" w:rsidP="0014778E" w:rsidR="00E33001" w:rsidRPr="003B772B">
            <w:pPr>
              <w:jc w:val="center"/>
              <w:rPr>
                <w:lang w:eastAsia="en-AU"/>
              </w:rPr>
            </w:pPr>
            <w:r w:rsidRPr="003B772B">
              <w:rPr>
                <w:lang w:eastAsia="en-AU"/>
              </w:rPr>
              <w:t>Varaždin, Braće Radić 2</w:t>
            </w:r>
          </w:p>
        </w:tc>
      </w:tr>
    </w:tbl>
    <w:p w14:textId="67eecc8" w14:paraId="67eecc8" w:rsidRDefault="00E33001" w:rsidP="00E33001" w:rsidR="00E33001" w:rsidRPr="003B772B">
      <w:pPr>
        <w:jc w:val="right"/>
        <w15:collapsed w:val="false"/>
        <w:rPr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4778E" w:rsidR="00E33001" w:rsidRPr="003B772B">
        <w:trPr>
          <w:jc w:val="right"/>
        </w:trPr>
        <w:tc>
          <w:tcPr>
            <w:tcW w:type="dxa" w:w="4320"/>
          </w:tcPr>
          <w:p w:rsidRDefault="00E33001" w:rsidP="0014778E" w:rsidR="00E33001" w:rsidRPr="003B772B">
            <w:pPr>
              <w:jc w:val="right"/>
            </w:pPr>
            <w:r w:rsidRPr="003B772B">
              <w:t>Poslovni broj: 2 St-</w:t>
            </w:r>
            <w:r w:rsidR="007F58A2">
              <w:t>276/2018-2</w:t>
            </w:r>
          </w:p>
        </w:tc>
      </w:tr>
    </w:tbl>
    <w:p w:rsidRDefault="00E33001" w:rsidP="00E33001" w:rsidR="00E33001" w:rsidRPr="003B772B">
      <w:pPr>
        <w:jc w:val="right"/>
        <w:rPr>
          <w:lang w:eastAsia="en-AU"/>
        </w:rPr>
      </w:pPr>
    </w:p>
    <w:p w:rsidRDefault="00E33001" w:rsidP="00E33001" w:rsidR="00E33001" w:rsidRPr="003B772B">
      <w:pPr>
        <w:jc w:val="both"/>
        <w:rPr>
          <w:lang w:eastAsia="en-AU"/>
        </w:rPr>
      </w:pPr>
    </w:p>
    <w:p w:rsidRDefault="00E33001" w:rsidP="00E33001" w:rsidR="00E33001" w:rsidRPr="003B772B">
      <w:pPr>
        <w:jc w:val="center"/>
        <w:rPr>
          <w:lang w:eastAsia="en-AU"/>
        </w:rPr>
      </w:pPr>
      <w:r>
        <w:rPr>
          <w:lang w:eastAsia="en-AU"/>
        </w:rPr>
        <w:t>U   I M E   R E P U B L I K E   H R V A T S K E</w:t>
      </w:r>
    </w:p>
    <w:p w:rsidRDefault="00E33001" w:rsidP="00E33001" w:rsidR="00E33001" w:rsidRPr="003B772B">
      <w:pPr>
        <w:jc w:val="center"/>
        <w:rPr>
          <w:lang w:eastAsia="en-AU"/>
        </w:rPr>
      </w:pPr>
    </w:p>
    <w:p w:rsidRDefault="00E33001" w:rsidP="00E33001" w:rsidR="00E33001" w:rsidRPr="003B772B">
      <w:pPr>
        <w:jc w:val="center"/>
        <w:rPr>
          <w:lang w:eastAsia="en-AU"/>
        </w:rPr>
      </w:pPr>
      <w:r w:rsidRPr="003B772B">
        <w:rPr>
          <w:lang w:eastAsia="en-AU"/>
        </w:rPr>
        <w:t xml:space="preserve">R J E Š E NJ E   </w:t>
      </w:r>
    </w:p>
    <w:p w:rsidRDefault="000C64E2" w:rsidP="000C64E2" w:rsidR="000C64E2">
      <w:pPr>
        <w:jc w:val="both"/>
        <w:rPr>
          <w:b/>
        </w:rPr>
      </w:pPr>
    </w:p>
    <w:p w:rsidRDefault="00426CD1" w:rsidP="000C64E2" w:rsidR="00426CD1" w:rsidRPr="00CB2AF1">
      <w:pPr>
        <w:jc w:val="both"/>
        <w:rPr>
          <w:b/>
        </w:rPr>
      </w:pPr>
    </w:p>
    <w:p w:rsidRDefault="000C64E2" w:rsidP="000C64E2" w:rsidR="00870F58" w:rsidRPr="00423E2C">
      <w:pPr>
        <w:ind w:firstLine="720"/>
        <w:jc w:val="both"/>
      </w:pPr>
      <w:r w:rsidRPr="00423E2C">
        <w:t xml:space="preserve">Trgovački sud u Varaždinu, po sutkinji toga suda Meliti Poljanec Bubaš, </w:t>
      </w:r>
      <w:r w:rsidR="00423E2C">
        <w:t xml:space="preserve">povodom </w:t>
      </w:r>
      <w:r w:rsidRPr="00423E2C">
        <w:t xml:space="preserve">prijedloga predlagatelja </w:t>
      </w:r>
      <w:r w:rsidR="00A6658C">
        <w:t>Financijske agencije, Regionalni centar Zagreb, Podružnica Varaždin,</w:t>
      </w:r>
      <w:r w:rsidR="00E33001">
        <w:t xml:space="preserve"> </w:t>
      </w:r>
      <w:r w:rsidRPr="00423E2C">
        <w:t xml:space="preserve">za </w:t>
      </w:r>
      <w:r w:rsidR="00E33001">
        <w:t>otvaranje stečajnog postupka</w:t>
      </w:r>
      <w:r w:rsidRPr="00423E2C">
        <w:t xml:space="preserve"> nad dužnikom </w:t>
      </w:r>
      <w:r w:rsidR="007F58A2">
        <w:t xml:space="preserve">Koncept montaža d.o.o., </w:t>
      </w:r>
      <w:proofErr w:type="spellStart"/>
      <w:r w:rsidR="007F58A2">
        <w:t>Trnovec</w:t>
      </w:r>
      <w:proofErr w:type="spellEnd"/>
      <w:r w:rsidR="007F58A2">
        <w:t>, Gospodarska 1</w:t>
      </w:r>
      <w:r w:rsidR="004B597B">
        <w:t xml:space="preserve">, OIB: </w:t>
      </w:r>
      <w:r w:rsidR="007F58A2">
        <w:t>30528041301</w:t>
      </w:r>
      <w:r w:rsidR="004B597B">
        <w:t xml:space="preserve">, dana </w:t>
      </w:r>
      <w:r w:rsidR="007F58A2">
        <w:t xml:space="preserve">24. srpnja 2018. </w:t>
      </w:r>
    </w:p>
    <w:p w:rsidRDefault="009C096A" w:rsidP="009C096A" w:rsidR="009C096A" w:rsidRPr="00414685">
      <w:pPr>
        <w:jc w:val="both"/>
        <w:rPr>
          <w:color w:val="FF0000"/>
        </w:rPr>
      </w:pPr>
    </w:p>
    <w:p w:rsidRDefault="00A24AB6" w:rsidP="009C096A" w:rsidR="00A24AB6" w:rsidRPr="008F111F">
      <w:pPr>
        <w:jc w:val="both"/>
      </w:pPr>
    </w:p>
    <w:p w:rsidRDefault="00AE3FAE" w:rsidP="00AE3FAE" w:rsidR="00AE3FAE" w:rsidRPr="008F111F">
      <w:pPr>
        <w:jc w:val="center"/>
      </w:pPr>
      <w:r w:rsidRPr="008F111F">
        <w:t>r i j e š i o   j e</w:t>
      </w:r>
    </w:p>
    <w:p w:rsidRDefault="00AE3FAE" w:rsidP="00AE3FAE" w:rsidR="00AE3FAE" w:rsidRPr="008F111F">
      <w:pPr>
        <w:jc w:val="center"/>
      </w:pPr>
    </w:p>
    <w:p w:rsidRDefault="00426CD1" w:rsidP="00426CD1" w:rsidR="00972220">
      <w:r>
        <w:tab/>
        <w:t>I/ Postupak se nastavlja.</w:t>
      </w:r>
    </w:p>
    <w:p w:rsidRDefault="00426CD1" w:rsidP="00426CD1" w:rsidR="00426CD1" w:rsidRPr="008F111F"/>
    <w:p w:rsidRDefault="00D9211C" w:rsidP="00870F58" w:rsidR="00870F58" w:rsidRPr="008F111F">
      <w:pPr>
        <w:jc w:val="both"/>
      </w:pPr>
      <w:r w:rsidRPr="008F111F">
        <w:tab/>
      </w:r>
      <w:r w:rsidR="00426CD1">
        <w:t xml:space="preserve">II/ </w:t>
      </w:r>
      <w:r w:rsidR="009C096A" w:rsidRPr="008F111F">
        <w:t>Odbacuje se p</w:t>
      </w:r>
      <w:r w:rsidR="004F0796" w:rsidRPr="008F111F">
        <w:t xml:space="preserve">rijedlog predlagatelja </w:t>
      </w:r>
      <w:r w:rsidR="00A6658C">
        <w:t>Financijske agencije, Regionalni centar Zagreb, Podružnica Varaždin</w:t>
      </w:r>
      <w:r w:rsidR="00414685">
        <w:t xml:space="preserve">, za provedbu </w:t>
      </w:r>
      <w:r w:rsidR="00E466A1">
        <w:t xml:space="preserve">stečajnog postupka nad dužnikom </w:t>
      </w:r>
      <w:r w:rsidR="00FA5E14">
        <w:t xml:space="preserve">Koncept montaža d.o.o., </w:t>
      </w:r>
      <w:proofErr w:type="spellStart"/>
      <w:r w:rsidR="00FA5E14">
        <w:t>Trnovec</w:t>
      </w:r>
      <w:proofErr w:type="spellEnd"/>
      <w:r w:rsidR="00FA5E14">
        <w:t>, Gospodarska 1, OIB: 30528041301</w:t>
      </w:r>
      <w:r w:rsidR="00FA5E14">
        <w:t>.</w:t>
      </w:r>
    </w:p>
    <w:p w:rsidRDefault="00C732A9" w:rsidP="00AE3FAE" w:rsidR="00C732A9"/>
    <w:p w:rsidRDefault="00D23CC5" w:rsidP="00AE3FAE" w:rsidR="00D23CC5" w:rsidRPr="008F111F"/>
    <w:p w:rsidRDefault="00AE3FAE" w:rsidP="00C115A7" w:rsidR="00527214">
      <w:pPr>
        <w:jc w:val="center"/>
      </w:pPr>
      <w:r w:rsidRPr="008F111F">
        <w:t>Obrazloženje</w:t>
      </w:r>
    </w:p>
    <w:p w:rsidRDefault="00E466A1" w:rsidP="00C115A7" w:rsidR="00E466A1" w:rsidRPr="008F111F">
      <w:pPr>
        <w:jc w:val="center"/>
      </w:pPr>
    </w:p>
    <w:p w:rsidRDefault="00972220" w:rsidP="009C096A" w:rsidR="00972220" w:rsidRPr="008F111F"/>
    <w:p w:rsidRDefault="009C096A" w:rsidP="00A6658C" w:rsidR="00A6658C" w:rsidRPr="008F111F">
      <w:pPr>
        <w:jc w:val="both"/>
      </w:pPr>
      <w:r w:rsidRPr="008F111F">
        <w:tab/>
      </w:r>
      <w:r w:rsidR="00A6658C">
        <w:t xml:space="preserve">Predlagatelj je dana </w:t>
      </w:r>
      <w:r w:rsidR="00FA5E14">
        <w:t>31. siječnja 2017.</w:t>
      </w:r>
      <w:r w:rsidR="00A6658C">
        <w:t xml:space="preserve"> </w:t>
      </w:r>
      <w:r w:rsidR="00870F58" w:rsidRPr="008F111F">
        <w:t xml:space="preserve">ovome sudu </w:t>
      </w:r>
      <w:r w:rsidR="00A6658C">
        <w:t>podnio</w:t>
      </w:r>
      <w:r w:rsidR="00870F58" w:rsidRPr="008F111F">
        <w:t xml:space="preserve"> prijedlog za pokretanje stečajnog postupka nad </w:t>
      </w:r>
      <w:r w:rsidR="00414685">
        <w:t xml:space="preserve">dužnikom </w:t>
      </w:r>
      <w:r w:rsidR="00FA5E14">
        <w:t xml:space="preserve">Koncept montaža d.o.o., </w:t>
      </w:r>
      <w:proofErr w:type="spellStart"/>
      <w:r w:rsidR="00FA5E14">
        <w:t>Trnovec</w:t>
      </w:r>
      <w:proofErr w:type="spellEnd"/>
      <w:r w:rsidR="00FA5E14">
        <w:t>, Gospodarska 1, OIB: 30528041301</w:t>
      </w:r>
      <w:r w:rsidR="00FA5E14">
        <w:t>.</w:t>
      </w:r>
    </w:p>
    <w:p w:rsidRDefault="009C096A" w:rsidP="009C096A" w:rsidR="009C096A" w:rsidRPr="008F111F">
      <w:pPr>
        <w:jc w:val="both"/>
      </w:pPr>
    </w:p>
    <w:p w:rsidRDefault="00426CD1" w:rsidP="009C096A" w:rsidR="00426CD1">
      <w:pPr>
        <w:jc w:val="both"/>
      </w:pPr>
      <w:r>
        <w:tab/>
        <w:t>Prije zaprimanja ovog pr</w:t>
      </w:r>
      <w:r w:rsidR="005D34A4">
        <w:t>ijedloga</w:t>
      </w:r>
      <w:r>
        <w:t xml:space="preserve"> na sudu je zaprimljen prijedlog </w:t>
      </w:r>
      <w:r w:rsidR="006C13B1">
        <w:t xml:space="preserve">dužnika za sklapanje </w:t>
      </w:r>
      <w:proofErr w:type="spellStart"/>
      <w:r w:rsidR="006C13B1">
        <w:t>predstečajne</w:t>
      </w:r>
      <w:proofErr w:type="spellEnd"/>
      <w:r w:rsidR="006C13B1">
        <w:t xml:space="preserve"> nagodbe</w:t>
      </w:r>
      <w:r>
        <w:t>, te se u povodu toga prijedloga vodi</w:t>
      </w:r>
      <w:r w:rsidR="00D23CC5">
        <w:t xml:space="preserve"> </w:t>
      </w:r>
      <w:r>
        <w:t>postupak pod brojem St-</w:t>
      </w:r>
      <w:r w:rsidR="00FA5E14">
        <w:t>11</w:t>
      </w:r>
      <w:r w:rsidR="00D54143">
        <w:t>28/201</w:t>
      </w:r>
      <w:r w:rsidR="00FA5E14">
        <w:t>6</w:t>
      </w:r>
      <w:r w:rsidR="00D54143">
        <w:t xml:space="preserve">. </w:t>
      </w:r>
      <w:r w:rsidR="00E466A1">
        <w:t xml:space="preserve">         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  <w:rPr>
          <w:color w:val="FF0000"/>
        </w:rPr>
      </w:pPr>
      <w:r>
        <w:tab/>
        <w:t xml:space="preserve">Budući da je odluka o prvom podnesenom prijedlogu predstavljala prethodno pitanje za ocjenu dopustivosti o prijedlogu u ovom predmetu, to je sud prekinuo ovaj postupak temeljem čl. 213. u vezi čl. 12. Zakona o parničnom postupku (NN 148/11 – pročišćeni tekst i 25/13, dalje ZPP) te čl. </w:t>
      </w:r>
      <w:r w:rsidR="00D50FCE">
        <w:t>10</w:t>
      </w:r>
      <w:r>
        <w:t>. Stečajnog zakona (</w:t>
      </w:r>
      <w:r w:rsidRPr="005D34A4">
        <w:t>NN 71</w:t>
      </w:r>
      <w:r>
        <w:t>/1</w:t>
      </w:r>
      <w:r w:rsidRPr="005D34A4">
        <w:t>5, dalje SZ).</w:t>
      </w:r>
    </w:p>
    <w:p w:rsidRDefault="005D34A4" w:rsidP="009C096A" w:rsidR="005D34A4">
      <w:pPr>
        <w:jc w:val="both"/>
        <w:rPr>
          <w:color w:val="FF0000"/>
        </w:rPr>
      </w:pPr>
    </w:p>
    <w:p w:rsidRDefault="005D34A4" w:rsidP="009C096A" w:rsidR="005D34A4">
      <w:pPr>
        <w:jc w:val="both"/>
      </w:pPr>
      <w:r w:rsidRPr="005D34A4">
        <w:tab/>
        <w:t>Kako je</w:t>
      </w:r>
      <w:r>
        <w:t xml:space="preserve"> u međuvremenu postupak u predmetu St-</w:t>
      </w:r>
      <w:r w:rsidR="00FA5E14">
        <w:t>1128/2016</w:t>
      </w:r>
      <w:r>
        <w:t xml:space="preserve"> pravomoćno okončan to je </w:t>
      </w:r>
      <w:r w:rsidR="006D49A7">
        <w:t>ovaj postupak teme</w:t>
      </w:r>
      <w:r>
        <w:t xml:space="preserve">ljem odredbe čl. 215. st. 4. ZPP-a valjalo nastaviti. 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</w:pPr>
      <w:r>
        <w:tab/>
        <w:t>Stoga je riješeno kao u izreci ovog rješenja pod točkom I/.</w:t>
      </w:r>
    </w:p>
    <w:p w:rsidRDefault="005D34A4" w:rsidP="009C096A" w:rsidR="005D34A4">
      <w:pPr>
        <w:jc w:val="both"/>
      </w:pPr>
    </w:p>
    <w:p w:rsidRDefault="005D34A4" w:rsidP="009C096A" w:rsidR="005D34A4">
      <w:pPr>
        <w:jc w:val="both"/>
      </w:pPr>
      <w:r>
        <w:tab/>
        <w:t xml:space="preserve">Budući da je sud u </w:t>
      </w:r>
      <w:proofErr w:type="spellStart"/>
      <w:r>
        <w:t>ovosudnom</w:t>
      </w:r>
      <w:proofErr w:type="spellEnd"/>
      <w:r>
        <w:t xml:space="preserve"> predmetu St-</w:t>
      </w:r>
      <w:r w:rsidR="00C60950">
        <w:t>11</w:t>
      </w:r>
      <w:r w:rsidR="00D54143">
        <w:t>28/201</w:t>
      </w:r>
      <w:r w:rsidR="00C60950">
        <w:t>6</w:t>
      </w:r>
      <w:r w:rsidR="00D50FCE">
        <w:t xml:space="preserve"> </w:t>
      </w:r>
      <w:r w:rsidR="006D49A7">
        <w:t>već odlučio o prijedlogu predlagatelja te</w:t>
      </w:r>
      <w:r>
        <w:t xml:space="preserve"> donio rješenje </w:t>
      </w:r>
      <w:r w:rsidR="00D50FCE">
        <w:t xml:space="preserve">kojim se potvrđuje </w:t>
      </w:r>
      <w:proofErr w:type="spellStart"/>
      <w:r w:rsidR="00D50FCE">
        <w:t>predstečajni</w:t>
      </w:r>
      <w:proofErr w:type="spellEnd"/>
      <w:r w:rsidR="00D50FCE">
        <w:t xml:space="preserve"> sporazum, </w:t>
      </w:r>
      <w:r>
        <w:t>to predlagatelj više nema pravni interes za vođenje ovog stečajnog postupka, radi čega je sud temeljem odredbe čl. 288. st. 2. ZPP-a odlučio kao u izreci pod točkom II/.</w:t>
      </w:r>
    </w:p>
    <w:p w:rsidRDefault="005D34A4" w:rsidP="009C096A" w:rsidR="005D34A4">
      <w:pPr>
        <w:jc w:val="both"/>
      </w:pPr>
    </w:p>
    <w:p w:rsidRDefault="005D34A4" w:rsidP="009C096A" w:rsidR="00426CD1">
      <w:pPr>
        <w:jc w:val="both"/>
      </w:pPr>
      <w:r>
        <w:tab/>
      </w:r>
    </w:p>
    <w:p w:rsidRDefault="001A6AF4" w:rsidP="001A6AF4" w:rsidR="001A6AF4">
      <w:pPr>
        <w:ind w:firstLine="708"/>
        <w:jc w:val="center"/>
      </w:pPr>
      <w:r w:rsidRPr="008F111F">
        <w:t>U Varaždinu</w:t>
      </w:r>
      <w:r w:rsidR="00C60950">
        <w:t xml:space="preserve"> 24. srpnja </w:t>
      </w:r>
      <w:r w:rsidR="002010EE">
        <w:t xml:space="preserve">2018.   </w:t>
      </w:r>
      <w:r w:rsidR="005D34A4">
        <w:t xml:space="preserve">  </w:t>
      </w:r>
      <w:r w:rsidR="00426CD1">
        <w:t xml:space="preserve">      </w:t>
      </w:r>
    </w:p>
    <w:p w:rsidRDefault="00426CD1" w:rsidP="001A6AF4" w:rsidR="00426CD1">
      <w:pPr>
        <w:ind w:firstLine="708"/>
        <w:jc w:val="center"/>
      </w:pPr>
    </w:p>
    <w:p w:rsidRDefault="00426CD1" w:rsidP="00A22CE5" w:rsidR="00A32AA0">
      <w:pPr>
        <w:ind w:firstLine="708" w:left="4248"/>
        <w:jc w:val="center"/>
      </w:pPr>
      <w:r>
        <w:t>Sutkinja</w:t>
      </w:r>
    </w:p>
    <w:p w:rsidRDefault="002A14AD" w:rsidP="00A22CE5" w:rsidR="002A14AD">
      <w:pPr>
        <w:ind w:firstLine="708" w:left="4248"/>
        <w:jc w:val="center"/>
      </w:pPr>
    </w:p>
    <w:p w:rsidRDefault="00426CD1" w:rsidP="00426CD1" w:rsidR="00426CD1">
      <w:pPr>
        <w:ind w:firstLine="708" w:left="4248"/>
        <w:jc w:val="center"/>
      </w:pPr>
      <w:r>
        <w:t>Melita Poljanec Bubaš</w:t>
      </w:r>
      <w:r w:rsidR="00C60950">
        <w:t>, v.r.</w:t>
      </w:r>
    </w:p>
    <w:p w:rsidRDefault="00C60950" w:rsidP="00426CD1" w:rsidR="00C60950">
      <w:pPr>
        <w:ind w:firstLine="708" w:left="4248"/>
        <w:jc w:val="center"/>
      </w:pPr>
    </w:p>
    <w:p w:rsidRDefault="00C60950" w:rsidP="00426CD1" w:rsidR="00C60950">
      <w:pPr>
        <w:ind w:firstLine="708" w:left="424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7B6B8A" w:rsidP="00426CD1" w:rsidR="007B6B8A">
      <w:pPr>
        <w:ind w:firstLine="708" w:left="4248"/>
        <w:jc w:val="center"/>
      </w:pPr>
    </w:p>
    <w:p w:rsidRDefault="00924C4F" w:rsidP="00426CD1" w:rsidR="00924C4F">
      <w:pPr>
        <w:ind w:firstLine="708" w:left="4248"/>
        <w:jc w:val="center"/>
      </w:pPr>
    </w:p>
    <w:p w:rsidRDefault="00426CD1" w:rsidP="00426CD1" w:rsidR="008A020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4AB6" w:rsidP="004028B3" w:rsidR="00A24AB6" w:rsidRPr="008F111F">
      <w:pPr>
        <w:jc w:val="both"/>
      </w:pPr>
    </w:p>
    <w:p w:rsidRDefault="002010EE" w:rsidP="001A6AF4" w:rsidR="001A6AF4" w:rsidRPr="008F111F">
      <w:pPr>
        <w:jc w:val="both"/>
      </w:pPr>
      <w:r>
        <w:t xml:space="preserve">Uputa o pravnom lijeku: </w:t>
      </w:r>
    </w:p>
    <w:p w:rsidRDefault="001A6AF4" w:rsidP="001A6AF4" w:rsidR="00527214" w:rsidRPr="008F111F">
      <w:pPr>
        <w:jc w:val="both"/>
      </w:pPr>
      <w:r w:rsidRPr="008F111F">
        <w:t xml:space="preserve">Protiv ovog rješenja nezadovoljna stranka može izjaviti žalbu u roku od 8 dana od dana primitka </w:t>
      </w:r>
      <w:r w:rsidR="00D9211C" w:rsidRPr="008F111F">
        <w:t xml:space="preserve">prijepisa ovog </w:t>
      </w:r>
      <w:r w:rsidRPr="008F111F">
        <w:t xml:space="preserve">rješenja, </w:t>
      </w:r>
      <w:r w:rsidR="00D9211C" w:rsidRPr="008F111F">
        <w:t xml:space="preserve">pismeno u tri primjerka. Povodom žalbe odlučuje Visoki trgovački sud RH u Zagrebu. </w:t>
      </w:r>
      <w:r w:rsidRPr="008F111F">
        <w:t>Žalba se</w:t>
      </w:r>
      <w:r w:rsidR="00D9211C" w:rsidRPr="008F111F">
        <w:t xml:space="preserve"> dostavlja preporučeno poštom, ili se predaje neposredno kod ovoga suda.</w:t>
      </w:r>
      <w:r w:rsidRPr="008F111F">
        <w:t xml:space="preserve"> </w:t>
      </w:r>
    </w:p>
    <w:p w:rsidRDefault="00D9211C" w:rsidP="001A6AF4" w:rsidR="00D9211C">
      <w:pPr>
        <w:jc w:val="both"/>
      </w:pPr>
    </w:p>
    <w:p w:rsidRDefault="00C60950" w:rsidP="001A6AF4" w:rsidR="00C60950" w:rsidRPr="008F111F">
      <w:pPr>
        <w:jc w:val="both"/>
      </w:pPr>
    </w:p>
    <w:p w:rsidRDefault="00613BFE" w:rsidP="001A6AF4" w:rsidR="001A6AF4" w:rsidRPr="008F111F">
      <w:pPr>
        <w:jc w:val="both"/>
      </w:pPr>
      <w:r w:rsidRPr="008F111F">
        <w:t>DNA</w:t>
      </w:r>
      <w:r w:rsidR="008056C4" w:rsidRPr="008F111F">
        <w:t>:</w:t>
      </w:r>
    </w:p>
    <w:p w:rsidRDefault="00972220" w:rsidP="001A6AF4" w:rsidR="00972220" w:rsidRPr="008F111F">
      <w:pPr>
        <w:jc w:val="both"/>
      </w:pPr>
    </w:p>
    <w:p w:rsidRDefault="00861F42" w:rsidP="00972220" w:rsidR="005C7E3C">
      <w:pPr>
        <w:numPr>
          <w:ilvl w:val="0"/>
          <w:numId w:val="3"/>
        </w:numPr>
        <w:jc w:val="both"/>
      </w:pPr>
      <w:r>
        <w:t>P</w:t>
      </w:r>
      <w:r w:rsidR="00972220" w:rsidRPr="008F111F">
        <w:t>redlagatelju</w:t>
      </w:r>
      <w:r w:rsidR="00423E2C">
        <w:t xml:space="preserve"> </w:t>
      </w:r>
      <w:r w:rsidR="005C7E3C">
        <w:t>Financijska agencija, Regionalni centar Zagreb, Podružnica Varaždin</w:t>
      </w:r>
    </w:p>
    <w:p w:rsidRDefault="00C60950" w:rsidP="00972220" w:rsidR="00C60950">
      <w:pPr>
        <w:numPr>
          <w:ilvl w:val="0"/>
          <w:numId w:val="3"/>
        </w:numPr>
        <w:jc w:val="both"/>
      </w:pPr>
      <w:r>
        <w:t xml:space="preserve">Dužnik Koncept montaža d.o.o., </w:t>
      </w:r>
      <w:proofErr w:type="spellStart"/>
      <w:r>
        <w:t>Trnovec</w:t>
      </w:r>
      <w:proofErr w:type="spellEnd"/>
      <w:r>
        <w:t>, Gospodarska 1</w:t>
      </w:r>
    </w:p>
    <w:p w:rsidRDefault="00C60950" w:rsidP="00972220" w:rsidR="00C60950">
      <w:pPr>
        <w:numPr>
          <w:ilvl w:val="0"/>
          <w:numId w:val="3"/>
        </w:numPr>
        <w:jc w:val="both"/>
      </w:pPr>
      <w:r>
        <w:t>Županijsko državno odvjetništvo u Varaždinu</w:t>
      </w:r>
    </w:p>
    <w:p w:rsidRDefault="00C60950" w:rsidP="00972220" w:rsidR="00C60950">
      <w:pPr>
        <w:numPr>
          <w:ilvl w:val="0"/>
          <w:numId w:val="3"/>
        </w:numPr>
        <w:jc w:val="both"/>
      </w:pPr>
      <w:r>
        <w:t xml:space="preserve">Stečajna e-oglasna ploča </w:t>
      </w:r>
    </w:p>
    <w:p w:rsidRDefault="00210C4D" w:rsidP="005C7E3C" w:rsidR="00972220" w:rsidRPr="008F111F">
      <w:pPr>
        <w:ind w:left="720"/>
        <w:jc w:val="both"/>
      </w:pPr>
      <w:r>
        <w:t xml:space="preserve">                   </w:t>
      </w:r>
    </w:p>
    <w:p w:rsidRDefault="00433C2E" w:rsidP="00433C2E" w:rsidR="00433C2E" w:rsidRPr="008F111F">
      <w:pPr>
        <w:jc w:val="both"/>
      </w:pPr>
    </w:p>
    <w:sectPr w:rsidSect="008A0201" w:rsidR="00433C2E" w:rsidRPr="008F111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858" w:rsidR="002F6858">
      <w:r>
        <w:separator/>
      </w:r>
    </w:p>
  </w:endnote>
  <w:endnote w:id="0" w:type="continuationSeparator">
    <w:p w:rsidRDefault="002F6858" w:rsidR="002F6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858" w:rsidR="002F6858">
      <w:r>
        <w:separator/>
      </w:r>
    </w:p>
  </w:footnote>
  <w:footnote w:id="0" w:type="continuationSeparator">
    <w:p w:rsidRDefault="002F6858" w:rsidR="002F68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5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7214" w:rsidP="00423E2C" w:rsidR="00E33001" w:rsidRPr="009C096A">
    <w:pPr>
      <w:pStyle w:val="Zaglavlje"/>
    </w:pPr>
    <w:r>
      <w:tab/>
    </w: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31503" w:rsidR="007F58A2" w:rsidRPr="003B772B">
      <w:trPr>
        <w:jc w:val="right"/>
      </w:trPr>
      <w:tc>
        <w:tcPr>
          <w:tcW w:type="dxa" w:w="4320"/>
        </w:tcPr>
        <w:p w:rsidRDefault="007F58A2" w:rsidP="00F31503" w:rsidR="007F58A2" w:rsidRPr="003B772B">
          <w:pPr>
            <w:jc w:val="right"/>
          </w:pPr>
          <w:r w:rsidRPr="003B772B">
            <w:t>Poslovni broj: 2 St-</w:t>
          </w:r>
          <w:r>
            <w:t>276/2018-2</w:t>
          </w:r>
        </w:p>
      </w:tc>
    </w:tr>
  </w:tbl>
  <w:p w:rsidRDefault="00527214" w:rsidR="00527214" w:rsidRPr="009C096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C115A7">
    <w:pPr>
      <w:pStyle w:val="Zaglavlje"/>
    </w:pPr>
    <w:r>
      <w:tab/>
    </w:r>
    <w:r>
      <w:tab/>
    </w:r>
  </w:p>
  <w:p w:rsidRDefault="00C115A7" w:rsidR="00C115A7">
    <w:pPr>
      <w:pStyle w:val="Zaglavlje"/>
    </w:pPr>
  </w:p>
  <w:p w:rsidRDefault="00C115A7" w:rsidR="008056C4" w:rsidRPr="009C09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419BA"/>
    <w:multiLevelType w:val="hybridMultilevel"/>
    <w:tmpl w:val="624094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5D3B"/>
    <w:rsid w:val="00037EAC"/>
    <w:rsid w:val="00043B3C"/>
    <w:rsid w:val="0006152A"/>
    <w:rsid w:val="00072A6D"/>
    <w:rsid w:val="00076343"/>
    <w:rsid w:val="0009247B"/>
    <w:rsid w:val="000A2201"/>
    <w:rsid w:val="000A77A8"/>
    <w:rsid w:val="000B3E0D"/>
    <w:rsid w:val="000C64E2"/>
    <w:rsid w:val="000D1232"/>
    <w:rsid w:val="000D5EF4"/>
    <w:rsid w:val="000D7E14"/>
    <w:rsid w:val="000F12D7"/>
    <w:rsid w:val="00110816"/>
    <w:rsid w:val="00110A97"/>
    <w:rsid w:val="00121F27"/>
    <w:rsid w:val="0013414E"/>
    <w:rsid w:val="00143095"/>
    <w:rsid w:val="00152787"/>
    <w:rsid w:val="00154049"/>
    <w:rsid w:val="001644CF"/>
    <w:rsid w:val="00164C31"/>
    <w:rsid w:val="0017311D"/>
    <w:rsid w:val="00184A2A"/>
    <w:rsid w:val="00190606"/>
    <w:rsid w:val="00194195"/>
    <w:rsid w:val="00196B88"/>
    <w:rsid w:val="00196CA6"/>
    <w:rsid w:val="001A324D"/>
    <w:rsid w:val="001A6678"/>
    <w:rsid w:val="001A6AF4"/>
    <w:rsid w:val="001C7EE6"/>
    <w:rsid w:val="001D0D4F"/>
    <w:rsid w:val="001E59BF"/>
    <w:rsid w:val="001F37CF"/>
    <w:rsid w:val="002010EE"/>
    <w:rsid w:val="00205B32"/>
    <w:rsid w:val="00210C4D"/>
    <w:rsid w:val="00210E83"/>
    <w:rsid w:val="00216141"/>
    <w:rsid w:val="002164D7"/>
    <w:rsid w:val="0022781A"/>
    <w:rsid w:val="002337DD"/>
    <w:rsid w:val="002404C1"/>
    <w:rsid w:val="0024534C"/>
    <w:rsid w:val="00246192"/>
    <w:rsid w:val="00272FA1"/>
    <w:rsid w:val="0028366F"/>
    <w:rsid w:val="0028720C"/>
    <w:rsid w:val="002910BA"/>
    <w:rsid w:val="002923DE"/>
    <w:rsid w:val="002928E6"/>
    <w:rsid w:val="002A10E4"/>
    <w:rsid w:val="002A14AD"/>
    <w:rsid w:val="002A54C0"/>
    <w:rsid w:val="002A75C9"/>
    <w:rsid w:val="002C263A"/>
    <w:rsid w:val="002F0323"/>
    <w:rsid w:val="002F2597"/>
    <w:rsid w:val="002F6858"/>
    <w:rsid w:val="00306AD5"/>
    <w:rsid w:val="003161AF"/>
    <w:rsid w:val="00324E15"/>
    <w:rsid w:val="00331EDF"/>
    <w:rsid w:val="00331F25"/>
    <w:rsid w:val="003328C9"/>
    <w:rsid w:val="00332FB5"/>
    <w:rsid w:val="00337307"/>
    <w:rsid w:val="003579A6"/>
    <w:rsid w:val="003632B4"/>
    <w:rsid w:val="003660FF"/>
    <w:rsid w:val="00370A30"/>
    <w:rsid w:val="00375F39"/>
    <w:rsid w:val="00392F12"/>
    <w:rsid w:val="003B2856"/>
    <w:rsid w:val="003D1F64"/>
    <w:rsid w:val="003D7968"/>
    <w:rsid w:val="003E02FB"/>
    <w:rsid w:val="003E31D2"/>
    <w:rsid w:val="003F036A"/>
    <w:rsid w:val="003F5E63"/>
    <w:rsid w:val="004028B3"/>
    <w:rsid w:val="00403238"/>
    <w:rsid w:val="0040436A"/>
    <w:rsid w:val="00410FBB"/>
    <w:rsid w:val="00414685"/>
    <w:rsid w:val="00423E2C"/>
    <w:rsid w:val="00426932"/>
    <w:rsid w:val="004269CC"/>
    <w:rsid w:val="00426CD1"/>
    <w:rsid w:val="00427186"/>
    <w:rsid w:val="004334A5"/>
    <w:rsid w:val="00433C2E"/>
    <w:rsid w:val="00444925"/>
    <w:rsid w:val="00465572"/>
    <w:rsid w:val="0047264A"/>
    <w:rsid w:val="00472906"/>
    <w:rsid w:val="0047578D"/>
    <w:rsid w:val="00476CE7"/>
    <w:rsid w:val="00482ACA"/>
    <w:rsid w:val="004968D3"/>
    <w:rsid w:val="004A2176"/>
    <w:rsid w:val="004A5396"/>
    <w:rsid w:val="004B597B"/>
    <w:rsid w:val="004B5EE6"/>
    <w:rsid w:val="004B793A"/>
    <w:rsid w:val="004C16D2"/>
    <w:rsid w:val="004F0796"/>
    <w:rsid w:val="004F52F9"/>
    <w:rsid w:val="005036BD"/>
    <w:rsid w:val="005055A8"/>
    <w:rsid w:val="0051513D"/>
    <w:rsid w:val="00515210"/>
    <w:rsid w:val="00527214"/>
    <w:rsid w:val="00527496"/>
    <w:rsid w:val="00534E72"/>
    <w:rsid w:val="0054656B"/>
    <w:rsid w:val="00551111"/>
    <w:rsid w:val="0056171F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C7E3C"/>
    <w:rsid w:val="005D2B73"/>
    <w:rsid w:val="005D34A4"/>
    <w:rsid w:val="005D7922"/>
    <w:rsid w:val="005E28F5"/>
    <w:rsid w:val="005F0B00"/>
    <w:rsid w:val="005F342D"/>
    <w:rsid w:val="006022E2"/>
    <w:rsid w:val="00602EFB"/>
    <w:rsid w:val="00613BFE"/>
    <w:rsid w:val="00623BB8"/>
    <w:rsid w:val="006272DA"/>
    <w:rsid w:val="006451C1"/>
    <w:rsid w:val="00650965"/>
    <w:rsid w:val="00670C92"/>
    <w:rsid w:val="00675E8B"/>
    <w:rsid w:val="00680632"/>
    <w:rsid w:val="006829D5"/>
    <w:rsid w:val="00690574"/>
    <w:rsid w:val="00691A0C"/>
    <w:rsid w:val="0069660F"/>
    <w:rsid w:val="006A718D"/>
    <w:rsid w:val="006C07D6"/>
    <w:rsid w:val="006C13B1"/>
    <w:rsid w:val="006D3BE2"/>
    <w:rsid w:val="006D49A7"/>
    <w:rsid w:val="006D6ABD"/>
    <w:rsid w:val="00700FDA"/>
    <w:rsid w:val="00701CF8"/>
    <w:rsid w:val="007055C4"/>
    <w:rsid w:val="007109FA"/>
    <w:rsid w:val="00711538"/>
    <w:rsid w:val="00713A1C"/>
    <w:rsid w:val="00723128"/>
    <w:rsid w:val="00724566"/>
    <w:rsid w:val="00731C6C"/>
    <w:rsid w:val="00733598"/>
    <w:rsid w:val="00733F7B"/>
    <w:rsid w:val="007502E8"/>
    <w:rsid w:val="007643CC"/>
    <w:rsid w:val="0078012C"/>
    <w:rsid w:val="0079548C"/>
    <w:rsid w:val="007A56A8"/>
    <w:rsid w:val="007B6B8A"/>
    <w:rsid w:val="007C1B40"/>
    <w:rsid w:val="007F58A2"/>
    <w:rsid w:val="00800BE1"/>
    <w:rsid w:val="008056C4"/>
    <w:rsid w:val="008066FB"/>
    <w:rsid w:val="0081315F"/>
    <w:rsid w:val="00820C3D"/>
    <w:rsid w:val="00826CD2"/>
    <w:rsid w:val="00835ABF"/>
    <w:rsid w:val="00855DAF"/>
    <w:rsid w:val="00861F42"/>
    <w:rsid w:val="008659F9"/>
    <w:rsid w:val="00870F58"/>
    <w:rsid w:val="008855C2"/>
    <w:rsid w:val="00894470"/>
    <w:rsid w:val="008A0201"/>
    <w:rsid w:val="008B5823"/>
    <w:rsid w:val="008B6177"/>
    <w:rsid w:val="008C683F"/>
    <w:rsid w:val="008C74F1"/>
    <w:rsid w:val="008D2458"/>
    <w:rsid w:val="008D7F44"/>
    <w:rsid w:val="008F111F"/>
    <w:rsid w:val="008F50E2"/>
    <w:rsid w:val="008F5DF1"/>
    <w:rsid w:val="00902784"/>
    <w:rsid w:val="00910765"/>
    <w:rsid w:val="00911E66"/>
    <w:rsid w:val="00916E5C"/>
    <w:rsid w:val="00916EE0"/>
    <w:rsid w:val="0092007B"/>
    <w:rsid w:val="009203CC"/>
    <w:rsid w:val="00921865"/>
    <w:rsid w:val="00924C4F"/>
    <w:rsid w:val="00933AC9"/>
    <w:rsid w:val="00972220"/>
    <w:rsid w:val="00972AEF"/>
    <w:rsid w:val="00975C59"/>
    <w:rsid w:val="009812C5"/>
    <w:rsid w:val="00984B06"/>
    <w:rsid w:val="0099024A"/>
    <w:rsid w:val="00990B31"/>
    <w:rsid w:val="00995898"/>
    <w:rsid w:val="009C096A"/>
    <w:rsid w:val="009C3891"/>
    <w:rsid w:val="009C3FC9"/>
    <w:rsid w:val="009C4010"/>
    <w:rsid w:val="009C6DD5"/>
    <w:rsid w:val="009E1E5E"/>
    <w:rsid w:val="009E1E95"/>
    <w:rsid w:val="009E2CE5"/>
    <w:rsid w:val="009E6717"/>
    <w:rsid w:val="009E74A7"/>
    <w:rsid w:val="009F6379"/>
    <w:rsid w:val="00A02230"/>
    <w:rsid w:val="00A03188"/>
    <w:rsid w:val="00A0435A"/>
    <w:rsid w:val="00A224C0"/>
    <w:rsid w:val="00A22CE5"/>
    <w:rsid w:val="00A24AB6"/>
    <w:rsid w:val="00A305BF"/>
    <w:rsid w:val="00A32AA0"/>
    <w:rsid w:val="00A33F63"/>
    <w:rsid w:val="00A4262B"/>
    <w:rsid w:val="00A5012C"/>
    <w:rsid w:val="00A503FD"/>
    <w:rsid w:val="00A6658C"/>
    <w:rsid w:val="00A77B8E"/>
    <w:rsid w:val="00A90DCF"/>
    <w:rsid w:val="00AA796A"/>
    <w:rsid w:val="00AB498D"/>
    <w:rsid w:val="00AE306C"/>
    <w:rsid w:val="00AE3FAE"/>
    <w:rsid w:val="00AE59BE"/>
    <w:rsid w:val="00AF073A"/>
    <w:rsid w:val="00AF1D7F"/>
    <w:rsid w:val="00AF2B81"/>
    <w:rsid w:val="00AF53FE"/>
    <w:rsid w:val="00AF6FF6"/>
    <w:rsid w:val="00B01DA8"/>
    <w:rsid w:val="00B12472"/>
    <w:rsid w:val="00B304E4"/>
    <w:rsid w:val="00B3104C"/>
    <w:rsid w:val="00B47146"/>
    <w:rsid w:val="00B5727D"/>
    <w:rsid w:val="00B6340B"/>
    <w:rsid w:val="00B81BA9"/>
    <w:rsid w:val="00B91111"/>
    <w:rsid w:val="00B9291A"/>
    <w:rsid w:val="00BB5AA7"/>
    <w:rsid w:val="00BC5FB3"/>
    <w:rsid w:val="00BC765F"/>
    <w:rsid w:val="00BC7B2F"/>
    <w:rsid w:val="00BD5064"/>
    <w:rsid w:val="00BE0A8E"/>
    <w:rsid w:val="00C0145A"/>
    <w:rsid w:val="00C022E8"/>
    <w:rsid w:val="00C115A7"/>
    <w:rsid w:val="00C166E6"/>
    <w:rsid w:val="00C1765D"/>
    <w:rsid w:val="00C24321"/>
    <w:rsid w:val="00C27ED3"/>
    <w:rsid w:val="00C45A41"/>
    <w:rsid w:val="00C47869"/>
    <w:rsid w:val="00C47CCA"/>
    <w:rsid w:val="00C602AA"/>
    <w:rsid w:val="00C60950"/>
    <w:rsid w:val="00C732A9"/>
    <w:rsid w:val="00C80257"/>
    <w:rsid w:val="00C8371C"/>
    <w:rsid w:val="00C84987"/>
    <w:rsid w:val="00C9369F"/>
    <w:rsid w:val="00C94D7D"/>
    <w:rsid w:val="00C95A49"/>
    <w:rsid w:val="00C95CF5"/>
    <w:rsid w:val="00CA3961"/>
    <w:rsid w:val="00CB1AC7"/>
    <w:rsid w:val="00CC0568"/>
    <w:rsid w:val="00CC3FCE"/>
    <w:rsid w:val="00CD358A"/>
    <w:rsid w:val="00CD5774"/>
    <w:rsid w:val="00CD60ED"/>
    <w:rsid w:val="00CE02B0"/>
    <w:rsid w:val="00CE1962"/>
    <w:rsid w:val="00CF23DA"/>
    <w:rsid w:val="00D020C8"/>
    <w:rsid w:val="00D02108"/>
    <w:rsid w:val="00D03BA3"/>
    <w:rsid w:val="00D05BDA"/>
    <w:rsid w:val="00D1072E"/>
    <w:rsid w:val="00D23CC5"/>
    <w:rsid w:val="00D25A98"/>
    <w:rsid w:val="00D41E90"/>
    <w:rsid w:val="00D4293F"/>
    <w:rsid w:val="00D46560"/>
    <w:rsid w:val="00D50FCE"/>
    <w:rsid w:val="00D51E69"/>
    <w:rsid w:val="00D54143"/>
    <w:rsid w:val="00D56D07"/>
    <w:rsid w:val="00D576B2"/>
    <w:rsid w:val="00D657CD"/>
    <w:rsid w:val="00D7033C"/>
    <w:rsid w:val="00D85565"/>
    <w:rsid w:val="00D90BF4"/>
    <w:rsid w:val="00D90F5F"/>
    <w:rsid w:val="00D9211C"/>
    <w:rsid w:val="00DB09A7"/>
    <w:rsid w:val="00DC15AD"/>
    <w:rsid w:val="00DD2956"/>
    <w:rsid w:val="00DF6FC2"/>
    <w:rsid w:val="00E03DD3"/>
    <w:rsid w:val="00E04789"/>
    <w:rsid w:val="00E12388"/>
    <w:rsid w:val="00E2054C"/>
    <w:rsid w:val="00E23B09"/>
    <w:rsid w:val="00E259A2"/>
    <w:rsid w:val="00E25F0D"/>
    <w:rsid w:val="00E2773A"/>
    <w:rsid w:val="00E33001"/>
    <w:rsid w:val="00E40B32"/>
    <w:rsid w:val="00E466A1"/>
    <w:rsid w:val="00E5195E"/>
    <w:rsid w:val="00E63416"/>
    <w:rsid w:val="00E67040"/>
    <w:rsid w:val="00E70613"/>
    <w:rsid w:val="00E76AD0"/>
    <w:rsid w:val="00E955E7"/>
    <w:rsid w:val="00EA7972"/>
    <w:rsid w:val="00EB7B1C"/>
    <w:rsid w:val="00EC267D"/>
    <w:rsid w:val="00EC4A16"/>
    <w:rsid w:val="00EC4DF1"/>
    <w:rsid w:val="00EC52C6"/>
    <w:rsid w:val="00ED535B"/>
    <w:rsid w:val="00ED5B20"/>
    <w:rsid w:val="00ED6794"/>
    <w:rsid w:val="00ED6E2C"/>
    <w:rsid w:val="00EF3087"/>
    <w:rsid w:val="00F01168"/>
    <w:rsid w:val="00F05B05"/>
    <w:rsid w:val="00F161CC"/>
    <w:rsid w:val="00F34D09"/>
    <w:rsid w:val="00F40EEE"/>
    <w:rsid w:val="00F55631"/>
    <w:rsid w:val="00F76377"/>
    <w:rsid w:val="00F812A2"/>
    <w:rsid w:val="00FA5E14"/>
    <w:rsid w:val="00FB3414"/>
    <w:rsid w:val="00FC69BE"/>
    <w:rsid w:val="00FC7744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Tekstbalonia" w:type="paragraph">
    <w:name w:val="Balloon Text"/>
    <w:basedOn w:val="Normal"/>
    <w:semiHidden/>
    <w:rsid w:val="0097222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989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397</properties:Words>
  <properties:Characters>2297</properties:Characters>
  <properties:Lines>19</properties:Lines>
  <properties:Paragraphs>5</properties:Paragraphs>
  <properties:TotalTime>177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2689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2015-02-11T12:58:00Z</dcterms:created>
  <dc:creator>Korisnik</dc:creator>
  <cp:lastModifiedBy>Nikolina Cvek</cp:lastModifiedBy>
  <cp:lastPrinted>2018-07-24T11:51:00Z</cp:lastPrinted>
  <dcterms:modified xmlns:xsi="http://www.w3.org/2001/XMLSchema-instance" xsi:type="dcterms:W3CDTF">2018-07-24T11:52:00Z</dcterms:modified>
  <cp:revision>61</cp:revision>
  <dc:title>Broj VIII Ovr-36/05-9</dc:title>
</cp:coreProperties>
</file>