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092779f" w14:paraId="092779f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FA7832">
        <w:rPr>
          <w:rFonts w:hAnsi="Times New Roman" w:ascii="Times New Roman"/>
          <w:b/>
          <w:sz w:val="24"/>
          <w:szCs w:val="24"/>
        </w:rPr>
        <w:t>1402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FA7832">
        <w:rPr>
          <w:rFonts w:hAnsi="Times New Roman" w:ascii="Times New Roman"/>
          <w:sz w:val="24"/>
          <w:szCs w:val="24"/>
        </w:rPr>
        <w:t>1402</w:t>
      </w:r>
      <w:r w:rsidRPr="00284F10">
        <w:rPr>
          <w:rFonts w:hAnsi="Times New Roman" w:ascii="Times New Roman"/>
          <w:sz w:val="24"/>
          <w:szCs w:val="24"/>
        </w:rPr>
        <w:t>/201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F704CA">
        <w:rPr>
          <w:rFonts w:hAnsi="Times New Roman" w:ascii="Times New Roman"/>
          <w:sz w:val="24"/>
          <w:szCs w:val="24"/>
        </w:rPr>
        <w:t xml:space="preserve"> </w:t>
      </w:r>
      <w:r w:rsidR="00FA7832" w:rsidRPr="00FA7832">
        <w:rPr>
          <w:rFonts w:hAnsi="Times New Roman" w:ascii="Times New Roman"/>
          <w:sz w:val="24"/>
          <w:szCs w:val="24"/>
        </w:rPr>
        <w:t>EXCELLENTER j.d.o.o.</w:t>
      </w:r>
      <w:r w:rsidR="00FA7832">
        <w:rPr>
          <w:rFonts w:hAnsi="Times New Roman" w:ascii="Times New Roman"/>
          <w:sz w:val="24"/>
          <w:szCs w:val="24"/>
        </w:rPr>
        <w:t xml:space="preserve"> </w:t>
      </w:r>
      <w:r w:rsidR="0034014C">
        <w:rPr>
          <w:rFonts w:hAnsi="Times New Roman" w:ascii="Times New Roman"/>
          <w:sz w:val="24"/>
          <w:szCs w:val="24"/>
        </w:rPr>
        <w:t xml:space="preserve">iz Zagreba,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FA7832" w:rsidRPr="00FA7832">
        <w:rPr>
          <w:rFonts w:hAnsi="Times New Roman" w:ascii="Times New Roman"/>
          <w:sz w:val="24"/>
          <w:szCs w:val="24"/>
        </w:rPr>
        <w:t>68507047156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55931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214596"/>
    <w:rsid w:val="00225C0E"/>
    <w:rsid w:val="00227229"/>
    <w:rsid w:val="00236E2E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2D7DB1"/>
    <w:rsid w:val="0030190B"/>
    <w:rsid w:val="00311D55"/>
    <w:rsid w:val="00316769"/>
    <w:rsid w:val="0034014C"/>
    <w:rsid w:val="00353744"/>
    <w:rsid w:val="00382C8B"/>
    <w:rsid w:val="00392D3E"/>
    <w:rsid w:val="00394614"/>
    <w:rsid w:val="003A7841"/>
    <w:rsid w:val="003B369B"/>
    <w:rsid w:val="003B3B10"/>
    <w:rsid w:val="003C192C"/>
    <w:rsid w:val="003D1DFA"/>
    <w:rsid w:val="003E28B0"/>
    <w:rsid w:val="003E3CF3"/>
    <w:rsid w:val="003E798E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32D5"/>
    <w:rsid w:val="006F3D60"/>
    <w:rsid w:val="006F421C"/>
    <w:rsid w:val="00706249"/>
    <w:rsid w:val="00731C69"/>
    <w:rsid w:val="00745893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730AB"/>
    <w:rsid w:val="00A85325"/>
    <w:rsid w:val="00AD1679"/>
    <w:rsid w:val="00B10D10"/>
    <w:rsid w:val="00B14486"/>
    <w:rsid w:val="00B444FC"/>
    <w:rsid w:val="00B538F8"/>
    <w:rsid w:val="00B644F4"/>
    <w:rsid w:val="00B7026E"/>
    <w:rsid w:val="00B71584"/>
    <w:rsid w:val="00BB3690"/>
    <w:rsid w:val="00BB58D1"/>
    <w:rsid w:val="00BD0234"/>
    <w:rsid w:val="00BE0790"/>
    <w:rsid w:val="00BE73AA"/>
    <w:rsid w:val="00C14FC1"/>
    <w:rsid w:val="00C331DA"/>
    <w:rsid w:val="00C33E6E"/>
    <w:rsid w:val="00C348BA"/>
    <w:rsid w:val="00C67CCB"/>
    <w:rsid w:val="00C84F10"/>
    <w:rsid w:val="00C90406"/>
    <w:rsid w:val="00CA55EA"/>
    <w:rsid w:val="00CD2CC0"/>
    <w:rsid w:val="00CE41E6"/>
    <w:rsid w:val="00D1373D"/>
    <w:rsid w:val="00D33EBD"/>
    <w:rsid w:val="00D44C56"/>
    <w:rsid w:val="00D556E2"/>
    <w:rsid w:val="00D9029A"/>
    <w:rsid w:val="00DD18B5"/>
    <w:rsid w:val="00E1737F"/>
    <w:rsid w:val="00E637C0"/>
    <w:rsid w:val="00E961F7"/>
    <w:rsid w:val="00EB5DA5"/>
    <w:rsid w:val="00ED22A2"/>
    <w:rsid w:val="00ED55F8"/>
    <w:rsid w:val="00EE3E10"/>
    <w:rsid w:val="00F1455F"/>
    <w:rsid w:val="00F235F3"/>
    <w:rsid w:val="00F32A1D"/>
    <w:rsid w:val="00F43A46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6E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6E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36E2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36E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36E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6E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6E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36E2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36E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36E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1402</izvorni_sadrzaj>
    <derivirana_varijabla naziv="DomainObject.Predmet.Broj_1">1402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St-1402/2016</izvorni_sadrzaj>
    <derivirana_varijabla naziv="DomainObject.Predmet.OznakaBroj_1">St-1402/2016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EXCELLENTER j.d.o.o. za trgovinu i usluge</izvorni_sadrzaj>
    <derivirana_varijabla naziv="DomainObject.Predmet.ProtustrankaFormated_1">  EXCELLENTER j.d.o.o. za trgovinu i usluge</derivirana_varijabla>
  </DomainObject.Predmet.ProtustrankaFormated>
  <DomainObject.Predmet.ProtustrankaFormatedOIB>
    <izvorni_sadrzaj>  EXCELLENTER j.d.o.o. za trgovinu i usluge, OIB 68507047156</izvorni_sadrzaj>
    <derivirana_varijabla naziv="DomainObject.Predmet.ProtustrankaFormatedOIB_1">  EXCELLENTER j.d.o.o. za trgovinu i usluge, OIB 68507047156</derivirana_varijabla>
  </DomainObject.Predmet.ProtustrankaFormatedOIB>
  <DomainObject.Predmet.ProtustrankaFormatedWithAdress>
    <izvorni_sadrzaj> EXCELLENTER j.d.o.o. za trgovinu i usluge, Maretićeva ulica 12, 10000 Zagreb</izvorni_sadrzaj>
    <derivirana_varijabla naziv="DomainObject.Predmet.ProtustrankaFormatedWithAdress_1"> EXCELLENTER j.d.o.o. za trgovinu i usluge, Maretićeva ulica 12, 10000 Zagreb</derivirana_varijabla>
  </DomainObject.Predmet.ProtustrankaFormatedWithAdress>
  <DomainObject.Predmet.ProtustrankaFormatedWithAdressOIB>
    <izvorni_sadrzaj> EXCELLENTER j.d.o.o. za trgovinu i usluge, OIB 68507047156, Maretićeva ulica 12, 10000 Zagreb</izvorni_sadrzaj>
    <derivirana_varijabla naziv="DomainObject.Predmet.ProtustrankaFormatedWithAdressOIB_1"> EXCELLENTER j.d.o.o. za trgovinu i usluge, OIB 68507047156, Maretićeva ulica 12, 10000 Zagreb</derivirana_varijabla>
  </DomainObject.Predmet.ProtustrankaFormatedWithAdressOIB>
  <DomainObject.Predmet.ProtustrankaWithAdress>
    <izvorni_sadrzaj>EXCELLENTER j.d.o.o. za trgovinu i usluge Maretićeva ulica 12, 10000 Zagreb</izvorni_sadrzaj>
    <derivirana_varijabla naziv="DomainObject.Predmet.ProtustrankaWithAdress_1">EXCELLENTER j.d.o.o. za trgovinu i usluge Maretićeva ulica 12, 10000 Zagreb</derivirana_varijabla>
  </DomainObject.Predmet.ProtustrankaWithAdress>
  <DomainObject.Predmet.ProtustrankaWithAdressOIB>
    <izvorni_sadrzaj>EXCELLENTER j.d.o.o. za trgovinu i usluge, OIB 68507047156, Maretićeva ulica 12, 10000 Zagreb</izvorni_sadrzaj>
    <derivirana_varijabla naziv="DomainObject.Predmet.ProtustrankaWithAdressOIB_1">EXCELLENTER j.d.o.o. za trgovinu i usluge, OIB 68507047156, Maretićeva ulica 12, 10000 Zagreb</derivirana_varijabla>
  </DomainObject.Predmet.ProtustrankaWithAdressOIB>
  <DomainObject.Predmet.ProtustrankaNazivFormated>
    <izvorni_sadrzaj>EXCELLENTER j.d.o.o. za trgovinu i usluge</izvorni_sadrzaj>
    <derivirana_varijabla naziv="DomainObject.Predmet.ProtustrankaNazivFormated_1">EXCELLENTER j.d.o.o. za trgovinu i usluge</derivirana_varijabla>
  </DomainObject.Predmet.ProtustrankaNazivFormated>
  <DomainObject.Predmet.ProtustrankaNazivFormatedOIB>
    <izvorni_sadrzaj>EXCELLENTER j.d.o.o. za trgovinu i usluge, OIB 68507047156</izvorni_sadrzaj>
    <derivirana_varijabla naziv="DomainObject.Predmet.ProtustrankaNazivFormatedOIB_1">EXCELLENTER j.d.o.o. za trgovinu i usluge, OIB 68507047156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EXCELLENTER j.d.o.o. za trgovinu i usluge</item>
    </izvorni_sadrzaj>
    <derivirana_varijabla naziv="DomainObject.Predmet.ProtuStrankaListFormated_1">
      <item>EXCELLENTER j.d.o.o. za trgovinu i usluge</item>
    </derivirana_varijabla>
  </DomainObject.Predmet.ProtuStrankaListFormated>
  <DomainObject.Predmet.ProtuStrankaListFormatedOIB>
    <izvorni_sadrzaj>
      <item>EXCELLENTER j.d.o.o. za trgovinu i usluge, OIB 68507047156</item>
    </izvorni_sadrzaj>
    <derivirana_varijabla naziv="DomainObject.Predmet.ProtuStrankaListFormatedOIB_1">
      <item>EXCELLENTER j.d.o.o. za trgovinu i usluge, OIB 68507047156</item>
    </derivirana_varijabla>
  </DomainObject.Predmet.ProtuStrankaListFormatedOIB>
  <DomainObject.Predmet.ProtuStrankaListFormatedWithAdress>
    <izvorni_sadrzaj>
      <item>EXCELLENTER j.d.o.o. za trgovinu i usluge, Maretićeva ulica 12, 10000 Zagreb</item>
    </izvorni_sadrzaj>
    <derivirana_varijabla naziv="DomainObject.Predmet.ProtuStrankaListFormatedWithAdress_1">
      <item>EXCELLENTER j.d.o.o. za trgovinu i usluge, Maretićeva ulica 12, 10000 Zagreb</item>
    </derivirana_varijabla>
  </DomainObject.Predmet.ProtuStrankaListFormatedWithAdress>
  <DomainObject.Predmet.ProtuStrankaListFormatedWithAdressOIB>
    <izvorni_sadrzaj>
      <item>EXCELLENTER j.d.o.o. za trgovinu i usluge, OIB 68507047156, Maretićeva ulica 12, 10000 Zagreb</item>
    </izvorni_sadrzaj>
    <derivirana_varijabla naziv="DomainObject.Predmet.ProtuStrankaListFormatedWithAdressOIB_1">
      <item>EXCELLENTER j.d.o.o. za trgovinu i usluge, OIB 68507047156, Maretićeva ulica 12, 10000 Zagreb</item>
    </derivirana_varijabla>
  </DomainObject.Predmet.ProtuStrankaListFormatedWithAdressOIB>
  <DomainObject.Predmet.ProtuStrankaListNazivFormated>
    <izvorni_sadrzaj>
      <item>EXCELLENTER j.d.o.o. za trgovinu i usluge</item>
    </izvorni_sadrzaj>
    <derivirana_varijabla naziv="DomainObject.Predmet.ProtuStrankaListNazivFormated_1">
      <item>EXCELLENTER j.d.o.o. za trgovinu i usluge</item>
    </derivirana_varijabla>
  </DomainObject.Predmet.ProtuStrankaListNazivFormated>
  <DomainObject.Predmet.ProtuStrankaListNazivFormatedOIB>
    <izvorni_sadrzaj>
      <item>EXCELLENTER j.d.o.o. za trgovinu i usluge, OIB 68507047156</item>
    </izvorni_sadrzaj>
    <derivirana_varijabla naziv="DomainObject.Predmet.ProtuStrankaListNazivFormatedOIB_1">
      <item>EXCELLENTER j.d.o.o. za trgovinu i usluge, OIB 68507047156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EXCELLENTER j.d.o.o. za trgovinu i usluge</izvorni_sadrzaj>
    <derivirana_varijabla naziv="DomainObject.Predmet.ProtustrankaIDrugi_1">EXCELLENTER j.d.o.o.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EXCELLENTER j.d.o.o. za trgovinu i usluge, OIB 68507047156, Maretićeva ulica 12, 10000 Zagreb</izvorni_sadrzaj>
    <derivirana_varijabla naziv="DomainObject.Predmet.ProtustrankaIDrugiAdressOIB_1">EXCELLENTER j.d.o.o. za trgovinu i usluge, OIB 68507047156, Maretićeva ulica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EXCELLENTER j.d.o.o. za trgovinu i usluge</item>
    </izvorni_sadrzaj>
    <derivirana_varijabla naziv="DomainObject.Predmet.SudioniciListNaziv_1">
      <item>FINA Regionalni centar Zagreb</item>
      <item>EXCELLENTER j.d.o.o. za trgovinu i usluge</item>
    </derivirana_varijabla>
  </DomainObject.Predmet.SudioniciListNaziv>
  <DomainObject.Predmet.SudioniciListAdressOIB>
    <izvorni_sadrzaj>
      <item>FINA Regionalni centar Zagreb, OIB 85821130368, Trg svibanjskih žrtava 1995. br.1,10000 Zagreb</item>
      <item>EXCELLENTER j.d.o.o. za trgovinu i usluge, OIB 68507047156, Maretićeva ulica 12,10000 Zagreb</item>
    </izvorni_sadrzaj>
    <derivirana_varijabla naziv="DomainObject.Predmet.SudioniciListAdressOIB_1">
      <item>FINA Regionalni centar Zagreb, OIB 85821130368, Trg svibanjskih žrtava 1995. br.1,10000 Zagreb</item>
      <item>EXCELLENTER j.d.o.o. za trgovinu i usluge, OIB 68507047156, Maretićeva ulica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68507047156</item>
    </izvorni_sadrzaj>
    <derivirana_varijabla naziv="DomainObject.Predmet.SudioniciListNazivOIB_1">
      <item>, OIB 85821130368</item>
      <item>, OIB 68507047156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782</properties:Characters>
  <properties:Lines>44</properties:Lines>
  <properties:Paragraphs>21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2016-04-18T06:44:00Z</cp:lastPrinted>
  <dcterms:modified xmlns:xsi="http://www.w3.org/2001/XMLSchema-instance" xsi:type="dcterms:W3CDTF">2016-04-18T06:48:00Z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