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c9d4f" w14:paraId="bec9d4f" w:rsidRDefault="005D20F3" w:rsidP="005D20F3" w:rsidR="005D20F3">
      <w:pPr>
        <w:pStyle w:val="Naslov3"/>
        <w:spacing w:after="0"/>
        <w15:collapsed w:val="false"/>
      </w:pPr>
      <w:r>
        <w:t xml:space="preserve">               </w:t>
      </w:r>
      <w:r>
        <w:rPr>
          <w:rFonts w:hAnsiTheme="minorHAnsi" w:asciiTheme="minorHAnsi"/>
          <w:sz w:val="20"/>
          <w:szCs w:val="20"/>
          <w:lang w:eastAsia="hr-HR"/>
        </w:rPr>
        <w:drawing>
          <wp:inline distR="0" distL="0" distB="0" distT="0">
            <wp:extent cy="963930" cx="722630"/>
            <wp:effectExtent b="762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93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0F3" w:rsidP="005D20F3" w:rsidR="005D20F3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3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">
            <v:textbox inset="0,0,0,0">
              <w:txbxContent>
                <w:p w:rsidRDefault="005D20F3" w:rsidP="005D20F3" w:rsidR="005D20F3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r>
        <w:rPr>
          <w:b w:val="false"/>
        </w:rPr>
        <w:t xml:space="preserve">       </w:t>
      </w:r>
      <w:r>
        <w:rPr>
          <w:b w:val="false"/>
        </w:rPr>
        <w:t>REPUBLIKA HRVATSKA</w:t>
      </w:r>
    </w:p>
    <w:p w:rsidRDefault="005D20F3" w:rsidP="005D20F3" w:rsidR="005D20F3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5D20F3" w:rsidP="005D20F3" w:rsidR="005D20F3">
      <w:pPr>
        <w:pStyle w:val="SudNaziv"/>
        <w:rPr>
          <w:b w:val="false"/>
        </w:rPr>
      </w:pPr>
      <w:r>
        <w:rPr>
          <w:b w:val="false"/>
        </w:rPr>
        <w:tab/>
        <w:t xml:space="preserve">    Braće Radić 2/II</w:t>
      </w:r>
    </w:p>
    <w:p w:rsidRDefault="005D20F3" w:rsidP="005D20F3" w:rsidR="005D20F3">
      <w:pPr>
        <w:pStyle w:val="SudSjedite"/>
      </w:pPr>
    </w:p>
    <w:p w:rsidRDefault="005D20F3" w:rsidP="005D20F3" w:rsidR="005D20F3">
      <w:pPr>
        <w:spacing w:after="0"/>
        <w:jc w:val="both"/>
      </w:pPr>
    </w:p>
    <w:p w:rsidRDefault="005D20F3" w:rsidP="005D20F3" w:rsidR="005D20F3">
      <w:pPr>
        <w:spacing w:after="0"/>
        <w:jc w:val="center"/>
      </w:pPr>
      <w:r>
        <w:t xml:space="preserve"> U    I M E     R E P U B L I K E      H R V A T S K E</w:t>
      </w:r>
    </w:p>
    <w:p w:rsidRDefault="005D20F3" w:rsidP="005D20F3" w:rsidR="005D20F3">
      <w:pPr>
        <w:spacing w:after="0"/>
        <w:jc w:val="center"/>
        <w:rPr>
          <w:b/>
        </w:rPr>
      </w:pPr>
    </w:p>
    <w:p w:rsidRDefault="005D20F3" w:rsidP="005D20F3" w:rsidR="005D20F3">
      <w:pPr>
        <w:spacing w:after="0"/>
        <w:jc w:val="center"/>
      </w:pPr>
      <w:r>
        <w:t xml:space="preserve">R  J  E  Š  E  NJ  E </w:t>
      </w:r>
    </w:p>
    <w:p w:rsidRDefault="005D20F3" w:rsidP="005D20F3" w:rsidR="005D20F3">
      <w:pPr>
        <w:spacing w:after="0"/>
        <w:jc w:val="center"/>
      </w:pPr>
    </w:p>
    <w:p w:rsidRDefault="005D20F3" w:rsidP="005D20F3" w:rsidR="005D20F3">
      <w:pPr>
        <w:spacing w:after="0"/>
        <w:ind w:firstLine="720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>, u stečajnom predmetu povodom zahtjeva podnositelja zahtjeva Financijske agencije, Regionalni centar Zagreb, Podružnica Varaždin, Augusta Cesarca 2, Varaždin, za pokretanje skraćenog stečajnog postupka protiv dužnika</w:t>
      </w:r>
      <w:r>
        <w:t xml:space="preserve"> KEM-KO d.o.o., OIB: 81134600105 sa sjedištem u Rade Končara 67, 40315 Mursko Središće</w:t>
      </w:r>
      <w:r>
        <w:t xml:space="preserve">, </w:t>
      </w:r>
      <w:r>
        <w:t>18. svibnja 2017.,</w:t>
      </w:r>
    </w:p>
    <w:p w:rsidRDefault="005D20F3" w:rsidP="005D20F3" w:rsidR="005D20F3">
      <w:pPr>
        <w:spacing w:after="0"/>
        <w:ind w:firstLine="720"/>
        <w:jc w:val="both"/>
      </w:pPr>
    </w:p>
    <w:p w:rsidRDefault="005D20F3" w:rsidP="005D20F3" w:rsidR="005D20F3">
      <w:pPr>
        <w:spacing w:after="0"/>
        <w:ind w:firstLine="720"/>
        <w:jc w:val="both"/>
      </w:pPr>
    </w:p>
    <w:p w:rsidRDefault="005D20F3" w:rsidP="005D20F3" w:rsidR="005D20F3">
      <w:pPr>
        <w:spacing w:after="0"/>
        <w:jc w:val="center"/>
      </w:pPr>
      <w:r>
        <w:t>r i j e š i o   j e</w:t>
      </w:r>
    </w:p>
    <w:p w:rsidRDefault="005D20F3" w:rsidP="005D20F3" w:rsidR="005D20F3">
      <w:pPr>
        <w:spacing w:after="0"/>
        <w:jc w:val="center"/>
      </w:pPr>
    </w:p>
    <w:p w:rsidRDefault="005D20F3" w:rsidP="005D20F3" w:rsidR="005D20F3">
      <w:pPr>
        <w:spacing w:after="0"/>
        <w:jc w:val="center"/>
      </w:pPr>
    </w:p>
    <w:p w:rsidRDefault="005D20F3" w:rsidP="005D20F3" w:rsidR="005D20F3">
      <w:pPr>
        <w:spacing w:after="0"/>
        <w:ind w:firstLine="720"/>
        <w:jc w:val="both"/>
      </w:pPr>
      <w:r>
        <w:t>I/ Obustavlja se skraćeni stečajni postupak nad dužnikom KEM-KO d.o.o., OIB: 81134600105 sa sj</w:t>
      </w:r>
      <w:r>
        <w:t>e</w:t>
      </w:r>
      <w:r>
        <w:t>dištem u Rade Končara 67, 40315 Mursko Središće.</w:t>
      </w:r>
    </w:p>
    <w:p w:rsidRDefault="005D20F3" w:rsidP="005D20F3" w:rsidR="005D20F3">
      <w:pPr>
        <w:spacing w:after="0"/>
        <w:ind w:firstLine="720"/>
        <w:jc w:val="both"/>
      </w:pPr>
    </w:p>
    <w:p w:rsidRDefault="005D20F3" w:rsidP="005D20F3" w:rsidR="005D20F3">
      <w:pPr>
        <w:spacing w:after="0"/>
        <w:ind w:firstLine="720"/>
        <w:jc w:val="both"/>
      </w:pPr>
      <w:r>
        <w:t>II/ O pokretanju prethodnog postupka odnosno o otvaranju stečajnog postupka nad dužnikom KEM-KO d.o.o., OIB: 81134600105 sa sj</w:t>
      </w:r>
      <w:r>
        <w:t>e</w:t>
      </w:r>
      <w:r>
        <w:t>dištem u Rade Končara 67, 40315 Mursko Središće, sud će donijeti posebno rješenje.</w:t>
      </w:r>
    </w:p>
    <w:p w:rsidRDefault="005D20F3" w:rsidP="005D20F3" w:rsidR="005D20F3">
      <w:pPr>
        <w:spacing w:after="0"/>
        <w:jc w:val="center"/>
      </w:pPr>
    </w:p>
    <w:p w:rsidRDefault="005D20F3" w:rsidP="005D20F3" w:rsidR="005D20F3">
      <w:pPr>
        <w:spacing w:after="0"/>
        <w:jc w:val="center"/>
      </w:pPr>
    </w:p>
    <w:p w:rsidRDefault="005D20F3" w:rsidP="005D20F3" w:rsidR="005D20F3">
      <w:pPr>
        <w:spacing w:after="0"/>
        <w:jc w:val="center"/>
      </w:pPr>
    </w:p>
    <w:p w:rsidRDefault="005D20F3" w:rsidP="005D20F3" w:rsidR="005D20F3">
      <w:pPr>
        <w:spacing w:after="0"/>
        <w:jc w:val="center"/>
      </w:pPr>
      <w:r>
        <w:t>Obrazloženje</w:t>
      </w:r>
    </w:p>
    <w:p w:rsidRDefault="005D20F3" w:rsidP="005D20F3" w:rsidR="005D20F3">
      <w:pPr>
        <w:pStyle w:val="Tijeloteksta"/>
        <w:spacing w:after="0"/>
      </w:pPr>
    </w:p>
    <w:p w:rsidRDefault="005D20F3" w:rsidP="005D20F3" w:rsidR="005D20F3">
      <w:pPr>
        <w:spacing w:after="0"/>
        <w:ind w:firstLine="720"/>
        <w:jc w:val="both"/>
        <w:rPr>
          <w:color w:val="000000"/>
        </w:rPr>
      </w:pPr>
      <w:r>
        <w:t>Financijska agencija, Regionalni centar Z</w:t>
      </w:r>
      <w:r>
        <w:t xml:space="preserve">agreb, Podružnica Varaždin je 17. veljače 2016., </w:t>
      </w:r>
      <w:r>
        <w:t>podnijela zahtjev za pokretanje skraćenog stečajnog postupka nad dužnikom KEM-KO d.o.o., OIB: 81134600105 sa sj</w:t>
      </w:r>
      <w:r>
        <w:t>e</w:t>
      </w:r>
      <w:r>
        <w:t xml:space="preserve">dištem u Rade Končara 67, 40315 Mursko Središće, pa kako su za to bile ispunjene pretpostavke iz čl. 428. Stečajnog zakona </w:t>
      </w:r>
      <w:r>
        <w:rPr>
          <w:color w:val="000000"/>
          <w:shd w:fill="FFFFFF" w:color="auto" w:val="clear"/>
        </w:rPr>
        <w:t>(N</w:t>
      </w:r>
      <w:r>
        <w:rPr>
          <w:color w:val="000000"/>
          <w:shd w:fill="FFFFFF" w:color="auto" w:val="clear"/>
        </w:rPr>
        <w:t>arodne novine 71/15 – dalje</w:t>
      </w:r>
      <w:r>
        <w:rPr>
          <w:color w:val="000000"/>
          <w:shd w:fill="FFFFFF" w:color="auto" w:val="clear"/>
        </w:rPr>
        <w:t xml:space="preserve">: SZ-a), </w:t>
      </w:r>
      <w:r>
        <w:rPr>
          <w:color w:val="000000"/>
          <w:shd w:fill="FFFFFF" w:color="auto" w:val="clear"/>
        </w:rPr>
        <w:t>sud je 11. ožujka 2016.,</w:t>
      </w:r>
      <w:r>
        <w:rPr>
          <w:color w:val="000000"/>
          <w:shd w:fill="FFFFFF" w:color="auto" w:val="clear"/>
        </w:rPr>
        <w:t xml:space="preserve"> 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</w:t>
      </w:r>
      <w:proofErr w:type="spellStart"/>
      <w:r>
        <w:rPr>
          <w:color w:val="000000"/>
        </w:rPr>
        <w:t>prokazni</w:t>
      </w:r>
      <w:proofErr w:type="spellEnd"/>
      <w:r>
        <w:rPr>
          <w:color w:val="000000"/>
        </w:rPr>
        <w:t xml:space="preserve"> popis imovine pravne osobe, te pozvao vjerovnike da najkasnije u roku od četrdeset pet dana od objave poziva predlože otvaranje stečajnoga postupka. </w:t>
      </w:r>
    </w:p>
    <w:p w:rsidRDefault="005D20F3" w:rsidP="005D20F3" w:rsidR="005D20F3">
      <w:pPr>
        <w:spacing w:after="0"/>
        <w:ind w:firstLine="720"/>
        <w:jc w:val="both"/>
        <w:rPr>
          <w:color w:val="000000"/>
        </w:rPr>
      </w:pPr>
    </w:p>
    <w:p w:rsidRDefault="005D20F3" w:rsidP="005D20F3" w:rsidR="005D20F3">
      <w:pPr>
        <w:spacing w:after="0"/>
        <w:jc w:val="both"/>
      </w:pPr>
      <w:r>
        <w:lastRenderedPageBreak/>
        <w:tab/>
        <w:t>Nadalje je zaprimljen prijedlog vjerovnika Republike Hrvatske, Ministarstva financija, Porezne uprave Područni ured Sjeverna Hrvatska, zastupane po Županijskom državnom odvjetništvu u Varaždinu, za</w:t>
      </w:r>
      <w:r>
        <w:t xml:space="preserve"> otvaranje stečajnog postupka 11. travnja</w:t>
      </w:r>
      <w:r>
        <w:t xml:space="preserve"> 2016. godine iz kojeg prijedloga proizlazi da vjerovnik ima tražbinu </w:t>
      </w:r>
      <w:r>
        <w:t>prema dužniku u iznosu od 42.039,80</w:t>
      </w:r>
      <w:r>
        <w:t xml:space="preserve"> kuna. Predlaže se otvoriti stečajni postupak nad dužnikom.</w:t>
      </w:r>
    </w:p>
    <w:p w:rsidRDefault="005D20F3" w:rsidP="005D20F3" w:rsidR="00DA2DD1">
      <w:pPr>
        <w:spacing w:after="0"/>
        <w:jc w:val="both"/>
      </w:pPr>
      <w:r>
        <w:tab/>
        <w:t>Uvidom u stanje rač</w:t>
      </w:r>
      <w:r>
        <w:t>una poreznog obveznika na dan 11. ožujka 2016.,</w:t>
      </w:r>
      <w:r>
        <w:t xml:space="preserve"> proizlazi da dug dužnika prema Republici Hrvatskoj, Ministarstvu financija iznosi</w:t>
      </w:r>
      <w:r>
        <w:t xml:space="preserve"> 42.039,80 kn</w:t>
      </w:r>
      <w:r>
        <w:t xml:space="preserve">, a uvidom u dopis RH Ministarstva unutarnjih poslova, Policijske uprave </w:t>
      </w:r>
      <w:r>
        <w:t xml:space="preserve">Čakovec </w:t>
      </w:r>
      <w:r>
        <w:t xml:space="preserve">od </w:t>
      </w:r>
      <w:r w:rsidR="00DA2DD1">
        <w:t>15. ožujka 2016.</w:t>
      </w:r>
      <w:r>
        <w:t xml:space="preserve"> </w:t>
      </w:r>
      <w:r>
        <w:t xml:space="preserve">proizlazi da je dužnik vlasnik vozila: </w:t>
      </w:r>
      <w:r w:rsidR="00DA2DD1">
        <w:t xml:space="preserve">osobno vozilo </w:t>
      </w:r>
      <w:r>
        <w:t>marke</w:t>
      </w:r>
      <w:r w:rsidR="00DA2DD1">
        <w:t xml:space="preserve"> Renault</w:t>
      </w:r>
      <w:r>
        <w:t xml:space="preserve">, tip vozila </w:t>
      </w:r>
      <w:proofErr w:type="spellStart"/>
      <w:r w:rsidR="00DA2DD1">
        <w:t>Master</w:t>
      </w:r>
      <w:proofErr w:type="spellEnd"/>
      <w:r>
        <w:t>, model</w:t>
      </w:r>
      <w:r w:rsidR="00DA2DD1">
        <w:t xml:space="preserve"> 1.9 DCI</w:t>
      </w:r>
      <w:r>
        <w:t>, godina proizvodn</w:t>
      </w:r>
      <w:r w:rsidR="00DA2DD1">
        <w:t>je: 2003., reg. oznake ČK 670 CV</w:t>
      </w:r>
      <w:r>
        <w:t>, broj šasije:</w:t>
      </w:r>
      <w:r w:rsidR="00DA2DD1">
        <w:t xml:space="preserve"> VF1JDAPD529018358, </w:t>
      </w:r>
      <w:r w:rsidR="00DA2DD1">
        <w:t xml:space="preserve">osobno vozilo marke Renault, tip vozila </w:t>
      </w:r>
      <w:proofErr w:type="spellStart"/>
      <w:r w:rsidR="00DA2DD1">
        <w:t>Megane</w:t>
      </w:r>
      <w:proofErr w:type="spellEnd"/>
      <w:r w:rsidR="00DA2DD1">
        <w:t>, model</w:t>
      </w:r>
      <w:r w:rsidR="00DA2DD1">
        <w:t xml:space="preserve"> 1.4 </w:t>
      </w:r>
      <w:proofErr w:type="spellStart"/>
      <w:r w:rsidR="00DA2DD1">
        <w:t>Authentque</w:t>
      </w:r>
      <w:proofErr w:type="spellEnd"/>
      <w:r w:rsidR="00DA2DD1">
        <w:t>, godina proizvodn</w:t>
      </w:r>
      <w:r w:rsidR="00DA2DD1">
        <w:t>je: 2001., reg. oznake ČK 174 E</w:t>
      </w:r>
      <w:r w:rsidR="00DA2DD1">
        <w:t>V, broj šasije: VF</w:t>
      </w:r>
      <w:r w:rsidR="00DA2DD1">
        <w:t>1LA0W0524294298, teretno</w:t>
      </w:r>
      <w:r w:rsidR="00DA2DD1">
        <w:t xml:space="preserve"> vozilo marke </w:t>
      </w:r>
      <w:proofErr w:type="spellStart"/>
      <w:r w:rsidR="00DA2DD1">
        <w:t>Iveco</w:t>
      </w:r>
      <w:proofErr w:type="spellEnd"/>
      <w:r w:rsidR="00DA2DD1">
        <w:t xml:space="preserve">, tip vozila </w:t>
      </w:r>
      <w:proofErr w:type="spellStart"/>
      <w:r w:rsidR="00DA2DD1">
        <w:t>Daily</w:t>
      </w:r>
      <w:proofErr w:type="spellEnd"/>
      <w:r w:rsidR="00DA2DD1">
        <w:t>, model</w:t>
      </w:r>
      <w:r w:rsidR="00DA2DD1">
        <w:t xml:space="preserve"> 35C13D C-101719</w:t>
      </w:r>
      <w:r w:rsidR="00DA2DD1">
        <w:t>, godina proizvodn</w:t>
      </w:r>
      <w:r w:rsidR="00DA2DD1">
        <w:t>je: 2000., reg. oznake ČK 268 CD</w:t>
      </w:r>
      <w:r w:rsidR="00DA2DD1">
        <w:t>, broj šasije:</w:t>
      </w:r>
      <w:r w:rsidR="00DA2DD1">
        <w:t xml:space="preserve"> ZCFC3591005303603 te </w:t>
      </w:r>
      <w:r w:rsidR="00DA2DD1">
        <w:t xml:space="preserve">osobno vozilo marke </w:t>
      </w:r>
      <w:r w:rsidR="00DA2DD1">
        <w:t>Hyundai</w:t>
      </w:r>
      <w:r w:rsidR="00DA2DD1">
        <w:t xml:space="preserve">, tip vozila </w:t>
      </w:r>
      <w:r w:rsidR="00DA2DD1">
        <w:t>H1</w:t>
      </w:r>
      <w:r w:rsidR="00DA2DD1">
        <w:t>, model</w:t>
      </w:r>
      <w:r w:rsidR="00DA2DD1">
        <w:t xml:space="preserve"> 2.5 TCI</w:t>
      </w:r>
      <w:r w:rsidR="00DA2DD1">
        <w:t>, godina proizvodn</w:t>
      </w:r>
      <w:r w:rsidR="00DA2DD1">
        <w:t>je: 2004., reg. oznake ČK 215 DG</w:t>
      </w:r>
      <w:r w:rsidR="00DA2DD1">
        <w:t xml:space="preserve">, broj šasije: </w:t>
      </w:r>
      <w:r w:rsidR="00DA2DD1">
        <w:t>NLJWWH8HP4Z025788.</w:t>
      </w:r>
    </w:p>
    <w:p w:rsidRDefault="005D20F3" w:rsidP="005D20F3" w:rsidR="005D20F3">
      <w:pPr>
        <w:spacing w:after="0"/>
        <w:jc w:val="both"/>
      </w:pPr>
    </w:p>
    <w:p w:rsidRDefault="005D20F3" w:rsidP="005D20F3" w:rsidR="005D20F3">
      <w:pPr>
        <w:spacing w:after="0"/>
        <w:jc w:val="both"/>
      </w:pPr>
      <w:r>
        <w:tab/>
        <w:t>Obzirom na navedeno, proizlazi da nisu ispunjene pretpostavke za istodobno otvaranje i zaključenje skraćenog stečajnog postupka, u smislu čl. 431. SZ-a.</w:t>
      </w:r>
    </w:p>
    <w:p w:rsidRDefault="00DA2DD1" w:rsidP="005D20F3" w:rsidR="00DA2DD1">
      <w:pPr>
        <w:spacing w:after="0"/>
        <w:jc w:val="both"/>
      </w:pPr>
    </w:p>
    <w:p w:rsidRDefault="005D20F3" w:rsidP="005D20F3" w:rsidR="005D20F3">
      <w:pPr>
        <w:spacing w:after="0"/>
        <w:jc w:val="both"/>
      </w:pPr>
      <w:r>
        <w:tab/>
        <w:t>Stoga je sud temeljem članka 433. SZ-a donio rješenje o obustavi skraćenog stečajnog postupka.</w:t>
      </w:r>
    </w:p>
    <w:p w:rsidRDefault="00DA2DD1" w:rsidP="005D20F3" w:rsidR="00DA2DD1">
      <w:pPr>
        <w:spacing w:after="0"/>
        <w:jc w:val="both"/>
      </w:pPr>
    </w:p>
    <w:p w:rsidRDefault="005D20F3" w:rsidP="005D20F3" w:rsidR="005D20F3">
      <w:pPr>
        <w:spacing w:after="0"/>
        <w:jc w:val="both"/>
      </w:pPr>
      <w:r>
        <w:tab/>
        <w:t xml:space="preserve">O pokretanju prethodnog postupka odnosno otvaranju stečajnog postupka nad dužnikom </w:t>
      </w:r>
      <w:r w:rsidR="00DA2DD1">
        <w:t>KEM-KO d.o.o., OIB: 81134600105 sa sjedištem u Rade Končara 67, 40315 Mursko Središće</w:t>
      </w:r>
      <w:r>
        <w:t>, sud će donijeti posebno rješenje sukladno članku 433. SZ-a.</w:t>
      </w:r>
    </w:p>
    <w:p w:rsidRDefault="005D20F3" w:rsidP="005D20F3" w:rsidR="005D20F3">
      <w:pPr>
        <w:spacing w:after="0"/>
        <w:jc w:val="both"/>
        <w:rPr>
          <w:lang w:val="en-AU"/>
        </w:rPr>
      </w:pPr>
    </w:p>
    <w:p w:rsidRDefault="00DA2DD1" w:rsidP="005D20F3" w:rsidR="00DA2DD1">
      <w:pPr>
        <w:spacing w:after="0"/>
        <w:jc w:val="both"/>
        <w:rPr>
          <w:lang w:val="en-AU"/>
        </w:rPr>
      </w:pPr>
    </w:p>
    <w:p w:rsidRDefault="00DA2DD1" w:rsidP="005D20F3" w:rsidR="005D20F3">
      <w:pPr>
        <w:spacing w:after="0"/>
        <w:jc w:val="center"/>
      </w:pPr>
      <w:r>
        <w:t>U Varaždinu, 18. svibnja 2017.</w:t>
      </w:r>
    </w:p>
    <w:p w:rsidRDefault="005D20F3" w:rsidP="005D20F3" w:rsidR="005D20F3">
      <w:pPr>
        <w:spacing w:after="0"/>
      </w:pPr>
    </w:p>
    <w:p w:rsidRDefault="005D20F3" w:rsidP="005D20F3" w:rsidR="005D20F3">
      <w:pPr>
        <w:spacing w:after="0"/>
        <w:ind w:firstLine="720"/>
        <w:jc w:val="center"/>
      </w:pPr>
    </w:p>
    <w:p w:rsidRDefault="005D20F3" w:rsidP="005D20F3" w:rsidR="005D20F3">
      <w:pPr>
        <w:spacing w:after="0"/>
        <w:ind w:firstLine="720"/>
        <w:jc w:val="both"/>
      </w:pPr>
      <w:r>
        <w:tab/>
      </w:r>
      <w:r>
        <w:tab/>
      </w:r>
      <w:r>
        <w:tab/>
      </w:r>
      <w:r w:rsidR="00DA2DD1">
        <w:tab/>
      </w:r>
      <w:r w:rsidR="00DA2DD1">
        <w:tab/>
      </w:r>
      <w:r w:rsidR="00DA2DD1">
        <w:tab/>
        <w:t xml:space="preserve">                      </w:t>
      </w:r>
      <w:r w:rsidR="00E1385B">
        <w:t xml:space="preserve">    </w:t>
      </w:r>
      <w:bookmarkStart w:name="_GoBack" w:id="0"/>
      <w:bookmarkEnd w:id="0"/>
      <w:r w:rsidR="00DA2DD1">
        <w:t xml:space="preserve"> SUDAC</w:t>
      </w:r>
      <w:r>
        <w:t>:</w:t>
      </w:r>
    </w:p>
    <w:p w:rsidRDefault="005D20F3" w:rsidP="005D20F3" w:rsidR="005D20F3">
      <w:pPr>
        <w:spacing w:after="0"/>
        <w:ind w:firstLine="720"/>
        <w:jc w:val="both"/>
      </w:pPr>
    </w:p>
    <w:p w:rsidRDefault="005D20F3" w:rsidP="00DA2DD1" w:rsidR="005D20F3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DA2DD1">
        <w:t xml:space="preserve">   </w:t>
      </w:r>
      <w:r>
        <w:t xml:space="preserve"> Hugo </w:t>
      </w:r>
      <w:proofErr w:type="spellStart"/>
      <w:r>
        <w:t>Wedemeyer</w:t>
      </w:r>
      <w:proofErr w:type="spellEnd"/>
      <w:r w:rsidR="00E1385B">
        <w:t>, v.r.</w:t>
      </w:r>
    </w:p>
    <w:p w:rsidRDefault="005D20F3" w:rsidP="005D20F3" w:rsidR="005D20F3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5D20F3" w:rsidP="005D20F3" w:rsidR="005D20F3">
      <w:pPr>
        <w:spacing w:after="0"/>
        <w:ind w:firstLine="720"/>
        <w:jc w:val="both"/>
      </w:pPr>
    </w:p>
    <w:p w:rsidRDefault="005D20F3" w:rsidP="005D20F3" w:rsidR="005D20F3">
      <w:pPr>
        <w:spacing w:after="0"/>
        <w:ind w:firstLine="720"/>
        <w:jc w:val="both"/>
      </w:pPr>
      <w:r>
        <w:t xml:space="preserve">                                                                        </w:t>
      </w:r>
    </w:p>
    <w:p w:rsidRDefault="00DA2DD1" w:rsidP="00DA2DD1" w:rsidR="005D20F3" w:rsidRPr="00DA2DD1">
      <w:pPr>
        <w:spacing w:after="0"/>
        <w:jc w:val="both"/>
      </w:pPr>
      <w:r w:rsidRPr="00DA2DD1">
        <w:t>UPUTA  O  PRAVNOM  LIJEKU</w:t>
      </w:r>
      <w:r w:rsidR="005D20F3" w:rsidRPr="00DA2DD1">
        <w:t>:</w:t>
      </w:r>
    </w:p>
    <w:p w:rsidRDefault="005D20F3" w:rsidP="005D20F3" w:rsidR="005D20F3">
      <w:pPr>
        <w:spacing w:after="0"/>
        <w:ind w:firstLine="720"/>
        <w:jc w:val="both"/>
      </w:pPr>
      <w:r>
        <w:t xml:space="preserve">Protiv ovog rješenja može se izjaviti žalba u roku od osam (8) dana po primitku </w:t>
      </w:r>
      <w:proofErr w:type="spellStart"/>
      <w:r>
        <w:t>otpravka</w:t>
      </w:r>
      <w:proofErr w:type="spellEnd"/>
      <w:r>
        <w:t xml:space="preserve"> rješenja Visokom trgovačkom sudu Republike Hrvatske u Zagrebu. Žalba se podnosi putem ovog suda, pismeno, u tri primjerka.</w:t>
      </w:r>
    </w:p>
    <w:p w:rsidRDefault="005D20F3" w:rsidP="005D20F3" w:rsidR="005D20F3">
      <w:pPr>
        <w:spacing w:after="0"/>
        <w:jc w:val="both"/>
      </w:pPr>
    </w:p>
    <w:p w:rsidRDefault="005D20F3" w:rsidP="005D20F3" w:rsidR="005D20F3">
      <w:pPr>
        <w:spacing w:after="0"/>
        <w:jc w:val="both"/>
      </w:pPr>
      <w:r>
        <w:t xml:space="preserve">DNA: </w:t>
      </w:r>
    </w:p>
    <w:p w:rsidRDefault="005D20F3" w:rsidP="009B1C2C" w:rsidR="005D20F3">
      <w:pPr>
        <w:spacing w:after="0"/>
        <w:jc w:val="both"/>
      </w:pPr>
      <w:r>
        <w:t>1. Predlagatelj Financijska agencija, Regionalni cent</w:t>
      </w:r>
      <w:r w:rsidR="009B1C2C">
        <w:t xml:space="preserve">ar Zagreb, Podružnica Varaždin, </w:t>
      </w:r>
      <w:proofErr w:type="spellStart"/>
      <w:r w:rsidR="009B1C2C">
        <w:t>A.Cesarca</w:t>
      </w:r>
      <w:proofErr w:type="spellEnd"/>
      <w:r>
        <w:t xml:space="preserve"> 2</w:t>
      </w:r>
      <w:r>
        <w:t xml:space="preserve">    </w:t>
      </w:r>
    </w:p>
    <w:p w:rsidRDefault="005D20F3" w:rsidP="005D20F3" w:rsidR="005D20F3">
      <w:pPr>
        <w:spacing w:after="0"/>
        <w:jc w:val="both"/>
      </w:pPr>
      <w:r>
        <w:t xml:space="preserve">2. Republika Hrvatska, Ministarstvo financija Porezna uprava Područni ured </w:t>
      </w:r>
    </w:p>
    <w:p w:rsidRDefault="005D20F3" w:rsidP="005D20F3" w:rsidR="005D20F3">
      <w:pPr>
        <w:spacing w:after="0"/>
        <w:jc w:val="both"/>
      </w:pPr>
      <w:r>
        <w:t xml:space="preserve">    Sjeve</w:t>
      </w:r>
      <w:r w:rsidR="009B1C2C">
        <w:t>rna Hrvatska, po ŽDO Varaždin, G</w:t>
      </w:r>
      <w:r>
        <w:t xml:space="preserve">rađansko-upravni odjel,     </w:t>
      </w:r>
    </w:p>
    <w:p w:rsidRDefault="005D20F3" w:rsidP="00DA2DD1" w:rsidR="00DA0242" w:rsidRPr="005D20F3">
      <w:pPr>
        <w:spacing w:after="0"/>
        <w:jc w:val="both"/>
      </w:pPr>
      <w:r>
        <w:t xml:space="preserve">3. Dužnik </w:t>
      </w:r>
      <w:r w:rsidR="00DA2DD1">
        <w:t>KEM-KO d.o.o., Rade Končara 67, 40315 Mursko Središće</w:t>
      </w:r>
    </w:p>
    <w:sectPr w:rsidSect="0032366B" w:rsidR="00DA0242" w:rsidRPr="005D20F3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4322" w:rsidP="00537B78" w:rsidR="00554322">
      <w:r>
        <w:separator/>
      </w:r>
    </w:p>
  </w:endnote>
  <w:endnote w:id="0" w:type="continuationSeparator">
    <w:p w:rsidRDefault="00554322" w:rsidP="00537B78" w:rsidR="005543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A48" w:rsidR="006E6A48">
    <w:pPr>
      <w:pStyle w:val="Podnoje"/>
    </w:pPr>
  </w:p>
  <w:p w:rsidRDefault="006E6A48" w:rsidR="006E6A4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4322" w:rsidP="00537B78" w:rsidR="00554322">
      <w:r>
        <w:separator/>
      </w:r>
    </w:p>
  </w:footnote>
  <w:footnote w:id="0" w:type="continuationSeparator">
    <w:p w:rsidRDefault="00554322" w:rsidP="00537B78" w:rsidR="005543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0F3" w:rsidR="008333A9">
    <w:pPr>
      <w:pStyle w:val="Zaglavlje"/>
    </w:pPr>
    <w:r>
      <w:rPr>
        <w:rStyle w:val="PozadinaSvijetloCrvena"/>
        <w:shd w:fill="auto" w:color="auto" w:val="clear"/>
      </w:rPr>
      <w:t>Poslovni broj</w:t>
    </w:r>
    <w:r w:rsidR="006E6A48">
      <w:rPr>
        <w:rStyle w:val="PozadinaSvijetloCrvena"/>
        <w:shd w:fill="auto" w:color="auto" w:val="clear"/>
      </w:rPr>
      <w:t>: 6 St-261/16-6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25CF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3923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2EC4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4322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0F3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0BF7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6A48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C1F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519C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1C2C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0B2"/>
    <w:rsid w:val="00A9643D"/>
    <w:rsid w:val="00A9694F"/>
    <w:rsid w:val="00A96E3C"/>
    <w:rsid w:val="00AA0307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2D0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2DD1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B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6B2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5D20F3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5D20F3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256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St-261/2016-6</izvorni_sadrzaj>
    <derivirana_varijabla naziv="DomainObject.Oznaka_1">St-261/2016-6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St-261/2016</izvorni_sadrzaj>
    <derivirana_varijabla naziv="DomainObject.Predmet.OznakaBroj_1">St-261/2016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KEM-KO društvo s ograničenom odgovornošću za kemijski konzalting i usluge</izvorni_sadrzaj>
    <derivirana_varijabla naziv="DomainObject.Predmet.ProtustrankaFormated_1">  KEM-KO društvo s ograničenom odgovornošću za kemijski konzalting i usluge</derivirana_varijabla>
  </DomainObject.Predmet.ProtustrankaFormated>
  <DomainObject.Predmet.ProtustrankaFormatedOIB>
    <izvorni_sadrzaj>  KEM-KO društvo s ograničenom odgovornošću za kemijski konzalting i usluge, OIB 81134600105</izvorni_sadrzaj>
    <derivirana_varijabla naziv="DomainObject.Predmet.ProtustrankaFormatedOIB_1">  KEM-KO društvo s ograničenom odgovornošću za kemijski konzalting i usluge, OIB 81134600105</derivirana_varijabla>
  </DomainObject.Predmet.ProtustrankaFormatedOIB>
  <DomainObject.Predmet.ProtustrankaFormatedWithAdress>
    <izvorni_sadrzaj> KEM-KO društvo s ograničenom odgovornošću za kemijski konzalting i usluge, Rade Končara 67, 40315 Mursko Središće</izvorni_sadrzaj>
    <derivirana_varijabla naziv="DomainObject.Predmet.ProtustrankaFormatedWithAdress_1"> KEM-KO društvo s ograničenom odgovornošću za kemijski konzalting i usluge, Rade Končara 67, 40315 Mursko Središće</derivirana_varijabla>
  </DomainObject.Predmet.ProtustrankaFormatedWithAdress>
  <DomainObject.Predmet.ProtustrankaFormatedWithAdressOIB>
    <izvorni_sadrzaj> KEM-KO društvo s ograničenom odgovornošću za kemijski konzalting i usluge, OIB 81134600105, Rade Končara 67, 40315 Mursko Središće</izvorni_sadrzaj>
    <derivirana_varijabla naziv="DomainObject.Predmet.ProtustrankaFormatedWithAdressOIB_1"> KEM-KO društvo s ograničenom odgovornošću za kemijski konzalting i usluge, OIB 81134600105, Rade Končara 67, 40315 Mursko Središće</derivirana_varijabla>
  </DomainObject.Predmet.ProtustrankaFormatedWithAdressOIB>
  <DomainObject.Predmet.ProtustrankaWithAdress>
    <izvorni_sadrzaj>KEM-KO društvo s ograničenom odgovornošću za kemijski konzalting i usluge Rade Končara 67, 40315 Mursko Središće</izvorni_sadrzaj>
    <derivirana_varijabla naziv="DomainObject.Predmet.ProtustrankaWithAdress_1">KEM-KO društvo s ograničenom odgovornošću za kemijski konzalting i usluge Rade Končara 67, 40315 Mursko Središće</derivirana_varijabla>
  </DomainObject.Predmet.ProtustrankaWithAdress>
  <DomainObject.Predmet.ProtustrankaWithAdressOIB>
    <izvorni_sadrzaj>KEM-KO društvo s ograničenom odgovornošću za kemijski konzalting i usluge, OIB 81134600105, Rade Končara 67, 40315 Mursko Središće</izvorni_sadrzaj>
    <derivirana_varijabla naziv="DomainObject.Predmet.ProtustrankaWithAdressOIB_1">KEM-KO društvo s ograničenom odgovornošću za kemijski konzalting i usluge, OIB 81134600105, Rade Končara 67, 40315 Mursko Središće</derivirana_varijabla>
  </DomainObject.Predmet.ProtustrankaWithAdressOIB>
  <DomainObject.Predmet.ProtustrankaNazivFormated>
    <izvorni_sadrzaj>KEM-KO društvo s ograničenom odgovornošću za kemijski konzalting i usluge</izvorni_sadrzaj>
    <derivirana_varijabla naziv="DomainObject.Predmet.ProtustrankaNazivFormated_1">KEM-KO društvo s ograničenom odgovornošću za kemijski konzalting i usluge</derivirana_varijabla>
  </DomainObject.Predmet.ProtustrankaNazivFormated>
  <DomainObject.Predmet.ProtustrankaNazivFormatedOIB>
    <izvorni_sadrzaj>KEM-KO društvo s ograničenom odgovornošću za kemijski konzalting i usluge, OIB 81134600105</izvorni_sadrzaj>
    <derivirana_varijabla naziv="DomainObject.Predmet.ProtustrankaNazivFormatedOIB_1">KEM-KO društvo s ograničenom odgovornošću za kemijski konzalting i usluge, OIB 81134600105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75860.78</izvorni_sadrzaj>
    <derivirana_varijabla naziv="DomainObject.Predmet.TrenutnaVrijednost_1">75860.78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KEM-KO društvo s ograničenom odgovornošću za kemijski konzalting i usluge</item>
    </izvorni_sadrzaj>
    <derivirana_varijabla naziv="DomainObject.Predmet.ProtuStrankaListFormated_1">
      <item>KEM-KO društvo s ograničenom odgovornošću za kemijski konzalting i usluge</item>
    </derivirana_varijabla>
  </DomainObject.Predmet.ProtuStrankaListFormated>
  <DomainObject.Predmet.ProtuStrankaListFormatedOIB>
    <izvorni_sadrzaj>
      <item>KEM-KO društvo s ograničenom odgovornošću za kemijski konzalting i usluge, OIB 81134600105</item>
    </izvorni_sadrzaj>
    <derivirana_varijabla naziv="DomainObject.Predmet.ProtuStrankaListFormatedOIB_1">
      <item>KEM-KO društvo s ograničenom odgovornošću za kemijski konzalting i usluge, OIB 81134600105</item>
    </derivirana_varijabla>
  </DomainObject.Predmet.ProtuStrankaListFormatedOIB>
  <DomainObject.Predmet.ProtuStrankaListFormatedWithAdress>
    <izvorni_sadrzaj>
      <item>KEM-KO društvo s ograničenom odgovornošću za kemijski konzalting i usluge, Rade Končara 67, 40315 Mursko Središće</item>
    </izvorni_sadrzaj>
    <derivirana_varijabla naziv="DomainObject.Predmet.ProtuStrankaListFormatedWithAdress_1">
      <item>KEM-KO društvo s ograničenom odgovornošću za kemijski konzalting i usluge, Rade Končara 67, 40315 Mursko Središće</item>
    </derivirana_varijabla>
  </DomainObject.Predmet.ProtuStrankaListFormatedWithAdress>
  <DomainObject.Predmet.ProtuStrankaListFormatedWithAdressOIB>
    <izvorni_sadrzaj>
      <item>KEM-KO društvo s ograničenom odgovornošću za kemijski konzalting i usluge, OIB 81134600105, Rade Končara 67, 40315 Mursko Središće</item>
    </izvorni_sadrzaj>
    <derivirana_varijabla naziv="DomainObject.Predmet.ProtuStrankaListFormatedWithAdressOIB_1">
      <item>KEM-KO društvo s ograničenom odgovornošću za kemijski konzalting i usluge, OIB 81134600105, Rade Končara 67, 40315 Mursko Središće</item>
    </derivirana_varijabla>
  </DomainObject.Predmet.ProtuStrankaListFormatedWithAdressOIB>
  <DomainObject.Predmet.ProtuStrankaListNazivFormated>
    <izvorni_sadrzaj>
      <item>KEM-KO društvo s ograničenom odgovornošću za kemijski konzalting i usluge</item>
    </izvorni_sadrzaj>
    <derivirana_varijabla naziv="DomainObject.Predmet.ProtuStrankaListNazivFormated_1">
      <item>KEM-KO društvo s ograničenom odgovornošću za kemijski konzalting i usluge</item>
    </derivirana_varijabla>
  </DomainObject.Predmet.ProtuStrankaListNazivFormated>
  <DomainObject.Predmet.ProtuStrankaListNazivFormatedOIB>
    <izvorni_sadrzaj>
      <item>KEM-KO društvo s ograničenom odgovornošću za kemijski konzalting i usluge, OIB 81134600105</item>
    </izvorni_sadrzaj>
    <derivirana_varijabla naziv="DomainObject.Predmet.ProtuStrankaListNazivFormatedOIB_1">
      <item>KEM-KO društvo s ograničenom odgovornošću za kemijski konzalting i usluge, OIB 81134600105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>St-261/2016-6</izvorni_sadrzaj>
    <derivirana_varijabla naziv="DomainObject.PoslovniBrojDokumenta_1">St-261/2016-6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KEM-KO društvo s ograničenom odgovornošću za kemijski konzalting i usluge</izvorni_sadrzaj>
    <derivirana_varijabla naziv="DomainObject.Predmet.ProtustrankaIDrugi_1">KEM-KO društvo s ograničenom odgovornošću za kemijski konzalting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KEM-KO društvo s ograničenom odgovornošću za kemijski konzalting i usluge, OIB 81134600105, Rade Končara 67, 40315 Mursko Središće</izvorni_sadrzaj>
    <derivirana_varijabla naziv="DomainObject.Predmet.ProtustrankaIDrugiAdressOIB_1">KEM-KO društvo s ograničenom odgovornošću za kemijski konzalting i usluge, OIB 81134600105, Rade Končara 67,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KEM-KO društvo s ograničenom odgovornošću za kemijski konzalting i usluge</item>
      <item>Sudski registar</item>
    </izvorni_sadrzaj>
    <derivirana_varijabla naziv="DomainObject.Predmet.SudioniciListNaziv_1">
      <item>Financijska agencija</item>
      <item>KEM-KO društvo s ograničenom odgovornošću za kemijski konzalting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KEM-KO društvo s ograničenom odgovornošću za kemijski konzalting i usluge, OIB 81134600105, Rade Končara 67,40315 Mursko Središće</item>
      <item>Sudski registar</item>
    </izvorni_sadrzaj>
    <derivirana_varijabla naziv="DomainObject.Predmet.SudioniciListAdressOIB_1">
      <item>Financijska agencija, OIB 85821130368, A. Cesarca 2,42000 Varaždin</item>
      <item>KEM-KO društvo s ograničenom odgovornošću za kemijski konzalting i usluge, OIB 81134600105, Rade Končara 67,40315 Mursko Središće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C92258-E138-463A-A3BD-4DD2DEEE66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598</properties:Words>
  <properties:Characters>3460</properties:Characters>
  <properties:Lines>90</properties:Lines>
  <properties:Paragraphs>26</properties:Paragraphs>
  <properties:TotalTime>75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2017-05-18T10:45:00Z</cp:lastPrinted>
  <dcterms:modified xmlns:xsi="http://www.w3.org/2001/XMLSchema-instance" xsi:type="dcterms:W3CDTF">2017-05-18T10:46:00Z</dcterms:modified>
  <cp:revision>17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St-261/2016-6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