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b3fa" w14:paraId="57fb3fa" w:rsidRDefault="00D30B1D" w:rsidP="00D30B1D" w:rsidR="00D30B1D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1.St-</w:t>
      </w:r>
      <w:r w:rsidR="0031765A">
        <w:t>451</w:t>
      </w:r>
      <w:r>
        <w:t>/201</w:t>
      </w:r>
      <w:r w:rsidR="0031765A">
        <w:t>8</w:t>
      </w:r>
    </w:p>
    <w:p w:rsidRDefault="00D30B1D" w:rsidP="00D30B1D" w:rsidR="00D30B1D">
      <w:pPr>
        <w:spacing w:before="50"/>
        <w:rPr>
          <w:b/>
        </w:rPr>
      </w:pPr>
    </w:p>
    <w:p w:rsidRDefault="00D30B1D" w:rsidP="00D30B1D" w:rsidR="00D30B1D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B1D" w:rsidP="00D30B1D" w:rsidR="00D30B1D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30B1D" w:rsidP="00D30B1D" w:rsidR="00D30B1D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0B1D" w:rsidP="00D30B1D" w:rsidR="00D30B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30B1D" w:rsidP="00D30B1D" w:rsidR="00D30B1D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D30B1D" w:rsidP="00D30B1D" w:rsidR="00D30B1D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0B1D" w:rsidP="00D30B1D" w:rsidR="00D30B1D"/>
    <w:p w:rsidRDefault="00D30B1D" w:rsidP="00D30B1D" w:rsidR="00D30B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 , u stečajnom postupku nad stečajnim dužnikom</w:t>
      </w:r>
      <w:r w:rsidR="0031765A">
        <w:rPr>
          <w:rFonts w:cs="Times New Roman" w:hAnsi="Times New Roman" w:ascii="Times New Roman"/>
          <w:sz w:val="24"/>
          <w:szCs w:val="24"/>
        </w:rPr>
        <w:t xml:space="preserve"> </w:t>
      </w:r>
      <w:r w:rsidR="0031765A" w:rsidRPr="0031765A">
        <w:rPr>
          <w:rFonts w:cs="Times New Roman" w:hAnsi="Times New Roman" w:ascii="Times New Roman"/>
          <w:sz w:val="24"/>
          <w:szCs w:val="24"/>
        </w:rPr>
        <w:t>Stečajnom masom iza NAUTIKA NAST d.o.o. za nautički turizam i usluge, putnička agencija, OIB: 90826903925</w:t>
      </w:r>
      <w:r w:rsidR="0031765A" w:rsidRPr="0031765A">
        <w:rPr>
          <w:rFonts w:cs="Times New Roman" w:hAnsi="Times New Roman" w:ascii="Times New Roman"/>
        </w:rPr>
        <w:t xml:space="preserve">, </w:t>
      </w:r>
      <w:proofErr w:type="spellStart"/>
      <w:r w:rsidR="0031765A" w:rsidRPr="0031765A">
        <w:rPr>
          <w:rFonts w:cs="Times New Roman" w:hAnsi="Times New Roman" w:ascii="Times New Roman"/>
          <w:sz w:val="24"/>
          <w:szCs w:val="24"/>
        </w:rPr>
        <w:t>Kranjčevićeva</w:t>
      </w:r>
      <w:proofErr w:type="spellEnd"/>
      <w:r w:rsidR="0031765A" w:rsidRPr="0031765A">
        <w:rPr>
          <w:rFonts w:cs="Times New Roman" w:hAnsi="Times New Roman" w:ascii="Times New Roman"/>
          <w:sz w:val="24"/>
          <w:szCs w:val="24"/>
        </w:rPr>
        <w:t xml:space="preserve"> 29, ranije Domovinskog rata 10, Split</w:t>
      </w:r>
      <w:r w:rsidRPr="0031765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 dana 3. listopada 2018.,</w:t>
      </w:r>
    </w:p>
    <w:p w:rsidRDefault="0031765A" w:rsidP="00D30B1D" w:rsidR="0031765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30B1D" w:rsidP="00D30B1D" w:rsidR="00D30B1D">
      <w:pPr>
        <w:jc w:val="center"/>
      </w:pPr>
      <w:r>
        <w:t xml:space="preserve">r i j e š i o    j e </w:t>
      </w:r>
    </w:p>
    <w:p w:rsidRDefault="00D30B1D" w:rsidP="00D30B1D" w:rsidR="00D30B1D">
      <w:pPr>
        <w:pStyle w:val="Tijeloteksta"/>
        <w:tabs>
          <w:tab w:pos="708" w:val="left"/>
        </w:tabs>
      </w:pPr>
    </w:p>
    <w:p w:rsidRDefault="00D30B1D" w:rsidP="00D30B1D" w:rsidR="00D30B1D">
      <w:r>
        <w:t>I.</w:t>
      </w:r>
      <w:r>
        <w:tab/>
        <w:t xml:space="preserve">Ispravlja se rješenje  o utvrđenim tražbinama ovog suda </w:t>
      </w:r>
      <w:proofErr w:type="spellStart"/>
      <w:r>
        <w:t>posl</w:t>
      </w:r>
      <w:proofErr w:type="spellEnd"/>
      <w:r>
        <w:t>. broj 1.St-</w:t>
      </w:r>
      <w:r w:rsidR="00583C3A">
        <w:t>451</w:t>
      </w:r>
      <w:r>
        <w:t>/201</w:t>
      </w:r>
      <w:r w:rsidR="00583C3A">
        <w:t>8</w:t>
      </w:r>
      <w:r>
        <w:t xml:space="preserve"> od </w:t>
      </w:r>
      <w:r w:rsidR="00583C3A">
        <w:t>13</w:t>
      </w:r>
      <w:r>
        <w:t xml:space="preserve">.rujna 2018.  u odnosu na </w:t>
      </w:r>
      <w:r w:rsidR="00241C5D">
        <w:t xml:space="preserve">oznaku </w:t>
      </w:r>
      <w:r w:rsidR="00583C3A">
        <w:t>OIB</w:t>
      </w:r>
      <w:r w:rsidR="00241C5D">
        <w:t>-a</w:t>
      </w:r>
      <w:r w:rsidR="00583C3A">
        <w:t xml:space="preserve"> dužnika</w:t>
      </w:r>
      <w:r w:rsidR="00241C5D">
        <w:t>,</w:t>
      </w:r>
      <w:r w:rsidR="00583C3A">
        <w:t xml:space="preserve"> </w:t>
      </w:r>
      <w:r w:rsidR="00491963">
        <w:t>t</w:t>
      </w:r>
      <w:r>
        <w:t>ako da u</w:t>
      </w:r>
      <w:r w:rsidR="00491963">
        <w:t>m</w:t>
      </w:r>
      <w:r>
        <w:t xml:space="preserve">jesto navedenog </w:t>
      </w:r>
      <w:r w:rsidR="00583C3A">
        <w:t xml:space="preserve">OIB: 64125382991, treba stajati: </w:t>
      </w:r>
      <w:r w:rsidR="00583C3A" w:rsidRPr="0031765A">
        <w:t>OIB: 90826903925</w:t>
      </w:r>
      <w:r w:rsidR="00583C3A">
        <w:t>.</w:t>
      </w:r>
    </w:p>
    <w:p w:rsidRDefault="00D30B1D" w:rsidP="00D30B1D" w:rsidR="00D30B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0B1D" w:rsidP="004F00A6" w:rsidR="00D30B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 preostalom dijelu rješenje ovog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1.St-</w:t>
      </w:r>
      <w:r w:rsidR="00583C3A">
        <w:rPr>
          <w:rFonts w:cs="Times New Roman" w:hAnsi="Times New Roman" w:ascii="Times New Roman"/>
          <w:sz w:val="24"/>
          <w:szCs w:val="24"/>
        </w:rPr>
        <w:t>451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583C3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583C3A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.rujna 2018.godine, ostaje neizmijenjeno.</w:t>
      </w:r>
    </w:p>
    <w:p w:rsidRDefault="00D30B1D" w:rsidP="00D30B1D" w:rsidR="00D30B1D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D30B1D" w:rsidP="00D30B1D" w:rsidR="00D30B1D">
      <w:pPr>
        <w:pStyle w:val="Bezproreda"/>
        <w:rPr>
          <w:rFonts w:cs="Times New Roman" w:hAnsi="Times New Roman" w:ascii="Times New Roman"/>
        </w:rPr>
      </w:pPr>
    </w:p>
    <w:p w:rsidRDefault="00D30B1D" w:rsidP="00D30B1D" w:rsidR="00D30B1D">
      <w:r>
        <w:rPr>
          <w:rFonts w:eastAsia="Calibri"/>
          <w:lang w:eastAsia="en-US"/>
        </w:rPr>
        <w:tab/>
      </w:r>
      <w:r>
        <w:tab/>
        <w:t xml:space="preserve">Očitom omaškom kod pisanja rješenja o utvrđenim tražbinama ovog suda </w:t>
      </w:r>
      <w:proofErr w:type="spellStart"/>
      <w:r>
        <w:t>posl</w:t>
      </w:r>
      <w:proofErr w:type="spellEnd"/>
      <w:r>
        <w:t>. br.1. St-</w:t>
      </w:r>
      <w:r w:rsidR="00583C3A">
        <w:t>451</w:t>
      </w:r>
      <w:r>
        <w:t>/201</w:t>
      </w:r>
      <w:r w:rsidR="00583C3A">
        <w:t>8</w:t>
      </w:r>
      <w:r>
        <w:t xml:space="preserve"> od </w:t>
      </w:r>
      <w:r w:rsidR="00583C3A">
        <w:t>13</w:t>
      </w:r>
      <w:r>
        <w:t xml:space="preserve">.rujna 2018., sud je  </w:t>
      </w:r>
      <w:r w:rsidR="00241C5D">
        <w:t xml:space="preserve">pogrešno naveo OIB dužnika </w:t>
      </w:r>
      <w:r>
        <w:t xml:space="preserve">, </w:t>
      </w:r>
      <w:r w:rsidR="00241C5D">
        <w:t xml:space="preserve">tako da umjesto navedenog OIB: 64125382991, treba stajati: </w:t>
      </w:r>
      <w:r w:rsidR="00241C5D" w:rsidRPr="0031765A">
        <w:t>OIB: 90826903925</w:t>
      </w:r>
      <w:r w:rsidR="00241C5D">
        <w:t xml:space="preserve">, </w:t>
      </w:r>
      <w:r>
        <w:t xml:space="preserve"> pa je sud po službenoj dužnosti, a na temelju odredbe čl. 6. Stečajnog zakona  ( 44/96 do 133/12)  u vezi s odredbom čl. 347. Zakona o parničnom postupku ( NN 53/91, 91/92, 112/99, 88/01, 117/03, 88/05, 92/07, 84/08, 123/08, 57/11 i 25/13- dalje ZPP) odlučio kao pod točkom I izreke.</w:t>
      </w:r>
    </w:p>
    <w:p w:rsidRDefault="00D30B1D" w:rsidP="00D30B1D" w:rsidR="00D30B1D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30B1D" w:rsidP="00D30B1D" w:rsidR="00D30B1D">
      <w:r>
        <w:tab/>
      </w:r>
      <w:r>
        <w:tab/>
      </w:r>
      <w:r>
        <w:tab/>
      </w:r>
      <w:r>
        <w:tab/>
        <w:t xml:space="preserve">U Splitu, </w:t>
      </w:r>
      <w:r w:rsidR="0023327D">
        <w:t>3</w:t>
      </w:r>
      <w:r>
        <w:t xml:space="preserve">. </w:t>
      </w:r>
      <w:r w:rsidR="0023327D">
        <w:t>listopada</w:t>
      </w:r>
      <w:r>
        <w:t xml:space="preserve">  2018. </w:t>
      </w:r>
    </w:p>
    <w:p w:rsidRDefault="00D30B1D" w:rsidP="00D30B1D" w:rsidR="00D30B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D30B1D" w:rsidP="00D30B1D" w:rsidR="00D30B1D"/>
    <w:p w:rsidRDefault="004F00A6" w:rsidP="004F00A6" w:rsidR="00D30B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D30B1D">
        <w:tab/>
      </w:r>
      <w:r w:rsidR="00D30B1D">
        <w:tab/>
      </w:r>
      <w:r w:rsidR="00D30B1D">
        <w:tab/>
      </w:r>
      <w:r w:rsidR="00D30B1D">
        <w:tab/>
      </w:r>
    </w:p>
    <w:p w:rsidRDefault="00D30B1D" w:rsidP="00D30B1D" w:rsidR="00D30B1D">
      <w:r>
        <w:t xml:space="preserve">POUKA O PRAVNOM LIJEKU: </w:t>
      </w:r>
    </w:p>
    <w:p w:rsidRDefault="00D30B1D" w:rsidP="00D30B1D" w:rsidR="00D30B1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D30B1D" w:rsidP="00D30B1D" w:rsidR="00D30B1D"/>
    <w:p w:rsidRDefault="00D30B1D" w:rsidP="00D30B1D" w:rsidR="00D30B1D">
      <w:pPr>
        <w:ind w:firstLine="708"/>
        <w:jc w:val="both"/>
        <w:rPr>
          <w:rFonts w:eastAsia="Calibri"/>
          <w:lang w:eastAsia="en-US"/>
        </w:rPr>
      </w:pPr>
    </w:p>
    <w:p w:rsidRDefault="00D30B1D" w:rsidP="00D30B1D" w:rsidR="00D30B1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DNA:</w:t>
      </w:r>
    </w:p>
    <w:p w:rsidRDefault="00D30B1D" w:rsidP="00241C5D" w:rsidR="0023327D">
      <w:pPr>
        <w:ind w:firstLine="357"/>
        <w:jc w:val="both"/>
      </w:pPr>
      <w:r>
        <w:t xml:space="preserve">- stečajnom upravitelju </w:t>
      </w:r>
    </w:p>
    <w:p w:rsidRDefault="00D30B1D" w:rsidP="00D30B1D" w:rsidR="00D30B1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D30B1D" w:rsidP="00D30B1D" w:rsidR="00D30B1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B1D"/>
    <w:rsid w:val="0023327D"/>
    <w:rsid w:val="00241C5D"/>
    <w:rsid w:val="00242D6C"/>
    <w:rsid w:val="0031765A"/>
    <w:rsid w:val="00491963"/>
    <w:rsid w:val="004F00A6"/>
    <w:rsid w:val="00583C3A"/>
    <w:rsid w:val="00D30B1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0B1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D30B1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30B1D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D30B1D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0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B1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D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D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D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D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0B1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D30B1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30B1D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D30B1D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0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B1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D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D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D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D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42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NAST d.o.o. za nautički turizam i usluge, putnička agencija u stečaju</izvorni_sadrzaj>
    <derivirana_varijabla naziv="DomainObject.Predmet.ProtustrankaFormated_1">  Stečajna masa iza NAUTIKA NAST d.o.o. za nautički turizam i usluge, putnička agencija u stečaju</derivirana_varijabla>
  </DomainObject.Predmet.ProtustrankaFormated>
  <DomainObject.Predmet.ProtustrankaFormatedOIB>
    <izvorni_sadrzaj>  Stečajna masa iza NAUTIKA NAST d.o.o. za nautički turizam i usluge, putnička agencija u stečaju, OIB 90826903925</izvorni_sadrzaj>
    <derivirana_varijabla naziv="DomainObject.Predmet.ProtustrankaFormatedOIB_1">  Stečajna masa iza NAUTIKA NAST d.o.o. za nautički turizam i usluge, putnička agencija u stečaju, OIB 90826903925</derivirana_varijabla>
  </DomainObject.Predmet.ProtustrankaFormatedOIB>
  <DomainObject.Predmet.ProtustrankaFormatedWithAdress>
    <izvorni_sadrzaj> Stečajna masa iza NAUTIKA NAST d.o.o. za nautički turizam i usluge, putnička agencija u stečaju, Prilaz baruna Filipovića 13, 10000 Zagreb</izvorni_sadrzaj>
    <derivirana_varijabla naziv="DomainObject.Predmet.ProtustrankaFormatedWithAdress_1"> Stečajna masa iza NAUTIKA NAST d.o.o. za nautički turizam i usluge, putnička agencija u stečaju, Prilaz baruna Filipovića 13, 10000 Zagreb</derivirana_varijabla>
  </DomainObject.Predmet.ProtustrankaFormatedWithAdress>
  <DomainObject.Predmet.ProtustrankaFormatedWithAdressOIB>
    <izvorni_sadrzaj> Stečajna masa iza NAUTIKA NAST d.o.o. za nautički turizam i usluge, putnička agencija u stečaju, OIB 90826903925, Prilaz baruna Filipovića 13, 10000 Zagreb</izvorni_sadrzaj>
    <derivirana_varijabla naziv="DomainObject.Predmet.ProtustrankaFormatedWithAdressOIB_1"> Stečajna masa iza NAUTIKA NAST d.o.o. za nautički turizam i usluge, putnička agencija u stečaju, OIB 90826903925, Prilaz baruna Filipovića 13, 10000 Zagreb</derivirana_varijabla>
  </DomainObject.Predmet.ProtustrankaFormatedWithAdressOIB>
  <DomainObject.Predmet.ProtustrankaWithAdress>
    <izvorni_sadrzaj>Stečajna masa iza NAUTIKA NAST d.o.o. za nautički turizam i usluge, putnička agencija u stečaju Prilaz baruna Filipovića 13, 10000 Zagreb</izvorni_sadrzaj>
    <derivirana_varijabla naziv="DomainObject.Predmet.ProtustrankaWithAdress_1">Stečajna masa iza NAUTIKA NAST d.o.o. za nautički turizam i usluge, putnička agencija u stečaju Prilaz baruna Filipovića 13, 10000 Zagreb</derivirana_varijabla>
  </DomainObject.Predmet.ProtustrankaWithAdress>
  <DomainObject.Predmet.ProtustrankaWithAdressOIB>
    <izvorni_sadrzaj>Stečajna masa iza NAUTIKA NAST d.o.o. za nautički turizam i usluge, putnička agencija u stečaju, OIB 90826903925, Prilaz baruna Filipovića 13, 10000 Zagreb</izvorni_sadrzaj>
    <derivirana_varijabla naziv="DomainObject.Predmet.ProtustrankaWithAdressOIB_1">Stečajna masa iza NAUTIKA NAST d.o.o. za nautički turizam i usluge, putnička agencija u stečaju, OIB 90826903925, Prilaz baruna Filipovića 13, 10000 Zagreb</derivirana_varijabla>
  </DomainObject.Predmet.ProtustrankaWithAdressOIB>
  <DomainObject.Predmet.ProtustrankaNazivFormated>
    <izvorni_sadrzaj>Stečajna masa iza NAUTIKA NAST d.o.o. za nautički turizam i usluge, putnička agencija u stečaju</izvorni_sadrzaj>
    <derivirana_varijabla naziv="DomainObject.Predmet.ProtustrankaNazivFormated_1">Stečajna masa iza NAUTIKA NAST d.o.o. za nautički turizam i usluge, putnička agencija u stečaju</derivirana_varijabla>
  </DomainObject.Predmet.ProtustrankaNazivFormated>
  <DomainObject.Predmet.ProtustrankaNazivFormatedOIB>
    <izvorni_sadrzaj>Stečajna masa iza NAUTIKA NAST d.o.o. za nautički turizam i usluge, putnička agencija u stečaju, OIB 90826903925</izvorni_sadrzaj>
    <derivirana_varijabla naziv="DomainObject.Predmet.ProtustrankaNazivFormatedOIB_1">Stečajna masa iza NAUTIKA NAST d.o.o. za nautički turizam i usluge, putnička agencija u stečaju, OIB 90826903925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NAUTIKA NAST d.o.o. za nautički turizam i usluge, putnička agencija u stečaju</item>
    </izvorni_sadrzaj>
    <derivirana_varijabla naziv="DomainObject.Predmet.ProtuStrankaListFormated_1">
      <item>Stečajna masa iza NAUTIKA NAST d.o.o. za nautički turizam i usluge, putnička agencija u stečaju</item>
    </derivirana_varijabla>
  </DomainObject.Predmet.ProtuStrankaListFormated>
  <DomainObject.Predmet.ProtuStrankaListFormatedOIB>
    <izvorni_sadrzaj>
      <item>Stečajna masa iza NAUTIKA NAST d.o.o. za nautički turizam i usluge, putnička agencija u stečaju, OIB 90826903925</item>
    </izvorni_sadrzaj>
    <derivirana_varijabla naziv="DomainObject.Predmet.ProtuStrankaListFormatedOIB_1">
      <item>Stečajna masa iza NAUTIKA NAST d.o.o. za nautički turizam i usluge, putnička agencija u stečaju, OIB 90826903925</item>
    </derivirana_varijabla>
  </DomainObject.Predmet.ProtuStrankaListFormatedOIB>
  <DomainObject.Predmet.ProtuStrankaListFormatedWithAdress>
    <izvorni_sadrzaj>
      <item>Stečajna masa iza NAUTIKA NAST d.o.o. za nautički turizam i usluge, putnička agencija u stečaju, Prilaz baruna Filipovića 13, 10000 Zagreb</item>
    </izvorni_sadrzaj>
    <derivirana_varijabla naziv="DomainObject.Predmet.ProtuStrankaListFormatedWithAdress_1">
      <item>Stečajna masa iza NAUTIKA NAST d.o.o. za nautički turizam i usluge, putnička agencija u stečaju, Prilaz baruna Filipovića 13, 10000 Zagreb</item>
    </derivirana_varijabla>
  </DomainObject.Predmet.ProtuStrankaListFormatedWithAdress>
  <DomainObject.Predmet.ProtuStrankaListFormatedWithAdressOIB>
    <izvorni_sadrzaj>
      <item>Stečajna masa iza NAUTIKA NAST d.o.o. za nautički turizam i usluge, putnička agencija u stečaju, OIB 90826903925, Prilaz baruna Filipovića 13, 10000 Zagreb</item>
    </izvorni_sadrzaj>
    <derivirana_varijabla naziv="DomainObject.Predmet.ProtuStrankaListFormatedWithAdressOIB_1">
      <item>Stečajna masa iza NAUTIKA NAST d.o.o. za nautički turizam i usluge, putnička agencija u stečaju, OIB 90826903925, Prilaz baruna Filipovića 13, 10000 Zagreb</item>
    </derivirana_varijabla>
  </DomainObject.Predmet.ProtuStrankaListFormatedWithAdressOIB>
  <DomainObject.Predmet.ProtuStrankaListNazivFormated>
    <izvorni_sadrzaj>
      <item>Stečajna masa iza NAUTIKA NAST d.o.o. za nautički turizam i usluge, putnička agencija u stečaju</item>
    </izvorni_sadrzaj>
    <derivirana_varijabla naziv="DomainObject.Predmet.ProtuStrankaListNazivFormated_1">
      <item>Stečajna masa iza NAUTIKA NAST d.o.o. za nautički turizam i usluge, putnička agencija u stečaju</item>
    </derivirana_varijabla>
  </DomainObject.Predmet.ProtuStrankaListNazivFormated>
  <DomainObject.Predmet.ProtuStrankaListNazivFormatedOIB>
    <izvorni_sadrzaj>
      <item>Stečajna masa iza NAUTIKA NAST d.o.o. za nautički turizam i usluge, putnička agencija u stečaju, OIB 90826903925</item>
    </izvorni_sadrzaj>
    <derivirana_varijabla naziv="DomainObject.Predmet.ProtuStrankaListNazivFormatedOIB_1">
      <item>Stečajna masa iza NAUTIKA NAST d.o.o. za nautički turizam i usluge, putnička agencija u stečaju, OIB 90826903925</item>
    </derivirana_varijabla>
  </DomainObject.Predmet.ProtuStrankaListNazivFormatedOIB>
  <DomainObject.Predmet.OstaliListFormated>
    <izvorni_sadrzaj>
      <item>Sergey Nazarov</item>
      <item>Alexander Strekalev</item>
      <item>Ministarstvo financija RH</item>
      <item>Zajednički odvjetnički ured  Ivo Smrkei Maja Smrke</item>
    </izvorni_sadrzaj>
    <derivirana_varijabla naziv="DomainObject.Predmet.OstaliListFormated_1">
      <item>Sergey Nazarov</item>
      <item>Alexander Strekalev</item>
      <item>Ministarstvo financija RH</item>
      <item>Zajednički odvjetnički ured  Ivo Smrkei Maja Smrke</item>
    </derivirana_varijabla>
  </DomainObject.Predmet.OstaliListFormated>
  <DomainObject.Predmet.OstaliListFormatedOIB>
    <izvorni_sadrzaj>
      <item>Sergey Nazarov</item>
      <item>Alexander Strekalev</item>
      <item>Ministarstvo financija RH, OIB 18683136487</item>
      <item>Zajednički odvjetnički ured  Ivo Smrkei Maja Smrke</item>
    </izvorni_sadrzaj>
    <derivirana_varijabla naziv="DomainObject.Predmet.OstaliListFormatedOIB_1">
      <item>Sergey Nazarov</item>
      <item>Alexander Strekalev</item>
      <item>Ministarstvo financija RH, OIB 18683136487</item>
      <item>Zajednički odvjetnički ured  Ivo Smrkei Maja Smrke</item>
    </derivirana_varijabla>
  </DomainObject.Predmet.OstaliListFormatedOIB>
  <DomainObject.Predmet.OstaliListFormatedWithAdress>
    <izvorni_sadrzaj>
      <item>Sergey Nazarov, Ul.Ostozhenka 25, Moskva</item>
      <item>Alexander Strekalev, Frunzenskaja, Naberežnaja 32, Moskva</item>
      <item>Ministarstvo financija RH</item>
      <item>Zajednički odvjetnički ured  Ivo Smrkei Maja Smrke, Riječka 18, 21000 Split</item>
    </izvorni_sadrzaj>
    <derivirana_varijabla naziv="DomainObject.Predmet.OstaliListFormatedWithAdress_1">
      <item>Sergey Nazarov, Ul.Ostozhenka 25, Moskva</item>
      <item>Alexander Strekalev, Frunzenskaja, Naberežnaja 32, Moskva</item>
      <item>Ministarstvo financija RH</item>
      <item>Zajednički odvjetnički ured  Ivo Smrkei Maja Smrke, Riječka 18, 21000 Split</item>
    </derivirana_varijabla>
  </DomainObject.Predmet.OstaliListFormatedWithAdress>
  <DomainObject.Predmet.OstaliListFormatedWithAdressOIB>
    <izvorni_sadrzaj>
      <item>Sergey Nazarov, Ul.Ostozhenka 25, Moskva</item>
      <item>Alexander Strekalev, Frunzenskaja, Naberežnaja 32, Moskva</item>
      <item>Ministarstvo financija RH, OIB 18683136487</item>
      <item>Zajednički odvjetnički ured  Ivo Smrkei Maja Smrke, Riječka 18, 21000 Split</item>
    </izvorni_sadrzaj>
    <derivirana_varijabla naziv="DomainObject.Predmet.OstaliListFormatedWithAdressOIB_1">
      <item>Sergey Nazarov, Ul.Ostozhenka 25, Moskva</item>
      <item>Alexander Strekalev, Frunzenskaja, Naberežnaja 32, Moskva</item>
      <item>Ministarstvo financija RH, OIB 18683136487</item>
      <item>Zajednički odvjetnički ured  Ivo Smrkei Maja Smrke, Riječka 18, 21000 Split</item>
    </derivirana_varijabla>
  </DomainObject.Predmet.OstaliListFormatedWithAdressOIB>
  <DomainObject.Predmet.OstaliListNazivFormated>
    <izvorni_sadrzaj>
      <item>Sergey Nazarov</item>
      <item>Alexander Strekalev</item>
      <item>Ministarstvo financija RH</item>
      <item>Zajednički odvjetnički ured  Ivo Smrkei Maja Smrke</item>
    </izvorni_sadrzaj>
    <derivirana_varijabla naziv="DomainObject.Predmet.OstaliListNazivFormated_1">
      <item>Sergey Nazarov</item>
      <item>Alexander Strekalev</item>
      <item>Ministarstvo financija RH</item>
      <item>Zajednički odvjetnički ured  Ivo Smrkei Maja Smrke</item>
    </derivirana_varijabla>
  </DomainObject.Predmet.OstaliListNazivFormated>
  <DomainObject.Predmet.OstaliListNazivFormatedOIB>
    <izvorni_sadrzaj>
      <item>Sergey Nazarov</item>
      <item>Alexander Strekalev</item>
      <item>Ministarstvo financija RH, OIB 18683136487</item>
      <item>Zajednički odvjetnički ured  Ivo Smrkei Maja Smrke</item>
    </izvorni_sadrzaj>
    <derivirana_varijabla naziv="DomainObject.Predmet.OstaliListNazivFormatedOIB_1">
      <item>Sergey Nazarov</item>
      <item>Alexander Strekalev</item>
      <item>Ministarstvo financija RH, OIB 18683136487</item>
      <item>Zajednički odvjetnički ured  Ivo Smrkei Maja Smrke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NAUTIKA NAST d.o.o. za nautički turizam i usluge, putnička agencija u stečaju</izvorni_sadrzaj>
    <derivirana_varijabla naziv="DomainObject.Predmet.ProtustrankaIDrugi_1">Stečajna masa iza NAUTIKA NAST d.o.o. za nautički turizam i usluge, putnička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NAUTIKA NAST d.o.o. za nautički turizam i usluge, putnička agencija u stečaju, OIB 90826903925, Prilaz baruna Filipovića 13, 10000 Zagreb</izvorni_sadrzaj>
    <derivirana_varijabla naziv="DomainObject.Predmet.ProtustrankaIDrugiAdressOIB_1">Stečajna masa iza NAUTIKA NAST d.o.o. za nautički turizam i usluge, putnička agencija u stečaju, OIB 90826903925, Prilaz baruna Filipovića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NAUTIKA NAST d.o.o. za nautički turizam i usluge, putnička agencija u stečaju</item>
      <item>Sergey Nazarov</item>
      <item>Alexander Strekalev</item>
      <item>Ministarstvo financija RH</item>
      <item>Zajednički odvjetnički ured  Ivo Smrkei Maja Smrke</item>
    </izvorni_sadrzaj>
    <derivirana_varijabla naziv="DomainObject.Predmet.SudioniciListNaziv_1">
      <item>Stečajna masa iza NAUTIKA NAST d.o.o. za nautički turizam i usluge, putnička agencija u stečaju</item>
      <item>Sergey Nazarov</item>
      <item>Alexander Strekalev</item>
      <item>Ministarstvo financija RH</item>
      <item>Zajednički odvjetnički ured  Ivo Smrkei Maja Smrke</item>
    </derivirana_varijabla>
  </DomainObject.Predmet.SudioniciListNaziv>
  <DomainObject.Predmet.SudioniciListAdressOIB>
    <izvorni_sadrzaj>
      <item>Stečajna masa iza NAUTIKA NAST d.o.o. za nautički turizam i usluge, putnička agencija u stečaju, OIB 90826903925, Prilaz baruna Filipovića 13,10000 Zagreb</item>
      <item>Sergey Nazarov, Ul.Ostozhenka 25,Moskva</item>
      <item>Alexander Strekalev, Frunzenskaja, Naberežnaja 32,Moskva</item>
      <item>Ministarstvo financija RH, OIB 18683136487</item>
      <item>Zajednički odvjetnički ured  Ivo Smrkei Maja Smrke, Riječka 18,21000 Split</item>
    </izvorni_sadrzaj>
    <derivirana_varijabla naziv="DomainObject.Predmet.SudioniciListAdressOIB_1">
      <item>Stečajna masa iza NAUTIKA NAST d.o.o. za nautički turizam i usluge, putnička agencija u stečaju, OIB 90826903925, Prilaz baruna Filipovića 13,10000 Zagreb</item>
      <item>Sergey Nazarov, Ul.Ostozhenka 25,Moskva</item>
      <item>Alexander Strekalev, Frunzenskaja, Naberežnaja 32,Moskva</item>
      <item>Ministarstvo financija RH, OIB 18683136487</item>
      <item>Zajednički odvjetnički ured  Ivo Smrkei Maja Smrke, Riječka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90826903925</item>
      <item>, OIB null</item>
      <item>, OIB null</item>
      <item>, OIB 18683136487</item>
      <item>, OIB null</item>
    </izvorni_sadrzaj>
    <derivirana_varijabla naziv="DomainObject.Predmet.SudioniciListNazivOIB_1">
      <item>, OIB 90826903925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A2937-DFEB-4F8E-838A-B8C5FC1F8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292</properties:Words>
  <properties:Characters>1522</properties:Characters>
  <properties:Lines>58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2018-10-03T06:12:00Z</dcterms:created>
  <dc:creator>Velimir Vuković</dc:creator>
  <cp:lastModifiedBy>Velimir Vuković</cp:lastModifiedBy>
  <cp:lastPrinted>2018-10-03T07:00:00Z</cp:lastPrinted>
  <dcterms:modified xmlns:xsi="http://www.w3.org/2001/XMLSchema-instance" xsi:type="dcterms:W3CDTF">2018-10-03T07:01:00Z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(1.st-247-13 ispravak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