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0D62A8" w:rsidR="003A63AA" w:rsidRPr="00BC2AA4">
        <w:trPr>
          <w:gridAfter w:val="1"/>
          <w:wAfter w:type="dxa" w:w="284"/>
        </w:trPr>
        <w:tc>
          <w:tcPr>
            <w:tcW w:type="dxa" w:w="2943"/>
          </w:tcPr>
          <w:p w:rsidRDefault="003A63AA" w:rsidP="000D62A8" w:rsidR="003A63AA" w:rsidRPr="00BC2AA4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BC2AA4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D62A8" w:rsidR="003A63AA" w:rsidRPr="00BC2AA4">
        <w:tc>
          <w:tcPr>
            <w:tcW w:type="dxa" w:w="3227"/>
            <w:gridSpan w:val="2"/>
          </w:tcPr>
          <w:p w:rsidRDefault="003A63AA" w:rsidP="000D62A8" w:rsidR="003A63AA" w:rsidRPr="00BC2AA4">
            <w:pPr>
              <w:jc w:val="center"/>
              <w:rPr>
                <w:rFonts w:cs="Times New Roman" w:hAnsi="Times New Roman" w:ascii="Times New Roman"/>
              </w:rPr>
            </w:pPr>
            <w:r w:rsidRPr="00BC2AA4">
              <w:rPr>
                <w:rFonts w:cs="Times New Roman" w:hAnsi="Times New Roman" w:ascii="Times New Roman"/>
              </w:rPr>
              <w:t>Republika Hrvatska</w:t>
            </w:r>
          </w:p>
          <w:p w:rsidRDefault="003A63AA" w:rsidP="000D62A8" w:rsidR="003A63AA" w:rsidRPr="00BC2AA4">
            <w:pPr>
              <w:jc w:val="center"/>
              <w:rPr>
                <w:rFonts w:cs="Times New Roman" w:hAnsi="Times New Roman" w:ascii="Times New Roman"/>
              </w:rPr>
            </w:pPr>
            <w:r w:rsidRPr="00BC2AA4">
              <w:rPr>
                <w:rFonts w:cs="Times New Roman" w:hAnsi="Times New Roman" w:ascii="Times New Roman"/>
              </w:rPr>
              <w:t>Trgovački sud u Zadru</w:t>
            </w:r>
          </w:p>
          <w:p w:rsidRDefault="003A63AA" w:rsidP="000D62A8" w:rsidR="003A63AA" w:rsidRPr="00BC2AA4">
            <w:pPr>
              <w:jc w:val="center"/>
              <w:rPr>
                <w:rFonts w:cs="Times New Roman" w:hAnsi="Times New Roman" w:ascii="Times New Roman"/>
              </w:rPr>
            </w:pPr>
            <w:r w:rsidRPr="00BC2AA4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6cebef4" w14:paraId="6cebef4" w:rsidRDefault="004F6142" w:rsidP="00CE3A96" w:rsidR="004F6142" w:rsidRPr="00BC2AA4">
      <w:pPr>
        <w15:collapsed w:val="false"/>
        <w:rPr>
          <w:bCs/>
        </w:rPr>
      </w:pPr>
    </w:p>
    <w:p w:rsidRDefault="00003B58" w:rsidP="00010784" w:rsidR="00003B58" w:rsidRPr="00BC2AA4">
      <w:pPr>
        <w:jc w:val="center"/>
        <w:rPr>
          <w:bCs/>
        </w:rPr>
      </w:pPr>
      <w:r w:rsidRPr="00BC2AA4">
        <w:rPr>
          <w:bCs/>
        </w:rPr>
        <w:t xml:space="preserve">R E P U B L I K A  H R V A T S K A </w:t>
      </w:r>
    </w:p>
    <w:p w:rsidRDefault="00003B58" w:rsidP="00ED177D" w:rsidR="00003B58" w:rsidRPr="00BC2AA4">
      <w:pPr>
        <w:jc w:val="both"/>
        <w:rPr>
          <w:bCs/>
        </w:rPr>
      </w:pPr>
    </w:p>
    <w:p w:rsidRDefault="00003B58" w:rsidP="00ED177D" w:rsidR="00003B58" w:rsidRPr="00BC2AA4">
      <w:pPr>
        <w:jc w:val="center"/>
        <w:rPr>
          <w:bCs/>
        </w:rPr>
      </w:pPr>
      <w:r w:rsidRPr="00BC2AA4">
        <w:rPr>
          <w:bCs/>
        </w:rPr>
        <w:t xml:space="preserve"> Z A K LJ U Č A K </w:t>
      </w:r>
    </w:p>
    <w:p w:rsidRDefault="00003B58" w:rsidP="00ED177D" w:rsidR="00003B58" w:rsidRPr="00BC2AA4">
      <w:pPr>
        <w:jc w:val="both"/>
      </w:pPr>
    </w:p>
    <w:p w:rsidRDefault="003434DC" w:rsidP="004F6142" w:rsidR="004F6142" w:rsidRPr="00BC2AA4">
      <w:pPr>
        <w:ind w:firstLine="708"/>
        <w:jc w:val="both"/>
      </w:pPr>
      <w:r w:rsidRPr="00BC2AA4">
        <w:t xml:space="preserve">Trgovački sud u Zadru, </w:t>
      </w:r>
      <w:r w:rsidR="004F6142" w:rsidRPr="00BC2AA4">
        <w:t xml:space="preserve">po sutkinji Ani Markač, </w:t>
      </w:r>
      <w:r w:rsidR="00CE3A96" w:rsidRPr="00BC2AA4">
        <w:t xml:space="preserve">u stečajnom postupku </w:t>
      </w:r>
      <w:r w:rsidR="004F6142" w:rsidRPr="00BC2AA4">
        <w:t>nad stečajnim dužnikom</w:t>
      </w:r>
      <w:r w:rsidR="00CE3A96" w:rsidRPr="00BC2AA4">
        <w:t xml:space="preserve"> </w:t>
      </w:r>
      <w:r w:rsidR="00BC2AA4" w:rsidRPr="00BC2AA4">
        <w:t>SLATKE STVARI d.o.o.</w:t>
      </w:r>
      <w:r w:rsidR="00BC2AA4">
        <w:t xml:space="preserve"> u stečaju</w:t>
      </w:r>
      <w:r w:rsidR="00BC2AA4" w:rsidRPr="00BC2AA4">
        <w:t xml:space="preserve">, Danilo </w:t>
      </w:r>
      <w:proofErr w:type="spellStart"/>
      <w:r w:rsidR="00BC2AA4" w:rsidRPr="00BC2AA4">
        <w:t>Biranj</w:t>
      </w:r>
      <w:proofErr w:type="spellEnd"/>
      <w:r w:rsidR="00BC2AA4" w:rsidRPr="00BC2AA4">
        <w:t xml:space="preserve">, </w:t>
      </w:r>
      <w:proofErr w:type="spellStart"/>
      <w:r w:rsidR="00BC2AA4" w:rsidRPr="00BC2AA4">
        <w:t>Dolačkog</w:t>
      </w:r>
      <w:proofErr w:type="spellEnd"/>
      <w:r w:rsidR="00BC2AA4" w:rsidRPr="00BC2AA4">
        <w:t xml:space="preserve"> 16, OIB:49903344364, kojeg zastupa stečajni upravitelj Ante Vukašina iz Zadra,</w:t>
      </w:r>
      <w:r w:rsidR="009828EB" w:rsidRPr="00BC2AA4">
        <w:t xml:space="preserve"> </w:t>
      </w:r>
      <w:r w:rsidR="00BC2AA4" w:rsidRPr="00BC2AA4">
        <w:t>29. travnja 2019.</w:t>
      </w:r>
    </w:p>
    <w:p w:rsidRDefault="001A247E" w:rsidP="00ED177D" w:rsidR="001A247E" w:rsidRPr="00BC2AA4">
      <w:pPr>
        <w:jc w:val="both"/>
      </w:pPr>
    </w:p>
    <w:p w:rsidRDefault="00003B58" w:rsidP="00ED177D" w:rsidR="00003B58" w:rsidRPr="00BC2AA4">
      <w:pPr>
        <w:jc w:val="center"/>
      </w:pPr>
      <w:r w:rsidRPr="00BC2AA4">
        <w:t xml:space="preserve">z a k </w:t>
      </w:r>
      <w:proofErr w:type="spellStart"/>
      <w:r w:rsidRPr="00BC2AA4">
        <w:t>lj</w:t>
      </w:r>
      <w:proofErr w:type="spellEnd"/>
      <w:r w:rsidRPr="00BC2AA4">
        <w:t xml:space="preserve"> u č i o   j e</w:t>
      </w:r>
    </w:p>
    <w:p w:rsidRDefault="00003B58" w:rsidP="00D54117" w:rsidR="00003B58" w:rsidRPr="00BC2AA4"/>
    <w:p w:rsidRDefault="00CE3A96" w:rsidP="00BC2AA4" w:rsidR="009828EB">
      <w:pPr>
        <w:ind w:firstLine="708"/>
        <w:jc w:val="both"/>
      </w:pPr>
      <w:r w:rsidRPr="00BC2AA4">
        <w:t xml:space="preserve">Odobrava se </w:t>
      </w:r>
      <w:r w:rsidR="00116D73" w:rsidRPr="00BC2AA4">
        <w:t>stečajno</w:t>
      </w:r>
      <w:r w:rsidRPr="00BC2AA4">
        <w:t xml:space="preserve">m upravitelju </w:t>
      </w:r>
      <w:r w:rsidR="00BC2AA4">
        <w:t xml:space="preserve">Anti </w:t>
      </w:r>
      <w:proofErr w:type="spellStart"/>
      <w:r w:rsidR="00BC2AA4">
        <w:t>Vukašini</w:t>
      </w:r>
      <w:proofErr w:type="spellEnd"/>
      <w:r w:rsidRPr="00BC2AA4">
        <w:t xml:space="preserve"> s</w:t>
      </w:r>
      <w:r w:rsidR="00003B58" w:rsidRPr="00BC2AA4">
        <w:t xml:space="preserve">klapanje ugovora o </w:t>
      </w:r>
      <w:r w:rsidR="00BC2AA4">
        <w:t>najmu (zakupu) poslovnog prostora</w:t>
      </w:r>
      <w:r w:rsidR="00003B58" w:rsidRPr="00BC2AA4">
        <w:t xml:space="preserve"> na određeno vrijeme</w:t>
      </w:r>
      <w:r w:rsidRPr="00BC2AA4">
        <w:t xml:space="preserve"> do </w:t>
      </w:r>
      <w:r w:rsidR="00BC2AA4">
        <w:t>5. srpnja 2019</w:t>
      </w:r>
      <w:r w:rsidR="00BB6AFF">
        <w:t xml:space="preserve">. (izvještajno ročište) </w:t>
      </w:r>
      <w:r w:rsidRPr="00BC2AA4">
        <w:t xml:space="preserve">sa zakupnikom </w:t>
      </w:r>
      <w:r w:rsidR="00BC2AA4">
        <w:t>DEKORS d.o.o., Šibenik, Stjepana Radića 91A, OIB:84136149377</w:t>
      </w:r>
      <w:r w:rsidRPr="00BC2AA4">
        <w:t xml:space="preserve"> i to u odnosu </w:t>
      </w:r>
      <w:r w:rsidR="00BC2AA4">
        <w:t xml:space="preserve">na </w:t>
      </w:r>
      <w:r w:rsidRPr="00BC2AA4">
        <w:t>imovinu stečajnog dužnika</w:t>
      </w:r>
      <w:r w:rsidR="00BC2AA4">
        <w:t xml:space="preserve"> u naravi poslovna zgrada izgrađena na čestici zemlje 1306/168, k.o. Danilo Biranja na adresi Danilo </w:t>
      </w:r>
      <w:proofErr w:type="spellStart"/>
      <w:r w:rsidR="00BC2AA4">
        <w:t>Biranj</w:t>
      </w:r>
      <w:proofErr w:type="spellEnd"/>
      <w:r w:rsidR="00BC2AA4">
        <w:t xml:space="preserve">, </w:t>
      </w:r>
      <w:proofErr w:type="spellStart"/>
      <w:r w:rsidR="00BC2AA4">
        <w:t>Dolačkog</w:t>
      </w:r>
      <w:proofErr w:type="spellEnd"/>
      <w:r w:rsidR="00BC2AA4">
        <w:t xml:space="preserve"> 16 (Industrijska zona </w:t>
      </w:r>
      <w:proofErr w:type="spellStart"/>
      <w:r w:rsidR="00BC2AA4">
        <w:t>Podi</w:t>
      </w:r>
      <w:proofErr w:type="spellEnd"/>
      <w:r w:rsidR="00BC2AA4">
        <w:t xml:space="preserve"> u Šibeniku) sa pripadajućim zemljištem i parkingom te svom opremom i inventarom koji se nalazi u predmetnom poslovnom prostoru, o čemu su najmodavac i najmoprimac sačinili poseban popis imovine koji je sastavni dio Ugovora, </w:t>
      </w:r>
      <w:r w:rsidR="009828EB" w:rsidRPr="00BC2AA4">
        <w:t xml:space="preserve">u iznosu mjesečne </w:t>
      </w:r>
      <w:r w:rsidR="00BC2AA4">
        <w:t>najamnine (</w:t>
      </w:r>
      <w:r w:rsidR="009828EB" w:rsidRPr="00BC2AA4">
        <w:t>zakupnine</w:t>
      </w:r>
      <w:r w:rsidR="00BC2AA4">
        <w:t>)</w:t>
      </w:r>
      <w:r w:rsidR="009828EB" w:rsidRPr="00BC2AA4">
        <w:t xml:space="preserve"> od </w:t>
      </w:r>
      <w:r w:rsidR="00BC2AA4">
        <w:t>3.750,00</w:t>
      </w:r>
      <w:r w:rsidR="009828EB" w:rsidRPr="00BC2AA4">
        <w:t xml:space="preserve"> kn </w:t>
      </w:r>
      <w:r w:rsidR="00BC2AA4">
        <w:t>u koju cijenu je uračunat</w:t>
      </w:r>
      <w:r w:rsidR="009828EB" w:rsidRPr="00BC2AA4">
        <w:t xml:space="preserve"> PDV.</w:t>
      </w:r>
    </w:p>
    <w:p w:rsidRDefault="00BC2AA4" w:rsidP="00BC2AA4" w:rsidR="00BC2AA4" w:rsidRPr="00BC2AA4">
      <w:pPr>
        <w:ind w:firstLine="708"/>
        <w:jc w:val="both"/>
      </w:pPr>
      <w:r>
        <w:t>Najmoprimac prima u najam predmet najma sa danom 1. svibnja 2019.</w:t>
      </w:r>
    </w:p>
    <w:p w:rsidRDefault="009828EB" w:rsidP="009828EB" w:rsidR="009828EB" w:rsidRPr="00BC2AA4"/>
    <w:p w:rsidRDefault="00CE3A96" w:rsidP="00CE3A96" w:rsidR="004A66D2" w:rsidRPr="00BC2AA4">
      <w:pPr>
        <w:jc w:val="center"/>
      </w:pPr>
      <w:r w:rsidRPr="00BC2AA4">
        <w:t>Obrazloženje</w:t>
      </w:r>
    </w:p>
    <w:p w:rsidRDefault="00CE3A96" w:rsidP="00CE3A96" w:rsidR="00CE3A96" w:rsidRPr="00BC2AA4">
      <w:pPr>
        <w:jc w:val="center"/>
      </w:pPr>
    </w:p>
    <w:p w:rsidRDefault="00CE3A96" w:rsidP="00CE3A96" w:rsidR="00CE3A96" w:rsidRPr="00BC2AA4">
      <w:pPr>
        <w:ind w:firstLine="709"/>
        <w:jc w:val="both"/>
      </w:pPr>
      <w:r w:rsidRPr="00BC2AA4">
        <w:t>Stečajni</w:t>
      </w:r>
      <w:r w:rsidR="00003B58" w:rsidRPr="00BC2AA4">
        <w:t xml:space="preserve"> upravitelj</w:t>
      </w:r>
      <w:r w:rsidRPr="00BC2AA4">
        <w:t xml:space="preserve"> koji</w:t>
      </w:r>
      <w:r w:rsidR="00003B58" w:rsidRPr="00BC2AA4">
        <w:t xml:space="preserve"> je imenovan</w:t>
      </w:r>
      <w:r w:rsidR="001A247E" w:rsidRPr="00BC2AA4">
        <w:t xml:space="preserve"> u ovom postupku p</w:t>
      </w:r>
      <w:r w:rsidR="003434DC" w:rsidRPr="00BC2AA4">
        <w:t xml:space="preserve">odneskom od </w:t>
      </w:r>
      <w:r w:rsidR="00BC2AA4">
        <w:t>25. travnja 2019.</w:t>
      </w:r>
      <w:r w:rsidR="00116D73" w:rsidRPr="00BC2AA4">
        <w:t xml:space="preserve"> </w:t>
      </w:r>
      <w:r w:rsidR="001A247E" w:rsidRPr="00BC2AA4">
        <w:t>zatraži</w:t>
      </w:r>
      <w:r w:rsidRPr="00BC2AA4">
        <w:t xml:space="preserve">o je od </w:t>
      </w:r>
      <w:r w:rsidR="001A247E" w:rsidRPr="00BC2AA4">
        <w:t>suda suglasnost za zaključenje ugovora sa zakup</w:t>
      </w:r>
      <w:r w:rsidRPr="00BC2AA4">
        <w:t>cem</w:t>
      </w:r>
      <w:r w:rsidR="00BC2AA4">
        <w:t xml:space="preserve"> DEKORS d.o.o., Šibenik</w:t>
      </w:r>
      <w:r w:rsidRPr="00BC2AA4">
        <w:t xml:space="preserve">, a u odnosu na poslovni prostor, </w:t>
      </w:r>
      <w:r w:rsidR="00BC2AA4">
        <w:t>sa pripadajućim zemljištem i parkingom te svom opremom i inventarom koji se nalazi u predmetnom poslovnom prostoru.</w:t>
      </w:r>
      <w:r w:rsidR="009828EB" w:rsidRPr="00BC2AA4">
        <w:t xml:space="preserve"> Navedeno iz razloga </w:t>
      </w:r>
      <w:r w:rsidRPr="00BC2AA4">
        <w:t xml:space="preserve">kako bi se </w:t>
      </w:r>
      <w:r w:rsidR="00BC2AA4">
        <w:t>sačuvala</w:t>
      </w:r>
      <w:r w:rsidRPr="00BC2AA4">
        <w:t xml:space="preserve"> imovina</w:t>
      </w:r>
      <w:r w:rsidR="00BC2AA4">
        <w:t xml:space="preserve"> stečajnog dužnika te izbjegli troškovi čuvanja nekretnine i režijski troškovi</w:t>
      </w:r>
      <w:r w:rsidRPr="00BC2AA4">
        <w:t>, a za vrije</w:t>
      </w:r>
      <w:r w:rsidR="00BC2AA4">
        <w:t>me trajanja stečajnog postupka.</w:t>
      </w:r>
    </w:p>
    <w:p w:rsidRDefault="001A247E" w:rsidP="00116D73" w:rsidR="001A247E" w:rsidRPr="00BC2AA4">
      <w:pPr>
        <w:ind w:firstLine="709"/>
        <w:jc w:val="both"/>
      </w:pPr>
      <w:r w:rsidRPr="00BC2AA4">
        <w:t>Sukladno odredbi čl. 230. Stečajnog zakona (Narodne novine 71/</w:t>
      </w:r>
      <w:r w:rsidR="00BC2AA4">
        <w:t>20</w:t>
      </w:r>
      <w:r w:rsidRPr="00BC2AA4">
        <w:t>15 i 104/</w:t>
      </w:r>
      <w:r w:rsidR="00BC2AA4">
        <w:t>20</w:t>
      </w:r>
      <w:r w:rsidRPr="00BC2AA4">
        <w:t>17) odlučeno je kao u izreci ovog zaključka tj. stečajno</w:t>
      </w:r>
      <w:r w:rsidR="00CE3A96" w:rsidRPr="00BC2AA4">
        <w:t>m</w:t>
      </w:r>
      <w:r w:rsidRPr="00BC2AA4">
        <w:t xml:space="preserve"> upravitelj</w:t>
      </w:r>
      <w:r w:rsidR="00CE3A96" w:rsidRPr="00BC2AA4">
        <w:t>u</w:t>
      </w:r>
      <w:r w:rsidRPr="00BC2AA4">
        <w:t xml:space="preserve"> dana je suglasnost na zaključenje ugovora o zakupu </w:t>
      </w:r>
      <w:r w:rsidR="00CE3A96" w:rsidRPr="00BC2AA4">
        <w:t xml:space="preserve">sa zakupcem </w:t>
      </w:r>
      <w:r w:rsidR="00BC2AA4">
        <w:t>DEKORS</w:t>
      </w:r>
      <w:r w:rsidR="00CE3A96" w:rsidRPr="00BC2AA4">
        <w:t xml:space="preserve"> d.o.o., Šibenik </w:t>
      </w:r>
      <w:r w:rsidRPr="00BC2AA4">
        <w:t xml:space="preserve">i to do održavanja skupštine vjerovnika tj. izvještajnog ročišta koje je određeno za dan </w:t>
      </w:r>
      <w:r w:rsidR="00BC2AA4">
        <w:t>5. srpnja 2019.</w:t>
      </w:r>
    </w:p>
    <w:p w:rsidRDefault="007A333E" w:rsidP="001A247E" w:rsidR="00003B58" w:rsidRPr="00BC2AA4">
      <w:pPr>
        <w:ind w:firstLine="708"/>
        <w:jc w:val="both"/>
      </w:pPr>
      <w:r w:rsidRPr="00BC2AA4">
        <w:t>Stoga je odlučeno kao u izreci.</w:t>
      </w:r>
      <w:r w:rsidR="00003B58" w:rsidRPr="00BC2AA4">
        <w:t xml:space="preserve"> </w:t>
      </w:r>
    </w:p>
    <w:p w:rsidRDefault="00003B58" w:rsidP="00384E98" w:rsidR="00003B58" w:rsidRPr="00BC2AA4">
      <w:pPr>
        <w:ind w:left="1428"/>
        <w:jc w:val="both"/>
      </w:pPr>
    </w:p>
    <w:p w:rsidRDefault="00F92471" w:rsidP="004F6142" w:rsidR="00003B58" w:rsidRPr="00BC2AA4">
      <w:pPr>
        <w:ind w:firstLine="708"/>
        <w:jc w:val="center"/>
      </w:pPr>
      <w:r w:rsidRPr="00BC2AA4">
        <w:t>U Zadru</w:t>
      </w:r>
      <w:r w:rsidR="00003B58" w:rsidRPr="00BC2AA4">
        <w:t xml:space="preserve"> </w:t>
      </w:r>
      <w:r w:rsidR="00BC2AA4">
        <w:t>29. travnja 2019.</w:t>
      </w:r>
    </w:p>
    <w:p w:rsidRDefault="005646BC" w:rsidP="005646BC" w:rsidR="005646BC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5646BC" w:rsidP="005646BC" w:rsidR="005646BC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F92471" w:rsidP="00346874" w:rsidR="00F92471" w:rsidRPr="00BC2AA4"/>
    <w:p w:rsidRDefault="004A66D2" w:rsidP="00346874" w:rsidR="00EC4AB9" w:rsidRPr="00BC2AA4">
      <w:r w:rsidRPr="00BC2AA4">
        <w:t>UPUTA O PRAVNOM LIJEKU</w:t>
      </w:r>
    </w:p>
    <w:p w:rsidRDefault="004A66D2" w:rsidP="00346874" w:rsidR="004A66D2" w:rsidRPr="00BC2AA4">
      <w:r w:rsidRPr="00BC2AA4">
        <w:t>Protiv ovog zaključka žalba nije dopuštena.</w:t>
      </w:r>
    </w:p>
    <w:p w:rsidRDefault="004A66D2" w:rsidP="00346874" w:rsidR="004A66D2" w:rsidRPr="00BC2AA4"/>
    <w:p w:rsidRDefault="00003B58" w:rsidP="00346874" w:rsidR="00003B58" w:rsidRPr="00BC2AA4">
      <w:r w:rsidRPr="00BC2AA4">
        <w:lastRenderedPageBreak/>
        <w:t>Dostaviti:</w:t>
      </w:r>
    </w:p>
    <w:p w:rsidRDefault="00EC4AB9" w:rsidP="00346874" w:rsidR="00CE3A96" w:rsidRPr="00BC2AA4">
      <w:pPr>
        <w:numPr>
          <w:ilvl w:val="0"/>
          <w:numId w:val="4"/>
        </w:numPr>
      </w:pPr>
      <w:r w:rsidRPr="00BC2AA4">
        <w:t>stečajno</w:t>
      </w:r>
      <w:r w:rsidR="00CE3A96" w:rsidRPr="00BC2AA4">
        <w:t>m</w:t>
      </w:r>
      <w:r w:rsidRPr="00BC2AA4">
        <w:t xml:space="preserve"> upravitelj</w:t>
      </w:r>
      <w:r w:rsidR="00CE3A96" w:rsidRPr="00BC2AA4">
        <w:t>u</w:t>
      </w:r>
      <w:r w:rsidR="009828EB" w:rsidRPr="00BC2AA4">
        <w:t xml:space="preserve"> </w:t>
      </w:r>
      <w:r w:rsidR="00BC2AA4">
        <w:t xml:space="preserve">Anti </w:t>
      </w:r>
      <w:proofErr w:type="spellStart"/>
      <w:r w:rsidR="00BC2AA4">
        <w:t>Vukašini</w:t>
      </w:r>
      <w:proofErr w:type="spellEnd"/>
      <w:r w:rsidR="009828EB" w:rsidRPr="00BC2AA4">
        <w:t xml:space="preserve"> </w:t>
      </w:r>
      <w:r w:rsidRPr="00BC2AA4">
        <w:t xml:space="preserve">putem </w:t>
      </w:r>
      <w:r w:rsidR="00CE3A96" w:rsidRPr="00BC2AA4">
        <w:t xml:space="preserve">e-mail </w:t>
      </w:r>
    </w:p>
    <w:p w:rsidRDefault="00EC4AB9" w:rsidP="00346874" w:rsidR="00EC4AB9" w:rsidRPr="00BC2AA4">
      <w:pPr>
        <w:numPr>
          <w:ilvl w:val="0"/>
          <w:numId w:val="4"/>
        </w:numPr>
      </w:pPr>
      <w:r w:rsidRPr="00BC2AA4">
        <w:t>e-Oglasna ploča sudova</w:t>
      </w:r>
      <w:r w:rsidR="009828EB" w:rsidRPr="00BC2AA4">
        <w:t xml:space="preserve">, uz zaključak objaviti i podnesak stečajnog upravitelja od </w:t>
      </w:r>
      <w:r w:rsidR="00BC2AA4">
        <w:t>25</w:t>
      </w:r>
      <w:r w:rsidR="009828EB" w:rsidRPr="00BC2AA4">
        <w:t xml:space="preserve">. </w:t>
      </w:r>
      <w:r w:rsidR="00BC2AA4">
        <w:t>travnja 2019. i od 26. travnja 2019</w:t>
      </w:r>
      <w:r w:rsidR="009828EB" w:rsidRPr="00BC2AA4">
        <w:t xml:space="preserve">. </w:t>
      </w:r>
    </w:p>
    <w:p w:rsidRDefault="00003B58" w:rsidP="006B1627" w:rsidR="00003B58" w:rsidRPr="00BC2AA4">
      <w:pPr>
        <w:numPr>
          <w:ilvl w:val="0"/>
          <w:numId w:val="4"/>
        </w:numPr>
      </w:pPr>
      <w:r w:rsidRPr="00BC2AA4">
        <w:t>u spis</w:t>
      </w:r>
    </w:p>
    <w:sectPr w:rsidSect="001A247E" w:rsidR="00003B58" w:rsidRPr="00BC2AA4">
      <w:headerReference w:type="default" r:id="rId11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142" w:rsidP="004F6142" w:rsidR="004F6142">
      <w:r>
        <w:separator/>
      </w:r>
    </w:p>
  </w:endnote>
  <w:endnote w:id="0" w:type="continuationSeparator">
    <w:p w:rsidRDefault="004F6142" w:rsidP="004F6142" w:rsidR="004F6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142" w:rsidP="004F6142" w:rsidR="004F6142">
      <w:r>
        <w:separator/>
      </w:r>
    </w:p>
  </w:footnote>
  <w:footnote w:id="0" w:type="continuationSeparator">
    <w:p w:rsidRDefault="004F6142" w:rsidP="004F6142" w:rsidR="004F6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142" w:rsidP="004F6142" w:rsidR="004F6142">
    <w:pPr>
      <w:pStyle w:val="Zaglavlje"/>
      <w:jc w:val="right"/>
    </w:pPr>
    <w:r>
      <w:t>P</w:t>
    </w:r>
    <w:r w:rsidR="008A4E15">
      <w:t>oslovni broj: 2 St-</w:t>
    </w:r>
    <w:r w:rsidR="003A63AA">
      <w:t>320/2018-21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3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0122AEF"/>
    <w:multiLevelType w:val="hybridMultilevel"/>
    <w:tmpl w:val="ACF47CEC"/>
    <w:lvl w:tplc="8A90328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03B58"/>
    <w:rsid w:val="00010784"/>
    <w:rsid w:val="00086C42"/>
    <w:rsid w:val="000873B7"/>
    <w:rsid w:val="000937D7"/>
    <w:rsid w:val="0009552C"/>
    <w:rsid w:val="000E16B8"/>
    <w:rsid w:val="00111FAC"/>
    <w:rsid w:val="00114B78"/>
    <w:rsid w:val="00116D73"/>
    <w:rsid w:val="00122B40"/>
    <w:rsid w:val="00126A1A"/>
    <w:rsid w:val="00154ADA"/>
    <w:rsid w:val="001A247E"/>
    <w:rsid w:val="001F40E9"/>
    <w:rsid w:val="001F727D"/>
    <w:rsid w:val="002105DD"/>
    <w:rsid w:val="00210BCA"/>
    <w:rsid w:val="00210CA3"/>
    <w:rsid w:val="00213F66"/>
    <w:rsid w:val="002604C1"/>
    <w:rsid w:val="00283494"/>
    <w:rsid w:val="002871B0"/>
    <w:rsid w:val="002C14C1"/>
    <w:rsid w:val="002F2D59"/>
    <w:rsid w:val="0031706D"/>
    <w:rsid w:val="0032432E"/>
    <w:rsid w:val="003434DC"/>
    <w:rsid w:val="00346874"/>
    <w:rsid w:val="00381206"/>
    <w:rsid w:val="00384E98"/>
    <w:rsid w:val="003A63AA"/>
    <w:rsid w:val="003F7FD4"/>
    <w:rsid w:val="004411E2"/>
    <w:rsid w:val="004454A9"/>
    <w:rsid w:val="004773AB"/>
    <w:rsid w:val="00480FA2"/>
    <w:rsid w:val="00496377"/>
    <w:rsid w:val="004A66D2"/>
    <w:rsid w:val="004B3666"/>
    <w:rsid w:val="004E0419"/>
    <w:rsid w:val="004E6417"/>
    <w:rsid w:val="004F6142"/>
    <w:rsid w:val="0052134D"/>
    <w:rsid w:val="00536426"/>
    <w:rsid w:val="005646BC"/>
    <w:rsid w:val="005A30BB"/>
    <w:rsid w:val="005A65A7"/>
    <w:rsid w:val="00603EFB"/>
    <w:rsid w:val="00613EB0"/>
    <w:rsid w:val="006567DE"/>
    <w:rsid w:val="00685294"/>
    <w:rsid w:val="006B1627"/>
    <w:rsid w:val="006C7867"/>
    <w:rsid w:val="00712EDC"/>
    <w:rsid w:val="007166FF"/>
    <w:rsid w:val="007405E1"/>
    <w:rsid w:val="007A333E"/>
    <w:rsid w:val="007E6279"/>
    <w:rsid w:val="007E62C1"/>
    <w:rsid w:val="008203C9"/>
    <w:rsid w:val="0088556F"/>
    <w:rsid w:val="008A4E15"/>
    <w:rsid w:val="008D2A52"/>
    <w:rsid w:val="008E648D"/>
    <w:rsid w:val="00902224"/>
    <w:rsid w:val="0091185C"/>
    <w:rsid w:val="009164E3"/>
    <w:rsid w:val="00921E94"/>
    <w:rsid w:val="009473AE"/>
    <w:rsid w:val="00953D32"/>
    <w:rsid w:val="009658A8"/>
    <w:rsid w:val="009828EB"/>
    <w:rsid w:val="009C46B7"/>
    <w:rsid w:val="009E01C8"/>
    <w:rsid w:val="009E5844"/>
    <w:rsid w:val="00A75A32"/>
    <w:rsid w:val="00AB089D"/>
    <w:rsid w:val="00AB7743"/>
    <w:rsid w:val="00AD49C8"/>
    <w:rsid w:val="00AD6A36"/>
    <w:rsid w:val="00AF4797"/>
    <w:rsid w:val="00B172D9"/>
    <w:rsid w:val="00B174E4"/>
    <w:rsid w:val="00B37879"/>
    <w:rsid w:val="00B7032A"/>
    <w:rsid w:val="00B85399"/>
    <w:rsid w:val="00BB6AFF"/>
    <w:rsid w:val="00BC2AA4"/>
    <w:rsid w:val="00BF1469"/>
    <w:rsid w:val="00C32382"/>
    <w:rsid w:val="00C63069"/>
    <w:rsid w:val="00C765C2"/>
    <w:rsid w:val="00C81C08"/>
    <w:rsid w:val="00CA2231"/>
    <w:rsid w:val="00CC6CE2"/>
    <w:rsid w:val="00CD5920"/>
    <w:rsid w:val="00CE3A96"/>
    <w:rsid w:val="00CE79DD"/>
    <w:rsid w:val="00D350BA"/>
    <w:rsid w:val="00D54117"/>
    <w:rsid w:val="00D6652F"/>
    <w:rsid w:val="00DC5B8F"/>
    <w:rsid w:val="00DE0652"/>
    <w:rsid w:val="00E16C5C"/>
    <w:rsid w:val="00E31A88"/>
    <w:rsid w:val="00E32DBA"/>
    <w:rsid w:val="00E53B7F"/>
    <w:rsid w:val="00E72210"/>
    <w:rsid w:val="00E73AF8"/>
    <w:rsid w:val="00E81CE0"/>
    <w:rsid w:val="00EA3814"/>
    <w:rsid w:val="00EB433B"/>
    <w:rsid w:val="00EC4AB9"/>
    <w:rsid w:val="00ED177D"/>
    <w:rsid w:val="00EE0C83"/>
    <w:rsid w:val="00EE44D9"/>
    <w:rsid w:val="00F175A6"/>
    <w:rsid w:val="00F178FA"/>
    <w:rsid w:val="00F60CD9"/>
    <w:rsid w:val="00F92471"/>
    <w:rsid w:val="00FB0307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CE3A96"/>
    <w:pPr>
      <w:ind w:left="720"/>
      <w:contextualSpacing/>
    </w:pPr>
  </w:style>
  <w:style w:styleId="Reetkatablice" w:type="table">
    <w:name w:val="Table Grid"/>
    <w:basedOn w:val="Obinatablica"/>
    <w:uiPriority w:val="59"/>
    <w:rsid w:val="003A63AA"/>
    <w:rPr>
      <w:rFonts w:cstheme="minorBidi" w:eastAsiaTheme="minorHAnsi" w:hAnsiTheme="minorHAnsi" w:asciiTheme="minorHAnsi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64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6BC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6BC"/>
    <w:rPr>
      <w:rFonts w:eastAsia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6BC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6BC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77D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CE3A96"/>
    <w:pPr>
      <w:ind w:left="720"/>
      <w:contextualSpacing/>
    </w:pPr>
  </w:style>
  <w:style w:styleId="Reetkatablice" w:type="table">
    <w:name w:val="Table Grid"/>
    <w:basedOn w:val="Obinatablica"/>
    <w:uiPriority w:val="59"/>
    <w:rsid w:val="003A63AA"/>
    <w:rPr>
      <w:rFonts w:asciiTheme="minorHAnsi" w:cstheme="minorBidi" w:eastAsiaTheme="minorHAnsi" w:hAnsiTheme="minorHAnsi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64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6BC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6BC"/>
    <w:rPr>
      <w:rFonts w:eastAsia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6BC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6BC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247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St-320/2018</izvorni_sadrzaj>
    <derivirana_varijabla naziv="DomainObject.Predmet.OznakaBroj_1">St-320/2018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 pa u kal.!!!</izvorni_sadrzaj>
    <derivirana_varijabla naziv="DomainObject.Predmet.PrimjedbaSuca_1">č.p. pa u kal.!!!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SLATKE STVARI društvo s ograničenom odgovornošću za investicije i menadžment</izvorni_sadrzaj>
    <derivirana_varijabla naziv="DomainObject.Predmet.StrankaFormated_1">  SLATKE STVARI društvo s ograničenom odgovornošću za investicije i menadžment</derivirana_varijabla>
  </DomainObject.Predmet.StrankaFormated>
  <DomainObject.Predmet.StrankaFormatedOIB>
    <izvorni_sadrzaj>  SLATKE STVARI društvo s ograničenom odgovornošću za investicije i menadžment, OIB 49903344364</izvorni_sadrzaj>
    <derivirana_varijabla naziv="DomainObject.Predmet.StrankaFormatedOIB_1">  SLATKE STVARI društvo s ograničenom odgovornošću za investicije i menadžment, OIB 49903344364</derivirana_varijabla>
  </DomainObject.Predmet.StrankaFormatedOIB>
  <DomainObject.Predmet.StrankaFormatedWithAdress>
    <izvorni_sadrzaj> SLATKE STVARI društvo s ograničenom odgovornošću za investicije i menadžment, Dolačka 16, 22000 Danilo Biranj</izvorni_sadrzaj>
    <derivirana_varijabla naziv="DomainObject.Predmet.StrankaFormatedWithAdress_1"> SLATKE STVARI društvo s ograničenom odgovornošću za investicije i menadžment, Dolačka 16, 22000 Danilo Biranj</derivirana_varijabla>
  </DomainObject.Predmet.StrankaFormatedWithAdress>
  <DomainObject.Predmet.StrankaFormatedWithAdressOIB>
    <izvorni_sadrzaj> SLATKE STVARI društvo s ograničenom odgovornošću za investicije i menadžment, OIB 49903344364, Dolačka 16, 22000 Danilo Biranj</izvorni_sadrzaj>
    <derivirana_varijabla naziv="DomainObject.Predmet.StrankaFormatedWithAdressOIB_1"> SLATKE STVARI društvo s ograničenom odgovornošću za investicije i menadžment, OIB 49903344364, Dolačka 16, 22000 Danilo Biranj</derivirana_varijabla>
  </DomainObject.Predmet.StrankaFormatedWithAdressOIB>
  <DomainObject.Predmet.StrankaWithAdress>
    <izvorni_sadrzaj>SLATKE STVARI društvo s ograničenom odgovornošću za investicije i menadžment Dolačka 16,22000 Danilo Biranj</izvorni_sadrzaj>
    <derivirana_varijabla naziv="DomainObject.Predmet.StrankaWithAdress_1">SLATKE STVARI društvo s ograničenom odgovornošću za investicije i menadžment Dolačka 16,22000 Danilo Biranj</derivirana_varijabla>
  </DomainObject.Predmet.StrankaWithAdress>
  <DomainObject.Predmet.StrankaWithAdressOIB>
    <izvorni_sadrzaj>SLATKE STVARI društvo s ograničenom odgovornošću za investicije i menadžment, OIB 49903344364, Dolačka 16,22000 Danilo Biranj</izvorni_sadrzaj>
    <derivirana_varijabla naziv="DomainObject.Predmet.StrankaWithAdressOIB_1">SLATKE STVARI društvo s ograničenom odgovornošću za investicije i menadžment, OIB 49903344364, Dolačka 16,22000 Danilo Biranj</derivirana_varijabla>
  </DomainObject.Predmet.StrankaWithAdressOIB>
  <DomainObject.Predmet.StrankaNazivFormated>
    <izvorni_sadrzaj>SLATKE STVARI društvo s ograničenom odgovornošću za investicije i menadžment</izvorni_sadrzaj>
    <derivirana_varijabla naziv="DomainObject.Predmet.StrankaNazivFormated_1">SLATKE STVARI društvo s ograničenom odgovornošću za investicije i menadžment</derivirana_varijabla>
  </DomainObject.Predmet.StrankaNazivFormated>
  <DomainObject.Predmet.StrankaNazivFormatedOIB>
    <izvorni_sadrzaj>SLATKE STVARI društvo s ograničenom odgovornošću za investicije i menadžment, OIB 49903344364</izvorni_sadrzaj>
    <derivirana_varijabla naziv="DomainObject.Predmet.StrankaNazivFormatedOIB_1">SLATKE STVARI društvo s ograničenom odgovornošću za investicije i menadžment, OIB 49903344364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SLATKE STVARI društvo s ograničenom odgovornošću za investicije i menadžment</item>
    </izvorni_sadrzaj>
    <derivirana_varijabla naziv="DomainObject.Predmet.StrankaListFormated_1">
      <item>SLATKE STVARI društvo s ograničenom odgovornošću za investicije i menadžment</item>
    </derivirana_varijabla>
  </DomainObject.Predmet.StrankaListFormated>
  <DomainObject.Predmet.StrankaListFormatedOIB>
    <izvorni_sadrzaj>
      <item>SLATKE STVARI društvo s ograničenom odgovornošću za investicije i menadžment, OIB 49903344364</item>
    </izvorni_sadrzaj>
    <derivirana_varijabla naziv="DomainObject.Predmet.StrankaListFormatedOIB_1">
      <item>SLATKE STVARI društvo s ograničenom odgovornošću za investicije i menadžment, OIB 49903344364</item>
    </derivirana_varijabla>
  </DomainObject.Predmet.StrankaListFormatedOIB>
  <DomainObject.Predmet.StrankaListFormatedWithAdress>
    <izvorni_sadrzaj>
      <item>SLATKE STVARI društvo s ograničenom odgovornošću za investicije i menadžment, Dolačka 16, 22000 Danilo Biranj</item>
    </izvorni_sadrzaj>
    <derivirana_varijabla naziv="DomainObject.Predmet.StrankaListFormatedWithAdress_1">
      <item>SLATKE STVARI društvo s ograničenom odgovornošću za investicije i menadžment, Dolačka 16, 22000 Danilo Biranj</item>
    </derivirana_varijabla>
  </DomainObject.Predmet.StrankaListFormatedWithAdress>
  <DomainObject.Predmet.StrankaListFormatedWithAdressOIB>
    <izvorni_sadrzaj>
      <item>SLATKE STVARI društvo s ograničenom odgovornošću za investicije i menadžment, OIB 49903344364, Dolačka 16, 22000 Danilo Biranj</item>
    </izvorni_sadrzaj>
    <derivirana_varijabla naziv="DomainObject.Predmet.StrankaListFormatedWithAdressOIB_1">
      <item>SLATKE STVARI društvo s ograničenom odgovornošću za investicije i menadžment, OIB 49903344364, Dolačka 16, 22000 Danilo Biranj</item>
    </derivirana_varijabla>
  </DomainObject.Predmet.StrankaListFormatedWithAdressOIB>
  <DomainObject.Predmet.StrankaListNazivFormated>
    <izvorni_sadrzaj>
      <item>SLATKE STVARI društvo s ograničenom odgovornošću za investicije i menadžment</item>
    </izvorni_sadrzaj>
    <derivirana_varijabla naziv="DomainObject.Predmet.StrankaListNazivFormated_1">
      <item>SLATKE STVARI društvo s ograničenom odgovornošću za investicije i menadžment</item>
    </derivirana_varijabla>
  </DomainObject.Predmet.StrankaListNazivFormated>
  <DomainObject.Predmet.StrankaListNazivFormatedOIB>
    <izvorni_sadrzaj>
      <item>SLATKE STVARI društvo s ograničenom odgovornošću za investicije i menadžment, OIB 49903344364</item>
    </izvorni_sadrzaj>
    <derivirana_varijabla naziv="DomainObject.Predmet.StrankaListNazivFormatedOIB_1">
      <item>SLATKE STVARI društvo s ograničenom odgovornošću za investicije i menadžment, OIB 49903344364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Nikica Bujas</item>
      <item>Marko Sarađen</item>
      <item>Zoran Kunkera</item>
    </izvorni_sadrzaj>
    <derivirana_varijabla naziv="DomainObject.Predmet.OstaliListFormated_1">
      <item>Nikica Bujas</item>
      <item>Marko Sarađen</item>
      <item>Zoran Kunkera</item>
    </derivirana_varijabla>
  </DomainObject.Predmet.OstaliListFormated>
  <DomainObject.Predmet.OstaliListFormatedOIB>
    <izvorni_sadrzaj>
      <item>Nikica Bujas, OIB 42598823609</item>
      <item>Marko Sarađen</item>
      <item>Zoran Kunkera</item>
    </izvorni_sadrzaj>
    <derivirana_varijabla naziv="DomainObject.Predmet.OstaliListFormatedOIB_1">
      <item>Nikica Bujas, OIB 42598823609</item>
      <item>Marko Sarađen</item>
      <item>Zoran Kunkera</item>
    </derivirana_varijabla>
  </DomainObject.Predmet.OstaliListFormatedOIB>
  <DomainObject.Predmet.OstaliListFormatedWithAdress>
    <izvorni_sadrzaj>
      <item>Nikica Bujas, 3. Studenog 1944. 2a, 22000 Šibenik</item>
      <item>Marko Sarađen, Stankovci 82, 23422 Stankovci</item>
      <item>Zoran Kunkera, Prevoj 77, 10000 Zagreb</item>
    </izvorni_sadrzaj>
    <derivirana_varijabla naziv="DomainObject.Predmet.OstaliListFormatedWithAdress_1">
      <item>Nikica Bujas, 3. Studenog 1944. 2a, 22000 Šibenik</item>
      <item>Marko Sarađen, Stankovci 82, 23422 Stankovci</item>
      <item>Zoran Kunkera, Prevoj 77, 10000 Zagreb</item>
    </derivirana_varijabla>
  </DomainObject.Predmet.OstaliListFormatedWithAdress>
  <DomainObject.Predmet.OstaliListFormatedWithAdressOIB>
    <izvorni_sadrzaj>
      <item>Nikica Bujas, OIB 42598823609, 3. Studenog 1944. 2a, 22000 Šibenik</item>
      <item>Marko Sarađen, Stankovci 82, 23422 Stankovci</item>
      <item>Zoran Kunkera, Prevoj 77, 10000 Zagreb</item>
    </izvorni_sadrzaj>
    <derivirana_varijabla naziv="DomainObject.Predmet.OstaliListFormatedWithAdressOIB_1">
      <item>Nikica Bujas, OIB 42598823609, 3. Studenog 1944. 2a, 22000 Šibenik</item>
      <item>Marko Sarađen, Stankovci 82, 23422 Stankovci</item>
      <item>Zoran Kunkera, Prevoj 77, 10000 Zagreb</item>
    </derivirana_varijabla>
  </DomainObject.Predmet.OstaliListFormatedWithAdressOIB>
  <DomainObject.Predmet.OstaliListNazivFormated>
    <izvorni_sadrzaj>
      <item>Nikica Bujas</item>
      <item>Marko Sarađen</item>
      <item>Zoran Kunkera</item>
    </izvorni_sadrzaj>
    <derivirana_varijabla naziv="DomainObject.Predmet.OstaliListNazivFormated_1">
      <item>Nikica Bujas</item>
      <item>Marko Sarađen</item>
      <item>Zoran Kunkera</item>
    </derivirana_varijabla>
  </DomainObject.Predmet.OstaliListNazivFormated>
  <DomainObject.Predmet.OstaliListNazivFormatedOIB>
    <izvorni_sadrzaj>
      <item>Nikica Bujas, OIB 42598823609</item>
      <item>Marko Sarađen</item>
      <item>Zoran Kunkera</item>
    </izvorni_sadrzaj>
    <derivirana_varijabla naziv="DomainObject.Predmet.OstaliListNazivFormatedOIB_1">
      <item>Nikica Bujas, OIB 42598823609</item>
      <item>Marko Sarađen</item>
      <item>Zoran Kunkera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SLATKE STVARI društvo s ograničenom odgovornošću za investicije i menadžment</izvorni_sadrzaj>
    <derivirana_varijabla naziv="DomainObject.Predmet.StrankaIDrugi_1">SLATKE STVARI društvo s ograničenom odgovornošću za investicije i menadžment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SLATKE STVARI društvo s ograničenom odgovornošću za investicije i menadžment, OIB 49903344364, Dolačka 16, 22000 Danilo Biranj</izvorni_sadrzaj>
    <derivirana_varijabla naziv="DomainObject.Predmet.StrankaIDrugiAdressOIB_1">SLATKE STVARI društvo s ograničenom odgovornošću za investicije i menadžment, OIB 49903344364, Dolačka 16, 22000 Danilo Biranj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SLATKE STVARI društvo s ograničenom odgovornošću za investicije i menadžment</item>
      <item>Nikica Bujas</item>
      <item>Marko Sarađen</item>
      <item>Zoran Kunkera</item>
    </izvorni_sadrzaj>
    <derivirana_varijabla naziv="DomainObject.Predmet.SudioniciListNaziv_1">
      <item>SLATKE STVARI društvo s ograničenom odgovornošću za investicije i menadžment</item>
      <item>Nikica Bujas</item>
      <item>Marko Sarađen</item>
      <item>Zoran Kunkera</item>
    </derivirana_varijabla>
  </DomainObject.Predmet.SudioniciListNaziv>
  <DomainObject.Predmet.SudioniciListAdressOIB>
    <izvorni_sadrzaj>
      <item>SLATKE STVARI društvo s ograničenom odgovornošću za investicije i menadžment, OIB 49903344364, Dolačka 16,22000 Danilo Biranj</item>
      <item>Nikica Bujas, OIB 42598823609, 3. Studenog 1944. 2a,22000 Šibenik</item>
      <item>Marko Sarađen, Stankovci 82,23422 Stankovci</item>
      <item>Zoran Kunkera, Prevoj 77,10000 Zagreb</item>
    </izvorni_sadrzaj>
    <derivirana_varijabla naziv="DomainObject.Predmet.SudioniciListAdressOIB_1">
      <item>SLATKE STVARI društvo s ograničenom odgovornošću za investicije i menadžment, OIB 49903344364, Dolačka 16,22000 Danilo Biranj</item>
      <item>Nikica Bujas, OIB 42598823609, 3. Studenog 1944. 2a,22000 Šibenik</item>
      <item>Marko Sarađen, Stankovci 82,23422 Stankovci</item>
      <item>Zoran Kunkera, Prevoj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49903344364</item>
      <item>, OIB 42598823609</item>
      <item>, OIB null</item>
      <item>, OIB null</item>
    </izvorni_sadrzaj>
    <derivirana_varijabla naziv="DomainObject.Predmet.SudioniciListNazivOIB_1">
      <item>, OIB 49903344364</item>
      <item>, OIB 42598823609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ožujka 2019.</izvorni_sadrzaj>
    <derivirana_varijabla naziv="DomainObject.Predmet.DatumZadnjeOdrzaneSudskeRadnje_1">22. ožujka 2019.</derivirana_varijabla>
  </DomainObject.Predmet.DatumZadnjeOdrzaneSudskeRadnje>
  <DomainObject.PredzadnjaOdlukaIzPredmeta.DatumDonosenjaOdluke>
    <izvorni_sadrzaj>9. travnja 2019.</izvorni_sadrzaj>
    <derivirana_varijabla naziv="DomainObject.PredzadnjaOdlukaIzPredmeta.DatumDonosenjaOdluke_1">9. travnja 2019.</derivirana_varijabla>
  </DomainObject.PredzadnjaOdlukaIzPredmeta.DatumDonosenjaOdluke>
  <DomainObject.PredzadnjaOdlukaIzPredmeta.Oznaka>
    <izvorni_sadrzaj>St-320/2018-13</izvorni_sadrzaj>
    <derivirana_varijabla naziv="DomainObject.PredzadnjaOdlukaIzPredmeta.Oznaka_1">St-320/2018-13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6D9497-11BC-4A52-9146-E75580E61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2044</properties:Characters>
  <properties:Lines>53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2019-04-29T06:57:00Z</dcterms:created>
  <dc:creator>Ardena Bajlo</dc:creator>
  <cp:lastModifiedBy>Martina Kalmeta</cp:lastModifiedBy>
  <cp:lastPrinted>2017-12-21T13:08:00Z</cp:lastPrinted>
  <dcterms:modified xmlns:xsi="http://www.w3.org/2001/XMLSchema-instance" xsi:type="dcterms:W3CDTF">2019-04-29T09:49:00Z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(sT-320-18  odobrenje za sklapanje ugovora o zakupu do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