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83df" w14:paraId="17583df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06261D">
        <w:t>BIKICA d</w:t>
      </w:r>
      <w:r w:rsidR="00E67438">
        <w:t xml:space="preserve">ruštvo s ograničenom odgovornošću za unutarnju i vanjsku </w:t>
      </w:r>
      <w:r w:rsidR="0006261D">
        <w:t>trgovinu, inženjering, građenje i usluge, OIB: 55509719499, MBS: 080026233, Samobor, Josipa Jelačića 106</w:t>
      </w:r>
      <w:r w:rsidR="000E63C2">
        <w:t>,</w:t>
      </w:r>
      <w:r w:rsidR="00FB1F31">
        <w:t xml:space="preserve"> </w:t>
      </w:r>
      <w:r w:rsidR="00F62109">
        <w:t>1</w:t>
      </w:r>
      <w:r w:rsidR="008F3E21">
        <w:t>3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E67438">
        <w:t>BIKICA društvo s ograničenom odgovornošću za unutarnju i vanjsku trgovinu, inženjering, građenje i usluge, OIB: 55509719499, MBS: 080026233, Samobor, Josipa Jelačića 106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344644">
        <w:t>Damir Cincar, OIB: 60464850994, Osijek, Svete Ane 15b.</w:t>
      </w:r>
      <w:r w:rsidR="00CD5B58">
        <w:t xml:space="preserve">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E67438">
        <w:t>BIKICA društvo s ograničenom odgovornošću za unutarnju i vanjsku trgovinu, inženjering, građenje i usluge, OIB: 55509719499, MBS: 080026233, Samobor, Josipa Jelačića 106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2F7732">
        <w:rPr>
          <w:bCs/>
        </w:rPr>
        <w:t>21. prosinca</w:t>
      </w:r>
      <w:r w:rsidRPr="0081735B">
        <w:rPr>
          <w:bCs/>
        </w:rPr>
        <w:t xml:space="preserve"> 201</w:t>
      </w:r>
      <w:r w:rsidR="00AE1949">
        <w:rPr>
          <w:bCs/>
        </w:rPr>
        <w:t>7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0318BE">
        <w:rPr>
          <w:bCs/>
        </w:rPr>
        <w:t>7</w:t>
      </w:r>
      <w:r w:rsidR="00A51673">
        <w:rPr>
          <w:bCs/>
        </w:rPr>
        <w:t>-01/04, Ur.broj: 04-06-17</w:t>
      </w:r>
      <w:r w:rsidRPr="0081735B">
        <w:rPr>
          <w:bCs/>
        </w:rPr>
        <w:t>-</w:t>
      </w:r>
      <w:r w:rsidR="002F7732">
        <w:rPr>
          <w:bCs/>
        </w:rPr>
        <w:t>6128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2F7732">
        <w:rPr>
          <w:bCs/>
        </w:rPr>
        <w:t>18. prosinca</w:t>
      </w:r>
      <w:r w:rsidR="004945E5">
        <w:rPr>
          <w:bCs/>
        </w:rPr>
        <w:t xml:space="preserve"> 201</w:t>
      </w:r>
      <w:r w:rsidR="00A51673">
        <w:rPr>
          <w:bCs/>
        </w:rPr>
        <w:t>7</w:t>
      </w:r>
      <w:r w:rsidRPr="0081735B">
        <w:rPr>
          <w:bCs/>
        </w:rPr>
        <w:t xml:space="preserve">. nad stečajnim dužnikom </w:t>
      </w:r>
      <w:r w:rsidR="00794363">
        <w:t>BIKICA društvo s ograničenom odgovornošću za unutarnju i vanjsku trgovinu, inženjering, građenje i usluge, OIB: 55509719499, MBS: 080026233, Samobor, Josipa Jelačića 106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lastRenderedPageBreak/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0E63C2">
        <w:rPr>
          <w:bCs/>
        </w:rPr>
        <w:t>9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1C71CF">
        <w:t>5</w:t>
      </w:r>
      <w:r>
        <w:t>. travnja 2018. objavio je Oglas na mrežnoj stranici e-oglasna ploča sudova pod poslovnim brojem 19 St-</w:t>
      </w:r>
      <w:r w:rsidR="001C71CF">
        <w:t>530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3775F0">
        <w:t>1</w:t>
      </w:r>
      <w:r w:rsidR="008F3E21">
        <w:t>3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F3E21">
        <w:t>4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89E" w:rsidP="005C2CD1" w:rsidR="007B189E">
      <w:r>
        <w:separator/>
      </w:r>
    </w:p>
  </w:endnote>
  <w:endnote w:id="0" w:type="continuationSeparator">
    <w:p w:rsidRDefault="007B189E" w:rsidP="005C2CD1" w:rsidR="007B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89E" w:rsidP="005C2CD1" w:rsidR="007B189E">
      <w:r>
        <w:separator/>
      </w:r>
    </w:p>
  </w:footnote>
  <w:footnote w:id="0" w:type="continuationSeparator">
    <w:p w:rsidRDefault="007B189E" w:rsidP="005C2CD1" w:rsidR="007B1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1FC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06261D">
          <w:t>530</w:t>
        </w:r>
        <w:r w:rsidR="008D4581">
          <w:t>/201</w:t>
        </w:r>
        <w:r w:rsidR="009963EC">
          <w:t>8</w:t>
        </w:r>
        <w:r w:rsidR="008D4581">
          <w:t>-</w:t>
        </w:r>
        <w:r w:rsidR="005F77B2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06261D">
      <w:t>530</w:t>
    </w:r>
    <w:r w:rsidR="00071A4C">
      <w:t>/201</w:t>
    </w:r>
    <w:r w:rsidR="009963EC">
      <w:t>8</w:t>
    </w:r>
    <w:r w:rsidR="00071A4C">
      <w:t>-</w:t>
    </w:r>
    <w:r w:rsidR="005F77B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20B9"/>
    <w:rsid w:val="00035864"/>
    <w:rsid w:val="000412A0"/>
    <w:rsid w:val="00044305"/>
    <w:rsid w:val="00045373"/>
    <w:rsid w:val="00045ABF"/>
    <w:rsid w:val="00052A89"/>
    <w:rsid w:val="000535EA"/>
    <w:rsid w:val="0006261D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37B2"/>
    <w:rsid w:val="0014759A"/>
    <w:rsid w:val="0015367E"/>
    <w:rsid w:val="00155DC1"/>
    <w:rsid w:val="00172559"/>
    <w:rsid w:val="00173F18"/>
    <w:rsid w:val="001A4B76"/>
    <w:rsid w:val="001B49A2"/>
    <w:rsid w:val="001C71CF"/>
    <w:rsid w:val="001C73F4"/>
    <w:rsid w:val="001C7F1E"/>
    <w:rsid w:val="001D3D84"/>
    <w:rsid w:val="001E375C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2F7732"/>
    <w:rsid w:val="0030145E"/>
    <w:rsid w:val="00313018"/>
    <w:rsid w:val="0031613B"/>
    <w:rsid w:val="003276D7"/>
    <w:rsid w:val="003328A0"/>
    <w:rsid w:val="00342079"/>
    <w:rsid w:val="00344644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79D1"/>
    <w:rsid w:val="003924AF"/>
    <w:rsid w:val="003924EA"/>
    <w:rsid w:val="00392DF6"/>
    <w:rsid w:val="003A56C0"/>
    <w:rsid w:val="003A610E"/>
    <w:rsid w:val="003B34D7"/>
    <w:rsid w:val="003C01DF"/>
    <w:rsid w:val="003C6038"/>
    <w:rsid w:val="003D02B1"/>
    <w:rsid w:val="003E1E9F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20537"/>
    <w:rsid w:val="00534964"/>
    <w:rsid w:val="0053545A"/>
    <w:rsid w:val="00541519"/>
    <w:rsid w:val="00541DE5"/>
    <w:rsid w:val="005437AE"/>
    <w:rsid w:val="00545E50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6D29"/>
    <w:rsid w:val="007670CC"/>
    <w:rsid w:val="00767146"/>
    <w:rsid w:val="0077329E"/>
    <w:rsid w:val="00773EF6"/>
    <w:rsid w:val="0078009A"/>
    <w:rsid w:val="007836BD"/>
    <w:rsid w:val="00794363"/>
    <w:rsid w:val="0079627A"/>
    <w:rsid w:val="00796AED"/>
    <w:rsid w:val="00797F06"/>
    <w:rsid w:val="007A31D3"/>
    <w:rsid w:val="007A4540"/>
    <w:rsid w:val="007A61FC"/>
    <w:rsid w:val="007B189E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F3E21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51DB"/>
    <w:rsid w:val="009C670C"/>
    <w:rsid w:val="009D2F35"/>
    <w:rsid w:val="009D3E50"/>
    <w:rsid w:val="009D7F39"/>
    <w:rsid w:val="009E5D6D"/>
    <w:rsid w:val="009E7F12"/>
    <w:rsid w:val="00A07CA2"/>
    <w:rsid w:val="00A10590"/>
    <w:rsid w:val="00A115B3"/>
    <w:rsid w:val="00A247C1"/>
    <w:rsid w:val="00A3461D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AE1949"/>
    <w:rsid w:val="00AE5965"/>
    <w:rsid w:val="00B17061"/>
    <w:rsid w:val="00B17326"/>
    <w:rsid w:val="00B24B41"/>
    <w:rsid w:val="00B3448E"/>
    <w:rsid w:val="00B706CB"/>
    <w:rsid w:val="00B7644F"/>
    <w:rsid w:val="00B82540"/>
    <w:rsid w:val="00B8445C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53F56"/>
    <w:rsid w:val="00C63616"/>
    <w:rsid w:val="00C7219A"/>
    <w:rsid w:val="00C7470E"/>
    <w:rsid w:val="00C85BE9"/>
    <w:rsid w:val="00CA01EF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DF5F92"/>
    <w:rsid w:val="00E06819"/>
    <w:rsid w:val="00E23AF8"/>
    <w:rsid w:val="00E5398C"/>
    <w:rsid w:val="00E60C19"/>
    <w:rsid w:val="00E65FAB"/>
    <w:rsid w:val="00E67438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2D21"/>
    <w:rsid w:val="00EF641E"/>
    <w:rsid w:val="00F040DB"/>
    <w:rsid w:val="00F047D6"/>
    <w:rsid w:val="00F07590"/>
    <w:rsid w:val="00F219E0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95975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St-530/2018</izvorni_sadrzaj>
    <derivirana_varijabla naziv="DomainObject.Predmet.OznakaBroj_1">St-530/2018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BIKICA d.o.o.</izvorni_sadrzaj>
    <derivirana_varijabla naziv="DomainObject.Predmet.ProtustrankaFormated_1">  BIKICA d.o.o.</derivirana_varijabla>
  </DomainObject.Predmet.ProtustrankaFormated>
  <DomainObject.Predmet.ProtustrankaFormatedOIB>
    <izvorni_sadrzaj>  BIKICA d.o.o., OIB 55509719499</izvorni_sadrzaj>
    <derivirana_varijabla naziv="DomainObject.Predmet.ProtustrankaFormatedOIB_1">  BIKICA d.o.o., OIB 55509719499</derivirana_varijabla>
  </DomainObject.Predmet.ProtustrankaFormatedOIB>
  <DomainObject.Predmet.ProtustrankaFormatedWithAdress>
    <izvorni_sadrzaj> BIKICA d.o.o., Josipa Jelačića 106, 10430 Samobor</izvorni_sadrzaj>
    <derivirana_varijabla naziv="DomainObject.Predmet.ProtustrankaFormatedWithAdress_1"> BIKICA d.o.o., Josipa Jelačića 106, 10430 Samobor</derivirana_varijabla>
  </DomainObject.Predmet.ProtustrankaFormatedWithAdress>
  <DomainObject.Predmet.ProtustrankaFormatedWithAdressOIB>
    <izvorni_sadrzaj> BIKICA d.o.o., OIB 55509719499, Josipa Jelačića 106, 10430 Samobor</izvorni_sadrzaj>
    <derivirana_varijabla naziv="DomainObject.Predmet.ProtustrankaFormatedWithAdressOIB_1"> BIKICA d.o.o., OIB 55509719499, Josipa Jelačića 106, 10430 Samobor</derivirana_varijabla>
  </DomainObject.Predmet.ProtustrankaFormatedWithAdressOIB>
  <DomainObject.Predmet.ProtustrankaWithAdress>
    <izvorni_sadrzaj>BIKICA d.o.o. Josipa Jelačića 106, 10430 Samobor</izvorni_sadrzaj>
    <derivirana_varijabla naziv="DomainObject.Predmet.ProtustrankaWithAdress_1">BIKICA d.o.o. Josipa Jelačića 106, 10430 Samobor</derivirana_varijabla>
  </DomainObject.Predmet.ProtustrankaWithAdress>
  <DomainObject.Predmet.ProtustrankaWithAdressOIB>
    <izvorni_sadrzaj>BIKICA d.o.o., OIB 55509719499, Josipa Jelačića 106, 10430 Samobor</izvorni_sadrzaj>
    <derivirana_varijabla naziv="DomainObject.Predmet.ProtustrankaWithAdressOIB_1">BIKICA d.o.o., OIB 55509719499, Josipa Jelačića 106, 10430 Samobor</derivirana_varijabla>
  </DomainObject.Predmet.ProtustrankaWithAdressOIB>
  <DomainObject.Predmet.ProtustrankaNazivFormated>
    <izvorni_sadrzaj>BIKICA d.o.o.</izvorni_sadrzaj>
    <derivirana_varijabla naziv="DomainObject.Predmet.ProtustrankaNazivFormated_1">BIKICA d.o.o.</derivirana_varijabla>
  </DomainObject.Predmet.ProtustrankaNazivFormated>
  <DomainObject.Predmet.ProtustrankaNazivFormatedOIB>
    <izvorni_sadrzaj>BIKICA d.o.o., OIB 55509719499</izvorni_sadrzaj>
    <derivirana_varijabla naziv="DomainObject.Predmet.ProtustrankaNazivFormatedOIB_1">BIKICA d.o.o., OIB 55509719499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BIKICA d.o.o.</item>
    </izvorni_sadrzaj>
    <derivirana_varijabla naziv="DomainObject.Predmet.ProtuStrankaListFormated_1">
      <item>BIKICA d.o.o.</item>
    </derivirana_varijabla>
  </DomainObject.Predmet.ProtuStrankaListFormated>
  <DomainObject.Predmet.ProtuStrankaListFormatedOIB>
    <izvorni_sadrzaj>
      <item>BIKICA d.o.o., OIB 55509719499</item>
    </izvorni_sadrzaj>
    <derivirana_varijabla naziv="DomainObject.Predmet.ProtuStrankaListFormatedOIB_1">
      <item>BIKICA d.o.o., OIB 55509719499</item>
    </derivirana_varijabla>
  </DomainObject.Predmet.ProtuStrankaListFormatedOIB>
  <DomainObject.Predmet.ProtuStrankaListFormatedWithAdress>
    <izvorni_sadrzaj>
      <item>BIKICA d.o.o., Josipa Jelačića 106, 10430 Samobor</item>
    </izvorni_sadrzaj>
    <derivirana_varijabla naziv="DomainObject.Predmet.ProtuStrankaListFormatedWithAdress_1">
      <item>BIKICA d.o.o., Josipa Jelačića 106, 10430 Samobor</item>
    </derivirana_varijabla>
  </DomainObject.Predmet.ProtuStrankaListFormatedWithAdress>
  <DomainObject.Predmet.ProtuStrankaListFormatedWithAdressOIB>
    <izvorni_sadrzaj>
      <item>BIKICA d.o.o., OIB 55509719499, Josipa Jelačića 106, 10430 Samobor</item>
    </izvorni_sadrzaj>
    <derivirana_varijabla naziv="DomainObject.Predmet.ProtuStrankaListFormatedWithAdressOIB_1">
      <item>BIKICA d.o.o., OIB 55509719499, Josipa Jelačića 106, 10430 Samobor</item>
    </derivirana_varijabla>
  </DomainObject.Predmet.ProtuStrankaListFormatedWithAdressOIB>
  <DomainObject.Predmet.ProtuStrankaListNazivFormated>
    <izvorni_sadrzaj>
      <item>BIKICA d.o.o.</item>
    </izvorni_sadrzaj>
    <derivirana_varijabla naziv="DomainObject.Predmet.ProtuStrankaListNazivFormated_1">
      <item>BIKICA d.o.o.</item>
    </derivirana_varijabla>
  </DomainObject.Predmet.ProtuStrankaListNazivFormated>
  <DomainObject.Predmet.ProtuStrankaListNazivFormatedOIB>
    <izvorni_sadrzaj>
      <item>BIKICA d.o.o., OIB 55509719499</item>
    </izvorni_sadrzaj>
    <derivirana_varijabla naziv="DomainObject.Predmet.ProtuStrankaListNazivFormatedOIB_1">
      <item>BIKICA d.o.o., OIB 55509719499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BIKICA d.o.o.</izvorni_sadrzaj>
    <derivirana_varijabla naziv="DomainObject.Predmet.ProtustrankaIDrugi_1">BIKICA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BIKICA d.o.o., OIB 55509719499, Josipa Jelačića 106, 10430 Samobor</izvorni_sadrzaj>
    <derivirana_varijabla naziv="DomainObject.Predmet.ProtustrankaIDrugiAdressOIB_1">BIKICA d.o.o., OIB 55509719499, Josipa Jelačića 106,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BIKICA d.o.o.</item>
      <item>FINA Regionalni centar Zagreb</item>
    </izvorni_sadrzaj>
    <derivirana_varijabla naziv="DomainObject.Predmet.SudioniciListNaziv_1">
      <item>BIKICA d.o.o.</item>
      <item>FINA Regionalni centar Zagreb</item>
    </derivirana_varijabla>
  </DomainObject.Predmet.SudioniciListNaziv>
  <DomainObject.Predmet.SudioniciListAdressOIB>
    <izvorni_sadrzaj>
      <item>BIKICA d.o.o., OIB 55509719499, Josipa Jelačića 106,10430 Samobor</item>
      <item>FINA Regionalni centar Zagreb, OIB 85821130368, Trg svibanjskih žrtava 1995. 1,10000 Zagreb</item>
    </izvorni_sadrzaj>
    <derivirana_varijabla naziv="DomainObject.Predmet.SudioniciListAdressOIB_1">
      <item>BIKICA d.o.o., OIB 55509719499, Josipa Jelačića 106,10430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55509719499</item>
      <item>, OIB 85821130368</item>
    </izvorni_sadrzaj>
    <derivirana_varijabla naziv="DomainObject.Predmet.SudioniciListNazivOIB_1">
      <item>, OIB 55509719499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9E3E4-1F75-44BE-BA50-734E0358C3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3353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2018-06-13T05:54:00Z</dcterms:created>
  <dc:creator>Korisnik</dc:creator>
  <cp:lastModifiedBy>Renata Horvat</cp:lastModifiedBy>
  <cp:lastPrinted>2018-06-12T10:52:00Z</cp:lastPrinted>
  <dcterms:modified xmlns:xsi="http://www.w3.org/2001/XMLSchema-instance" xsi:type="dcterms:W3CDTF">2018-06-13T06:48:00Z</dcterms:modified>
  <cp:revision>10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(BIKICA - 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