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02766" w:rsidR="00E12CF7" w:rsidRPr="00E12CF7">
        <w:tc>
          <w:tcPr>
            <w:tcW w:type="dxa" w:w="2985"/>
            <w:shd w:fill="auto" w:color="auto" w:val="clear"/>
          </w:tcPr>
          <w:p w:rsidRDefault="00E12CF7" w:rsidP="00E12CF7" w:rsidR="00E12CF7" w:rsidRPr="00E12CF7">
            <w:pPr>
              <w:jc w:val="center"/>
              <w:rPr>
                <w:rFonts w:eastAsia="Times New Roman" w:hAnsi="Times New Roman" w:ascii="Times New Roman"/>
                <w:sz w:val="24"/>
                <w:szCs w:val="24"/>
                <w:lang w:eastAsia="en-AU"/>
              </w:rPr>
            </w:pPr>
            <w:r w:rsidRPr="00E12CF7">
              <w:rPr>
                <w:rFonts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12CF7" w:rsidP="00E12CF7" w:rsidR="00E12CF7" w:rsidRPr="00E12CF7">
            <w:pPr>
              <w:jc w:val="center"/>
              <w:rPr>
                <w:rFonts w:eastAsia="Times New Roman" w:hAnsi="Times New Roman" w:ascii="Times New Roman"/>
                <w:sz w:val="24"/>
                <w:szCs w:val="24"/>
                <w:lang w:eastAsia="en-AU"/>
              </w:rPr>
            </w:pPr>
            <w:r w:rsidRPr="00E12CF7">
              <w:rPr>
                <w:rFonts w:eastAsia="Times New Roman" w:hAnsi="Times New Roman" w:ascii="Times New Roman"/>
                <w:sz w:val="24"/>
                <w:szCs w:val="24"/>
                <w:lang w:eastAsia="en-AU"/>
              </w:rPr>
              <w:t>Republika Hrvatska</w:t>
            </w:r>
          </w:p>
          <w:p w:rsidRDefault="00E12CF7" w:rsidP="00E12CF7" w:rsidR="00E12CF7" w:rsidRPr="00E12CF7">
            <w:pPr>
              <w:jc w:val="center"/>
              <w:rPr>
                <w:rFonts w:eastAsia="Times New Roman" w:hAnsi="Times New Roman" w:ascii="Times New Roman"/>
                <w:sz w:val="24"/>
                <w:szCs w:val="24"/>
                <w:lang w:eastAsia="en-AU"/>
              </w:rPr>
            </w:pPr>
            <w:r w:rsidRPr="00E12CF7">
              <w:rPr>
                <w:rFonts w:eastAsia="Times New Roman" w:hAnsi="Times New Roman" w:ascii="Times New Roman"/>
                <w:sz w:val="24"/>
                <w:szCs w:val="24"/>
                <w:lang w:eastAsia="en-AU"/>
              </w:rPr>
              <w:t>Trgovački sud u Varaždinu</w:t>
            </w:r>
          </w:p>
          <w:p w:rsidRDefault="00E12CF7" w:rsidP="00E12CF7" w:rsidR="00E12CF7" w:rsidRPr="00E12CF7">
            <w:pPr>
              <w:jc w:val="center"/>
              <w:rPr>
                <w:rFonts w:eastAsia="Times New Roman" w:hAnsi="Times New Roman" w:ascii="Times New Roman"/>
                <w:sz w:val="24"/>
                <w:szCs w:val="24"/>
                <w:lang w:eastAsia="en-AU"/>
              </w:rPr>
            </w:pPr>
            <w:r w:rsidRPr="00E12CF7">
              <w:rPr>
                <w:rFonts w:eastAsia="Times New Roman" w:hAnsi="Times New Roman" w:ascii="Times New Roman"/>
                <w:sz w:val="24"/>
                <w:szCs w:val="24"/>
                <w:lang w:eastAsia="en-AU"/>
              </w:rPr>
              <w:t>Varaždin, Braće Radić 2</w:t>
            </w:r>
          </w:p>
        </w:tc>
      </w:tr>
    </w:tbl>
    <w:p w14:textId="2470dda" w14:paraId="2470dda" w:rsidRDefault="00E12CF7" w:rsidP="00E12CF7" w:rsidR="00E12CF7" w:rsidRPr="00E12CF7">
      <w:pPr>
        <w:jc w:val="right"/>
        <w15:collapsed w:val="false"/>
        <w:rPr>
          <w:rFonts w:eastAsia="Times New Roman" w:hAnsi="Times New Roman" w:ascii="Times New Roman"/>
          <w:sz w:val="12"/>
          <w:szCs w:val="24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02766" w:rsidR="00E12CF7" w:rsidRPr="00E12CF7">
        <w:trPr>
          <w:jc w:val="right"/>
        </w:trPr>
        <w:tc>
          <w:tcPr>
            <w:tcW w:type="dxa" w:w="4320"/>
          </w:tcPr>
          <w:p w:rsidRDefault="000672AB" w:rsidP="00E12CF7" w:rsidR="00E12CF7" w:rsidRPr="00E12CF7">
            <w:pPr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Poslovni broj: 2 St-844/2016-54</w:t>
            </w:r>
          </w:p>
        </w:tc>
      </w:tr>
    </w:tbl>
    <w:p w:rsidRDefault="00E12CF7" w:rsidP="00E12CF7" w:rsidR="00E12CF7" w:rsidRPr="00E12CF7">
      <w:pPr>
        <w:jc w:val="right"/>
        <w:rPr>
          <w:rFonts w:eastAsia="Times New Roman" w:hAnsi="Times New Roman" w:ascii="Times New Roman"/>
          <w:sz w:val="24"/>
          <w:szCs w:val="24"/>
          <w:lang w:eastAsia="en-AU"/>
        </w:rPr>
      </w:pPr>
    </w:p>
    <w:p w:rsidRDefault="00E12CF7" w:rsidP="00E12CF7" w:rsidR="00E12CF7">
      <w:pPr>
        <w:jc w:val="both"/>
        <w:rPr>
          <w:rFonts w:eastAsia="Times New Roman" w:hAnsi="Times New Roman" w:ascii="Times New Roman"/>
          <w:sz w:val="24"/>
          <w:szCs w:val="24"/>
          <w:lang w:eastAsia="en-AU"/>
        </w:rPr>
      </w:pPr>
    </w:p>
    <w:p w:rsidRDefault="00B90A38" w:rsidP="00E12CF7" w:rsidR="00B90A38" w:rsidRPr="00E12CF7">
      <w:pPr>
        <w:jc w:val="both"/>
        <w:rPr>
          <w:rFonts w:eastAsia="Times New Roman" w:hAnsi="Times New Roman" w:ascii="Times New Roman"/>
          <w:sz w:val="24"/>
          <w:szCs w:val="24"/>
          <w:lang w:eastAsia="en-AU"/>
        </w:rPr>
      </w:pPr>
    </w:p>
    <w:p w:rsidRDefault="00E12CF7" w:rsidP="00E12CF7" w:rsidR="00E12CF7" w:rsidRPr="00E12CF7">
      <w:pPr>
        <w:jc w:val="center"/>
        <w:rPr>
          <w:rFonts w:eastAsia="Times New Roman" w:hAnsi="Times New Roman" w:ascii="Times New Roman"/>
          <w:sz w:val="24"/>
          <w:szCs w:val="24"/>
          <w:lang w:eastAsia="en-AU"/>
        </w:rPr>
      </w:pPr>
      <w:r w:rsidRPr="00E12CF7">
        <w:rPr>
          <w:rFonts w:eastAsia="Times New Roman" w:hAnsi="Times New Roman" w:ascii="Times New Roman"/>
          <w:sz w:val="24"/>
          <w:szCs w:val="24"/>
          <w:lang w:eastAsia="en-AU"/>
        </w:rPr>
        <w:t xml:space="preserve">R E P U B L I K </w:t>
      </w:r>
      <w:r>
        <w:rPr>
          <w:rFonts w:eastAsia="Times New Roman" w:hAnsi="Times New Roman" w:ascii="Times New Roman"/>
          <w:sz w:val="24"/>
          <w:szCs w:val="24"/>
          <w:lang w:eastAsia="en-AU"/>
        </w:rPr>
        <w:t>A</w:t>
      </w:r>
      <w:r w:rsidRPr="00E12CF7">
        <w:rPr>
          <w:rFonts w:eastAsia="Times New Roman" w:hAnsi="Times New Roman" w:ascii="Times New Roman"/>
          <w:sz w:val="24"/>
          <w:szCs w:val="24"/>
          <w:lang w:eastAsia="en-AU"/>
        </w:rPr>
        <w:t xml:space="preserve">   H R V A T S K </w:t>
      </w:r>
      <w:r>
        <w:rPr>
          <w:rFonts w:eastAsia="Times New Roman" w:hAnsi="Times New Roman" w:ascii="Times New Roman"/>
          <w:sz w:val="24"/>
          <w:szCs w:val="24"/>
          <w:lang w:eastAsia="en-AU"/>
        </w:rPr>
        <w:t>A</w:t>
      </w:r>
    </w:p>
    <w:p w:rsidRDefault="00E12CF7" w:rsidP="00E12CF7" w:rsidR="00E12CF7" w:rsidRPr="00E12CF7">
      <w:pPr>
        <w:jc w:val="center"/>
        <w:rPr>
          <w:rFonts w:eastAsia="Times New Roman" w:hAnsi="Times New Roman" w:ascii="Times New Roman"/>
          <w:sz w:val="24"/>
          <w:szCs w:val="24"/>
          <w:lang w:eastAsia="en-AU"/>
        </w:rPr>
      </w:pPr>
    </w:p>
    <w:p w:rsidRDefault="00E12CF7" w:rsidP="00E12CF7" w:rsidR="00E12CF7" w:rsidRPr="00E12CF7">
      <w:pPr>
        <w:jc w:val="center"/>
        <w:rPr>
          <w:rFonts w:eastAsia="Times New Roman" w:hAnsi="Times New Roman" w:ascii="Times New Roman"/>
          <w:sz w:val="24"/>
          <w:szCs w:val="24"/>
          <w:lang w:eastAsia="en-AU"/>
        </w:rPr>
      </w:pPr>
      <w:r w:rsidRPr="00E12CF7">
        <w:rPr>
          <w:rFonts w:eastAsia="Times New Roman" w:hAnsi="Times New Roman" w:ascii="Times New Roman"/>
          <w:sz w:val="24"/>
          <w:szCs w:val="24"/>
          <w:lang w:eastAsia="en-AU"/>
        </w:rPr>
        <w:t xml:space="preserve">R J E Š E NJ E   </w:t>
      </w:r>
    </w:p>
    <w:p w:rsidRDefault="00E12CF7" w:rsidP="00E12CF7" w:rsidR="00E12CF7" w:rsidRPr="00E12CF7">
      <w:pPr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12CF7" w:rsidP="00E12CF7" w:rsidR="00E12CF7" w:rsidRPr="00E12CF7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12CF7" w:rsidP="00E12CF7" w:rsidR="00E12CF7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E12CF7">
        <w:rPr>
          <w:rFonts w:hAnsi="Times New Roman" w:ascii="Times New Roman"/>
          <w:sz w:val="24"/>
          <w:szCs w:val="24"/>
        </w:rPr>
        <w:t xml:space="preserve">Trgovački sud u Varaždinu, po sutkinji toga suda Meliti Poljanec Bubaš, u </w:t>
      </w:r>
      <w:proofErr w:type="spellStart"/>
      <w:r w:rsidRPr="00E12CF7">
        <w:rPr>
          <w:rFonts w:hAnsi="Times New Roman" w:ascii="Times New Roman"/>
          <w:sz w:val="24"/>
          <w:szCs w:val="24"/>
        </w:rPr>
        <w:t>predstečajnom</w:t>
      </w:r>
      <w:proofErr w:type="spellEnd"/>
      <w:r w:rsidRPr="00E12CF7">
        <w:rPr>
          <w:rFonts w:hAnsi="Times New Roman" w:ascii="Times New Roman"/>
          <w:sz w:val="24"/>
          <w:szCs w:val="24"/>
        </w:rPr>
        <w:t xml:space="preserve"> postupku nad dužnikom </w:t>
      </w:r>
      <w:r w:rsidR="000672AB">
        <w:rPr>
          <w:rFonts w:hAnsi="Times New Roman" w:ascii="Times New Roman"/>
          <w:sz w:val="24"/>
          <w:szCs w:val="24"/>
        </w:rPr>
        <w:t xml:space="preserve">ZAGORJE d.d., Varaždin, Ankice </w:t>
      </w:r>
      <w:proofErr w:type="spellStart"/>
      <w:r w:rsidR="000672AB">
        <w:rPr>
          <w:rFonts w:hAnsi="Times New Roman" w:ascii="Times New Roman"/>
          <w:sz w:val="24"/>
          <w:szCs w:val="24"/>
        </w:rPr>
        <w:t>Opolski</w:t>
      </w:r>
      <w:proofErr w:type="spellEnd"/>
      <w:r w:rsidR="000672AB">
        <w:rPr>
          <w:rFonts w:hAnsi="Times New Roman" w:ascii="Times New Roman"/>
          <w:sz w:val="24"/>
          <w:szCs w:val="24"/>
        </w:rPr>
        <w:t xml:space="preserve"> 2,</w:t>
      </w:r>
      <w:r w:rsidRPr="00E12CF7">
        <w:rPr>
          <w:rFonts w:hAnsi="Times New Roman" w:ascii="Times New Roman"/>
          <w:sz w:val="24"/>
          <w:szCs w:val="24"/>
        </w:rPr>
        <w:t xml:space="preserve"> OIB: </w:t>
      </w:r>
      <w:r w:rsidR="000672AB">
        <w:rPr>
          <w:rFonts w:hAnsi="Times New Roman" w:ascii="Times New Roman"/>
          <w:sz w:val="24"/>
          <w:szCs w:val="24"/>
        </w:rPr>
        <w:t>69246918842</w:t>
      </w:r>
      <w:r w:rsidRPr="00E12CF7">
        <w:rPr>
          <w:rFonts w:hAnsi="Times New Roman" w:ascii="Times New Roman"/>
          <w:sz w:val="24"/>
          <w:szCs w:val="24"/>
        </w:rPr>
        <w:t xml:space="preserve">, dana </w:t>
      </w:r>
      <w:r w:rsidR="00BE212F">
        <w:rPr>
          <w:rFonts w:hAnsi="Times New Roman" w:ascii="Times New Roman"/>
          <w:sz w:val="24"/>
          <w:szCs w:val="24"/>
        </w:rPr>
        <w:t>13.</w:t>
      </w:r>
      <w:r w:rsidR="000672AB">
        <w:rPr>
          <w:rFonts w:hAnsi="Times New Roman" w:ascii="Times New Roman"/>
          <w:sz w:val="24"/>
          <w:szCs w:val="24"/>
        </w:rPr>
        <w:t xml:space="preserve"> travnja</w:t>
      </w:r>
      <w:r w:rsidRPr="00E12CF7">
        <w:rPr>
          <w:rFonts w:hAnsi="Times New Roman" w:ascii="Times New Roman"/>
          <w:sz w:val="24"/>
          <w:szCs w:val="24"/>
        </w:rPr>
        <w:t xml:space="preserve"> 2018.         </w:t>
      </w:r>
    </w:p>
    <w:p w:rsidRDefault="00E12CF7" w:rsidP="00E12CF7" w:rsidR="00E12CF7" w:rsidRPr="00E12CF7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E12CF7">
        <w:rPr>
          <w:rFonts w:hAnsi="Times New Roman" w:ascii="Times New Roman"/>
          <w:sz w:val="24"/>
          <w:szCs w:val="24"/>
        </w:rPr>
        <w:t xml:space="preserve">               </w:t>
      </w:r>
    </w:p>
    <w:p w:rsidRDefault="00E12CF7" w:rsidP="00E12CF7" w:rsidR="0097310D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12CF7">
        <w:rPr>
          <w:rFonts w:hAnsi="Times New Roman" w:ascii="Times New Roman"/>
          <w:sz w:val="24"/>
          <w:szCs w:val="24"/>
        </w:rPr>
        <w:t xml:space="preserve">r i j e š i o   </w:t>
      </w:r>
      <w:r w:rsidR="0097310D" w:rsidRPr="00E12CF7">
        <w:rPr>
          <w:rFonts w:hAnsi="Times New Roman" w:ascii="Times New Roman"/>
          <w:sz w:val="24"/>
          <w:szCs w:val="24"/>
        </w:rPr>
        <w:t>j e</w:t>
      </w:r>
    </w:p>
    <w:p w:rsidRDefault="00E12CF7" w:rsidP="00E12CF7" w:rsidR="00E12CF7" w:rsidRPr="00E12CF7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E12CF7" w:rsidP="00E12CF7" w:rsidR="00E12CF7" w:rsidRPr="00E12CF7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74280" w:rsidP="00E12CF7" w:rsidR="0097310D" w:rsidRPr="00E12CF7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E12CF7">
        <w:rPr>
          <w:rFonts w:hAnsi="Times New Roman" w:ascii="Times New Roman"/>
          <w:sz w:val="24"/>
          <w:szCs w:val="24"/>
        </w:rPr>
        <w:t>1</w:t>
      </w:r>
      <w:r w:rsidR="0097310D" w:rsidRPr="00E12CF7">
        <w:rPr>
          <w:rFonts w:hAnsi="Times New Roman" w:ascii="Times New Roman"/>
          <w:sz w:val="24"/>
          <w:szCs w:val="24"/>
        </w:rPr>
        <w:t xml:space="preserve">. </w:t>
      </w:r>
      <w:r w:rsidRPr="00E12CF7">
        <w:rPr>
          <w:rFonts w:hAnsi="Times New Roman" w:ascii="Times New Roman"/>
          <w:sz w:val="24"/>
          <w:szCs w:val="24"/>
        </w:rPr>
        <w:t xml:space="preserve">  </w:t>
      </w:r>
      <w:r w:rsidR="0052676C" w:rsidRPr="00E12CF7">
        <w:rPr>
          <w:rFonts w:hAnsi="Times New Roman" w:ascii="Times New Roman"/>
          <w:sz w:val="24"/>
          <w:szCs w:val="24"/>
        </w:rPr>
        <w:t>Povjereni</w:t>
      </w:r>
      <w:r w:rsidR="00E12CF7" w:rsidRPr="00E12CF7">
        <w:rPr>
          <w:rFonts w:hAnsi="Times New Roman" w:ascii="Times New Roman"/>
          <w:sz w:val="24"/>
          <w:szCs w:val="24"/>
        </w:rPr>
        <w:t>ku</w:t>
      </w:r>
      <w:r w:rsidR="0052676C" w:rsidRPr="00E12CF7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52676C" w:rsidRPr="00E12CF7">
        <w:rPr>
          <w:rFonts w:hAnsi="Times New Roman" w:ascii="Times New Roman"/>
          <w:sz w:val="24"/>
          <w:szCs w:val="24"/>
        </w:rPr>
        <w:t>predstečajnog</w:t>
      </w:r>
      <w:proofErr w:type="spellEnd"/>
      <w:r w:rsidR="0052676C" w:rsidRPr="00E12CF7">
        <w:rPr>
          <w:rFonts w:hAnsi="Times New Roman" w:ascii="Times New Roman"/>
          <w:sz w:val="24"/>
          <w:szCs w:val="24"/>
        </w:rPr>
        <w:t xml:space="preserve"> postupka </w:t>
      </w:r>
      <w:r w:rsidR="000672AB">
        <w:rPr>
          <w:rFonts w:hAnsi="Times New Roman" w:ascii="Times New Roman"/>
          <w:sz w:val="24"/>
          <w:szCs w:val="24"/>
        </w:rPr>
        <w:t xml:space="preserve">Zorislavu </w:t>
      </w:r>
      <w:proofErr w:type="spellStart"/>
      <w:r w:rsidR="000672AB">
        <w:rPr>
          <w:rFonts w:hAnsi="Times New Roman" w:ascii="Times New Roman"/>
          <w:sz w:val="24"/>
          <w:szCs w:val="24"/>
        </w:rPr>
        <w:t>Novoselcu</w:t>
      </w:r>
      <w:proofErr w:type="spellEnd"/>
      <w:r w:rsidR="000672AB">
        <w:rPr>
          <w:rFonts w:hAnsi="Times New Roman" w:ascii="Times New Roman"/>
          <w:sz w:val="24"/>
          <w:szCs w:val="24"/>
        </w:rPr>
        <w:t>, iz Osijeka, Kapucinska 27/II</w:t>
      </w:r>
      <w:r w:rsidR="00E12CF7" w:rsidRPr="00E12CF7">
        <w:rPr>
          <w:rFonts w:hAnsi="Times New Roman" w:ascii="Times New Roman"/>
          <w:sz w:val="24"/>
          <w:szCs w:val="24"/>
        </w:rPr>
        <w:t xml:space="preserve">, OIB: </w:t>
      </w:r>
      <w:r w:rsidR="000672AB">
        <w:rPr>
          <w:rFonts w:hAnsi="Times New Roman" w:ascii="Times New Roman"/>
          <w:sz w:val="24"/>
          <w:szCs w:val="24"/>
        </w:rPr>
        <w:t>35178090537</w:t>
      </w:r>
      <w:r w:rsidR="00E12CF7" w:rsidRPr="00E12CF7">
        <w:rPr>
          <w:rFonts w:hAnsi="Times New Roman" w:ascii="Times New Roman"/>
          <w:sz w:val="24"/>
          <w:szCs w:val="24"/>
        </w:rPr>
        <w:t>, od</w:t>
      </w:r>
      <w:r w:rsidR="0097310D" w:rsidRPr="00E12CF7">
        <w:rPr>
          <w:rFonts w:hAnsi="Times New Roman" w:ascii="Times New Roman"/>
          <w:sz w:val="24"/>
          <w:szCs w:val="24"/>
        </w:rPr>
        <w:t xml:space="preserve">ređuje se nagrada </w:t>
      </w:r>
      <w:r w:rsidR="0052676C" w:rsidRPr="00E12CF7">
        <w:rPr>
          <w:rFonts w:hAnsi="Times New Roman" w:ascii="Times New Roman"/>
          <w:sz w:val="24"/>
          <w:szCs w:val="24"/>
        </w:rPr>
        <w:t xml:space="preserve">za obavljanje službe povjerenika </w:t>
      </w:r>
      <w:proofErr w:type="spellStart"/>
      <w:r w:rsidR="0052676C" w:rsidRPr="00E12CF7">
        <w:rPr>
          <w:rFonts w:hAnsi="Times New Roman" w:ascii="Times New Roman"/>
          <w:sz w:val="24"/>
          <w:szCs w:val="24"/>
        </w:rPr>
        <w:t>predstečajnog</w:t>
      </w:r>
      <w:proofErr w:type="spellEnd"/>
      <w:r w:rsidR="0097310D" w:rsidRPr="00E12CF7">
        <w:rPr>
          <w:rFonts w:hAnsi="Times New Roman" w:ascii="Times New Roman"/>
          <w:sz w:val="24"/>
          <w:szCs w:val="24"/>
        </w:rPr>
        <w:t xml:space="preserve"> </w:t>
      </w:r>
      <w:r w:rsidR="0052676C" w:rsidRPr="00E12CF7">
        <w:rPr>
          <w:rFonts w:hAnsi="Times New Roman" w:ascii="Times New Roman"/>
          <w:sz w:val="24"/>
          <w:szCs w:val="24"/>
        </w:rPr>
        <w:t>postupka</w:t>
      </w:r>
      <w:r w:rsidR="0097310D" w:rsidRPr="00E12CF7">
        <w:rPr>
          <w:rFonts w:hAnsi="Times New Roman" w:ascii="Times New Roman"/>
          <w:sz w:val="24"/>
          <w:szCs w:val="24"/>
        </w:rPr>
        <w:t xml:space="preserve"> u iznosu od </w:t>
      </w:r>
      <w:r w:rsidR="00425FE4">
        <w:rPr>
          <w:rFonts w:hAnsi="Times New Roman" w:ascii="Times New Roman"/>
          <w:sz w:val="24"/>
          <w:szCs w:val="24"/>
        </w:rPr>
        <w:t>4</w:t>
      </w:r>
      <w:r w:rsidR="007B3528">
        <w:rPr>
          <w:rFonts w:hAnsi="Times New Roman" w:ascii="Times New Roman"/>
          <w:sz w:val="24"/>
          <w:szCs w:val="24"/>
        </w:rPr>
        <w:t>.</w:t>
      </w:r>
      <w:r w:rsidR="00425FE4">
        <w:rPr>
          <w:rFonts w:hAnsi="Times New Roman" w:ascii="Times New Roman"/>
          <w:sz w:val="24"/>
          <w:szCs w:val="24"/>
        </w:rPr>
        <w:t>000</w:t>
      </w:r>
      <w:r w:rsidR="007B3528">
        <w:rPr>
          <w:rFonts w:hAnsi="Times New Roman" w:ascii="Times New Roman"/>
          <w:sz w:val="24"/>
          <w:szCs w:val="24"/>
        </w:rPr>
        <w:t>,00</w:t>
      </w:r>
      <w:r w:rsidR="0097310D" w:rsidRPr="000672AB">
        <w:rPr>
          <w:rFonts w:hAnsi="Times New Roman" w:ascii="Times New Roman"/>
          <w:b/>
          <w:color w:val="FF0000"/>
          <w:sz w:val="24"/>
          <w:szCs w:val="24"/>
        </w:rPr>
        <w:t xml:space="preserve"> </w:t>
      </w:r>
      <w:r w:rsidR="00363AC1" w:rsidRPr="00E12CF7">
        <w:rPr>
          <w:rFonts w:hAnsi="Times New Roman" w:ascii="Times New Roman"/>
          <w:sz w:val="24"/>
          <w:szCs w:val="24"/>
        </w:rPr>
        <w:t>kn brut</w:t>
      </w:r>
      <w:r w:rsidR="00425FE4">
        <w:rPr>
          <w:rFonts w:hAnsi="Times New Roman" w:ascii="Times New Roman"/>
          <w:sz w:val="24"/>
          <w:szCs w:val="24"/>
        </w:rPr>
        <w:t>o, te naknada troškova u iznosu od 1.888,00 kn.</w:t>
      </w:r>
    </w:p>
    <w:p w:rsidRDefault="00E12CF7" w:rsidP="00E12CF7" w:rsidR="00E12CF7" w:rsidRPr="00E12CF7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74280" w:rsidP="00E12CF7" w:rsidR="0097310D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E12CF7">
        <w:rPr>
          <w:rFonts w:hAnsi="Times New Roman" w:ascii="Times New Roman"/>
          <w:sz w:val="24"/>
          <w:szCs w:val="24"/>
        </w:rPr>
        <w:t>2</w:t>
      </w:r>
      <w:r w:rsidR="0097310D" w:rsidRPr="00E12CF7">
        <w:rPr>
          <w:rFonts w:hAnsi="Times New Roman" w:ascii="Times New Roman"/>
          <w:sz w:val="24"/>
          <w:szCs w:val="24"/>
        </w:rPr>
        <w:t xml:space="preserve">. Nalaže se </w:t>
      </w:r>
      <w:r w:rsidR="00BE212F" w:rsidRPr="00BE212F">
        <w:rPr>
          <w:rFonts w:hAnsi="Times New Roman" w:ascii="Times New Roman"/>
          <w:sz w:val="24"/>
          <w:szCs w:val="24"/>
        </w:rPr>
        <w:t xml:space="preserve">računovodstvu ovog suda iznos od </w:t>
      </w:r>
      <w:r w:rsidR="00BE212F">
        <w:rPr>
          <w:rFonts w:hAnsi="Times New Roman" w:ascii="Times New Roman"/>
          <w:sz w:val="24"/>
          <w:szCs w:val="24"/>
        </w:rPr>
        <w:t>5.888,00 k</w:t>
      </w:r>
      <w:r w:rsidR="00BE212F" w:rsidRPr="00BE212F">
        <w:rPr>
          <w:rFonts w:hAnsi="Times New Roman" w:ascii="Times New Roman"/>
          <w:sz w:val="24"/>
          <w:szCs w:val="24"/>
        </w:rPr>
        <w:t>n</w:t>
      </w:r>
      <w:r w:rsidR="00B938E9">
        <w:rPr>
          <w:rFonts w:hAnsi="Times New Roman" w:ascii="Times New Roman"/>
          <w:sz w:val="24"/>
          <w:szCs w:val="24"/>
        </w:rPr>
        <w:t>,</w:t>
      </w:r>
      <w:r w:rsidR="00BE212F" w:rsidRPr="00BE212F">
        <w:rPr>
          <w:rFonts w:hAnsi="Times New Roman" w:ascii="Times New Roman"/>
          <w:sz w:val="24"/>
          <w:szCs w:val="24"/>
        </w:rPr>
        <w:t xml:space="preserve"> s računa stečajnog fonda Trgovačkog suda</w:t>
      </w:r>
      <w:r w:rsidR="00B938E9">
        <w:rPr>
          <w:rFonts w:hAnsi="Times New Roman" w:ascii="Times New Roman"/>
          <w:sz w:val="24"/>
          <w:szCs w:val="24"/>
        </w:rPr>
        <w:t>,</w:t>
      </w:r>
      <w:r w:rsidR="00BE212F">
        <w:rPr>
          <w:rFonts w:hAnsi="Times New Roman" w:ascii="Times New Roman"/>
          <w:sz w:val="24"/>
          <w:szCs w:val="24"/>
        </w:rPr>
        <w:t xml:space="preserve"> </w:t>
      </w:r>
      <w:r w:rsidR="00BE212F" w:rsidRPr="00E12CF7">
        <w:rPr>
          <w:rFonts w:hAnsi="Times New Roman" w:ascii="Times New Roman"/>
          <w:sz w:val="24"/>
          <w:szCs w:val="24"/>
        </w:rPr>
        <w:t xml:space="preserve">isplatiti </w:t>
      </w:r>
      <w:r w:rsidR="00E12CF7" w:rsidRPr="00E12CF7">
        <w:rPr>
          <w:rFonts w:hAnsi="Times New Roman" w:ascii="Times New Roman"/>
          <w:sz w:val="24"/>
          <w:szCs w:val="24"/>
        </w:rPr>
        <w:t xml:space="preserve">povjereniku </w:t>
      </w:r>
      <w:r w:rsidR="000672AB">
        <w:rPr>
          <w:rFonts w:hAnsi="Times New Roman" w:ascii="Times New Roman"/>
          <w:sz w:val="24"/>
          <w:szCs w:val="24"/>
        </w:rPr>
        <w:t xml:space="preserve">Zorislavu </w:t>
      </w:r>
      <w:proofErr w:type="spellStart"/>
      <w:r w:rsidR="000672AB">
        <w:rPr>
          <w:rFonts w:hAnsi="Times New Roman" w:ascii="Times New Roman"/>
          <w:sz w:val="24"/>
          <w:szCs w:val="24"/>
        </w:rPr>
        <w:t>Novoselcu</w:t>
      </w:r>
      <w:proofErr w:type="spellEnd"/>
      <w:r w:rsidR="00BE212F">
        <w:rPr>
          <w:rFonts w:hAnsi="Times New Roman" w:ascii="Times New Roman"/>
          <w:sz w:val="24"/>
          <w:szCs w:val="24"/>
        </w:rPr>
        <w:t xml:space="preserve"> iz Osijeka, Kapucinska 27/II, OIB: 35178090537</w:t>
      </w:r>
      <w:r w:rsidR="00BE212F" w:rsidRPr="00E12CF7">
        <w:rPr>
          <w:rFonts w:hAnsi="Times New Roman" w:ascii="Times New Roman"/>
          <w:sz w:val="24"/>
          <w:szCs w:val="24"/>
        </w:rPr>
        <w:t>, u roku od 8 dana</w:t>
      </w:r>
      <w:r w:rsidR="00B938E9">
        <w:rPr>
          <w:rFonts w:hAnsi="Times New Roman" w:ascii="Times New Roman"/>
          <w:sz w:val="24"/>
          <w:szCs w:val="24"/>
        </w:rPr>
        <w:t>, na račun broj HR54 2340 0093 1103 4072 9, otvoren kod Privredna banka Zagreb d.d.</w:t>
      </w:r>
    </w:p>
    <w:p w:rsidRDefault="00E12CF7" w:rsidP="00E12CF7" w:rsidR="00E12CF7" w:rsidRPr="00E12CF7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A4E83" w:rsidP="00E12CF7" w:rsidR="001A4E83" w:rsidRPr="00B90A38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B90A38">
        <w:rPr>
          <w:rFonts w:hAnsi="Times New Roman" w:ascii="Times New Roman"/>
          <w:sz w:val="24"/>
          <w:szCs w:val="24"/>
        </w:rPr>
        <w:t xml:space="preserve">3. Sa zahtjevom za određivanje nagrade u iznosu </w:t>
      </w:r>
      <w:r w:rsidR="00B90A38" w:rsidRPr="00B90A38">
        <w:rPr>
          <w:rFonts w:hAnsi="Times New Roman" w:ascii="Times New Roman"/>
          <w:sz w:val="24"/>
          <w:szCs w:val="24"/>
        </w:rPr>
        <w:t xml:space="preserve">od </w:t>
      </w:r>
      <w:r w:rsidR="007B3528">
        <w:rPr>
          <w:rFonts w:hAnsi="Times New Roman" w:ascii="Times New Roman"/>
          <w:sz w:val="24"/>
          <w:szCs w:val="24"/>
        </w:rPr>
        <w:t xml:space="preserve">10.000,00 kn </w:t>
      </w:r>
      <w:r w:rsidR="00363AC1" w:rsidRPr="00B90A38">
        <w:rPr>
          <w:rFonts w:hAnsi="Times New Roman" w:ascii="Times New Roman"/>
          <w:sz w:val="24"/>
          <w:szCs w:val="24"/>
        </w:rPr>
        <w:t>bruto povjereni</w:t>
      </w:r>
      <w:r w:rsidR="00E12CF7" w:rsidRPr="00B90A38">
        <w:rPr>
          <w:rFonts w:hAnsi="Times New Roman" w:ascii="Times New Roman"/>
          <w:sz w:val="24"/>
          <w:szCs w:val="24"/>
        </w:rPr>
        <w:t>k</w:t>
      </w:r>
      <w:r w:rsidR="00363AC1" w:rsidRPr="00B90A38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363AC1" w:rsidRPr="00B90A38">
        <w:rPr>
          <w:rFonts w:hAnsi="Times New Roman" w:ascii="Times New Roman"/>
          <w:sz w:val="24"/>
          <w:szCs w:val="24"/>
        </w:rPr>
        <w:t>predstečajnog</w:t>
      </w:r>
      <w:proofErr w:type="spellEnd"/>
      <w:r w:rsidRPr="00B90A38">
        <w:rPr>
          <w:rFonts w:hAnsi="Times New Roman" w:ascii="Times New Roman"/>
          <w:sz w:val="24"/>
          <w:szCs w:val="24"/>
        </w:rPr>
        <w:t xml:space="preserve"> </w:t>
      </w:r>
      <w:r w:rsidR="00363AC1" w:rsidRPr="00B90A38">
        <w:rPr>
          <w:rFonts w:hAnsi="Times New Roman" w:ascii="Times New Roman"/>
          <w:sz w:val="24"/>
          <w:szCs w:val="24"/>
        </w:rPr>
        <w:t>postupka</w:t>
      </w:r>
      <w:r w:rsidRPr="00B90A38">
        <w:rPr>
          <w:rFonts w:hAnsi="Times New Roman" w:ascii="Times New Roman"/>
          <w:sz w:val="24"/>
          <w:szCs w:val="24"/>
        </w:rPr>
        <w:t xml:space="preserve"> se odbija.</w:t>
      </w:r>
    </w:p>
    <w:p w:rsidRDefault="00E12CF7" w:rsidP="00E12CF7" w:rsidR="00E12CF7">
      <w:pPr>
        <w:pStyle w:val="Bezproreda"/>
        <w:ind w:firstLine="708"/>
        <w:jc w:val="both"/>
        <w:rPr>
          <w:rFonts w:hAnsi="Times New Roman" w:ascii="Times New Roman"/>
          <w:color w:val="FF0000"/>
          <w:sz w:val="24"/>
          <w:szCs w:val="24"/>
        </w:rPr>
      </w:pPr>
    </w:p>
    <w:p w:rsidRDefault="00E12CF7" w:rsidP="00E12CF7" w:rsidR="00E12CF7" w:rsidRPr="00E12CF7">
      <w:pPr>
        <w:pStyle w:val="Bezproreda"/>
        <w:ind w:firstLine="708"/>
        <w:jc w:val="both"/>
        <w:rPr>
          <w:rFonts w:hAnsi="Times New Roman" w:ascii="Times New Roman"/>
          <w:color w:val="FF0000"/>
          <w:sz w:val="24"/>
          <w:szCs w:val="24"/>
        </w:rPr>
      </w:pPr>
    </w:p>
    <w:p w:rsidRDefault="0097310D" w:rsidP="00E12CF7" w:rsidR="0097310D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12CF7">
        <w:rPr>
          <w:rFonts w:hAnsi="Times New Roman" w:ascii="Times New Roman"/>
          <w:sz w:val="24"/>
          <w:szCs w:val="24"/>
        </w:rPr>
        <w:t>Obrazloženje</w:t>
      </w:r>
    </w:p>
    <w:p w:rsidRDefault="00E12CF7" w:rsidP="00E12CF7" w:rsidR="00E12CF7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12CF7" w:rsidP="00E12CF7" w:rsidR="00E12CF7" w:rsidRPr="00E12CF7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97310D" w:rsidP="00E12CF7" w:rsidR="00E12CF7">
      <w:pPr>
        <w:pStyle w:val="Bezproreda"/>
        <w:ind w:firstLine="708"/>
        <w:jc w:val="both"/>
        <w:rPr>
          <w:rFonts w:eastAsiaTheme="minorHAnsi" w:hAnsi="Times New Roman" w:ascii="Times New Roman"/>
          <w:sz w:val="24"/>
          <w:szCs w:val="24"/>
        </w:rPr>
      </w:pPr>
      <w:r w:rsidRPr="00E12CF7">
        <w:rPr>
          <w:rFonts w:eastAsiaTheme="minorHAnsi" w:hAnsi="Times New Roman" w:ascii="Times New Roman"/>
          <w:sz w:val="24"/>
          <w:szCs w:val="24"/>
        </w:rPr>
        <w:t xml:space="preserve">Rješenjem ovoga suda poslovni broj </w:t>
      </w:r>
      <w:r w:rsidR="00E12CF7" w:rsidRPr="00E12CF7">
        <w:rPr>
          <w:rFonts w:hAnsi="Times New Roman" w:ascii="Times New Roman"/>
          <w:sz w:val="24"/>
          <w:szCs w:val="24"/>
        </w:rPr>
        <w:t>2 St-</w:t>
      </w:r>
      <w:r w:rsidR="000672AB">
        <w:rPr>
          <w:rFonts w:hAnsi="Times New Roman" w:ascii="Times New Roman"/>
          <w:sz w:val="24"/>
          <w:szCs w:val="24"/>
        </w:rPr>
        <w:t>844/16-3 od 19. srpnja 2016.</w:t>
      </w:r>
      <w:r w:rsidR="00E12CF7" w:rsidRPr="00E12CF7">
        <w:rPr>
          <w:rFonts w:hAnsi="Times New Roman" w:ascii="Times New Roman"/>
          <w:sz w:val="24"/>
          <w:szCs w:val="24"/>
        </w:rPr>
        <w:t xml:space="preserve"> </w:t>
      </w:r>
      <w:r w:rsidRPr="00E12CF7">
        <w:rPr>
          <w:rFonts w:eastAsiaTheme="minorHAnsi" w:hAnsi="Times New Roman" w:ascii="Times New Roman"/>
          <w:sz w:val="24"/>
          <w:szCs w:val="24"/>
        </w:rPr>
        <w:t xml:space="preserve">otvoren je </w:t>
      </w:r>
      <w:proofErr w:type="spellStart"/>
      <w:r w:rsidRPr="00E12CF7">
        <w:rPr>
          <w:rFonts w:eastAsiaTheme="minorHAnsi" w:hAnsi="Times New Roman" w:ascii="Times New Roman"/>
          <w:sz w:val="24"/>
          <w:szCs w:val="24"/>
        </w:rPr>
        <w:t>predstečajni</w:t>
      </w:r>
      <w:proofErr w:type="spellEnd"/>
      <w:r w:rsidRPr="00E12CF7">
        <w:rPr>
          <w:rFonts w:eastAsiaTheme="minorHAnsi" w:hAnsi="Times New Roman" w:ascii="Times New Roman"/>
          <w:sz w:val="24"/>
          <w:szCs w:val="24"/>
        </w:rPr>
        <w:t xml:space="preserve"> postupak nad dužnikom </w:t>
      </w:r>
      <w:r w:rsidR="000672AB">
        <w:rPr>
          <w:rFonts w:eastAsiaTheme="minorHAnsi" w:hAnsi="Times New Roman" w:ascii="Times New Roman"/>
          <w:sz w:val="24"/>
          <w:szCs w:val="24"/>
        </w:rPr>
        <w:t xml:space="preserve">ZAGORJE d.d., Varaždin, Ankice </w:t>
      </w:r>
      <w:proofErr w:type="spellStart"/>
      <w:r w:rsidR="000672AB">
        <w:rPr>
          <w:rFonts w:eastAsiaTheme="minorHAnsi" w:hAnsi="Times New Roman" w:ascii="Times New Roman"/>
          <w:sz w:val="24"/>
          <w:szCs w:val="24"/>
        </w:rPr>
        <w:t>Opolski</w:t>
      </w:r>
      <w:proofErr w:type="spellEnd"/>
      <w:r w:rsidR="000672AB">
        <w:rPr>
          <w:rFonts w:eastAsiaTheme="minorHAnsi" w:hAnsi="Times New Roman" w:ascii="Times New Roman"/>
          <w:sz w:val="24"/>
          <w:szCs w:val="24"/>
        </w:rPr>
        <w:t xml:space="preserve"> 2</w:t>
      </w:r>
      <w:r w:rsidR="00E12CF7">
        <w:rPr>
          <w:rFonts w:eastAsiaTheme="minorHAnsi" w:hAnsi="Times New Roman" w:ascii="Times New Roman"/>
          <w:sz w:val="24"/>
          <w:szCs w:val="24"/>
        </w:rPr>
        <w:t xml:space="preserve">, OIB: </w:t>
      </w:r>
      <w:r w:rsidR="000672AB">
        <w:rPr>
          <w:rFonts w:eastAsiaTheme="minorHAnsi" w:hAnsi="Times New Roman" w:ascii="Times New Roman"/>
          <w:sz w:val="24"/>
          <w:szCs w:val="24"/>
        </w:rPr>
        <w:t xml:space="preserve">69246918842, te je za povjerenika imenovan Zorislav </w:t>
      </w:r>
      <w:proofErr w:type="spellStart"/>
      <w:r w:rsidR="000672AB">
        <w:rPr>
          <w:rFonts w:eastAsiaTheme="minorHAnsi" w:hAnsi="Times New Roman" w:ascii="Times New Roman"/>
          <w:sz w:val="24"/>
          <w:szCs w:val="24"/>
        </w:rPr>
        <w:t>Novoselac</w:t>
      </w:r>
      <w:proofErr w:type="spellEnd"/>
      <w:r w:rsidR="000672AB">
        <w:rPr>
          <w:rFonts w:eastAsiaTheme="minorHAnsi" w:hAnsi="Times New Roman" w:ascii="Times New Roman"/>
          <w:sz w:val="24"/>
          <w:szCs w:val="24"/>
        </w:rPr>
        <w:t>, iz Osijeka, Kapucinska 27/II, OIB: 35178090537.</w:t>
      </w:r>
    </w:p>
    <w:p w:rsidRDefault="0097310D" w:rsidP="000672AB" w:rsidR="0097310D" w:rsidRPr="00B74280">
      <w:pPr>
        <w:spacing w:before="200"/>
        <w:ind w:firstLine="708"/>
        <w:jc w:val="both"/>
        <w:rPr>
          <w:rFonts w:hAnsi="Times New Roman" w:ascii="Times New Roman"/>
          <w:sz w:val="24"/>
          <w:szCs w:val="24"/>
        </w:rPr>
      </w:pPr>
      <w:r w:rsidRPr="00B74280">
        <w:rPr>
          <w:rFonts w:hAnsi="Times New Roman" w:ascii="Times New Roman"/>
          <w:sz w:val="24"/>
          <w:szCs w:val="24"/>
        </w:rPr>
        <w:t xml:space="preserve">Rješenjem </w:t>
      </w:r>
      <w:r w:rsidR="006F7EF2">
        <w:rPr>
          <w:rFonts w:hAnsi="Times New Roman" w:ascii="Times New Roman"/>
          <w:sz w:val="24"/>
          <w:szCs w:val="24"/>
        </w:rPr>
        <w:t>2 St-</w:t>
      </w:r>
      <w:r w:rsidR="000672AB">
        <w:rPr>
          <w:rFonts w:hAnsi="Times New Roman" w:ascii="Times New Roman"/>
          <w:sz w:val="24"/>
          <w:szCs w:val="24"/>
        </w:rPr>
        <w:t xml:space="preserve">844/16-34 od 18. studenoga 2016. odbačen je prijedlog predlagatelja – dužnika ZAGORJE d.d., Varaždin, Ankice </w:t>
      </w:r>
      <w:proofErr w:type="spellStart"/>
      <w:r w:rsidR="000672AB">
        <w:rPr>
          <w:rFonts w:hAnsi="Times New Roman" w:ascii="Times New Roman"/>
          <w:sz w:val="24"/>
          <w:szCs w:val="24"/>
        </w:rPr>
        <w:t>Opolski</w:t>
      </w:r>
      <w:proofErr w:type="spellEnd"/>
      <w:r w:rsidR="000672AB">
        <w:rPr>
          <w:rFonts w:hAnsi="Times New Roman" w:ascii="Times New Roman"/>
          <w:sz w:val="24"/>
          <w:szCs w:val="24"/>
        </w:rPr>
        <w:t xml:space="preserve"> 2, OIB: 69246918842, </w:t>
      </w:r>
      <w:r w:rsidR="008234DD">
        <w:rPr>
          <w:rFonts w:hAnsi="Times New Roman" w:ascii="Times New Roman"/>
          <w:sz w:val="24"/>
          <w:szCs w:val="24"/>
        </w:rPr>
        <w:t xml:space="preserve">za provođenjem </w:t>
      </w:r>
      <w:proofErr w:type="spellStart"/>
      <w:r w:rsidR="008234DD">
        <w:rPr>
          <w:rFonts w:hAnsi="Times New Roman" w:ascii="Times New Roman"/>
          <w:sz w:val="24"/>
          <w:szCs w:val="24"/>
        </w:rPr>
        <w:t>predstečajnog</w:t>
      </w:r>
      <w:proofErr w:type="spellEnd"/>
      <w:r w:rsidR="008234DD">
        <w:rPr>
          <w:rFonts w:hAnsi="Times New Roman" w:ascii="Times New Roman"/>
          <w:sz w:val="24"/>
          <w:szCs w:val="24"/>
        </w:rPr>
        <w:t xml:space="preserve"> postupka.                                                  </w:t>
      </w:r>
    </w:p>
    <w:p w:rsidRDefault="006F7EF2" w:rsidP="0097310D" w:rsidR="0097310D" w:rsidRPr="001A4E83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Dana </w:t>
      </w:r>
      <w:r w:rsidR="008234DD">
        <w:rPr>
          <w:rFonts w:hAnsi="Times New Roman" w:ascii="Times New Roman"/>
          <w:sz w:val="24"/>
          <w:szCs w:val="24"/>
        </w:rPr>
        <w:t xml:space="preserve">12. veljače 2018. povjerenik Zorislav </w:t>
      </w:r>
      <w:proofErr w:type="spellStart"/>
      <w:r w:rsidR="008234DD">
        <w:rPr>
          <w:rFonts w:hAnsi="Times New Roman" w:ascii="Times New Roman"/>
          <w:sz w:val="24"/>
          <w:szCs w:val="24"/>
        </w:rPr>
        <w:t>Novoselac</w:t>
      </w:r>
      <w:proofErr w:type="spellEnd"/>
      <w:r>
        <w:rPr>
          <w:rFonts w:hAnsi="Times New Roman" w:ascii="Times New Roman"/>
          <w:sz w:val="24"/>
          <w:szCs w:val="24"/>
        </w:rPr>
        <w:t xml:space="preserve"> dostavio je </w:t>
      </w:r>
      <w:r w:rsidR="001A4E83">
        <w:rPr>
          <w:rFonts w:hAnsi="Times New Roman" w:ascii="Times New Roman"/>
          <w:sz w:val="24"/>
          <w:szCs w:val="24"/>
        </w:rPr>
        <w:t xml:space="preserve">sudu podnesak kojim </w:t>
      </w:r>
      <w:r w:rsidR="0097310D" w:rsidRPr="00B74280">
        <w:rPr>
          <w:rFonts w:hAnsi="Times New Roman" w:ascii="Times New Roman"/>
          <w:sz w:val="24"/>
          <w:szCs w:val="24"/>
        </w:rPr>
        <w:t>predl</w:t>
      </w:r>
      <w:r w:rsidR="001A4E83">
        <w:rPr>
          <w:rFonts w:hAnsi="Times New Roman" w:ascii="Times New Roman"/>
          <w:sz w:val="24"/>
          <w:szCs w:val="24"/>
        </w:rPr>
        <w:t>aže</w:t>
      </w:r>
      <w:r w:rsidR="0097310D" w:rsidRPr="00B74280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mu</w:t>
      </w:r>
      <w:r w:rsidR="0097310D" w:rsidRPr="00B74280">
        <w:rPr>
          <w:rFonts w:hAnsi="Times New Roman" w:ascii="Times New Roman"/>
          <w:sz w:val="24"/>
          <w:szCs w:val="24"/>
        </w:rPr>
        <w:t xml:space="preserve"> sud  kao nagradu za poslove obavljene u </w:t>
      </w:r>
      <w:proofErr w:type="spellStart"/>
      <w:r w:rsidR="00363AC1">
        <w:rPr>
          <w:rFonts w:hAnsi="Times New Roman" w:ascii="Times New Roman"/>
          <w:sz w:val="24"/>
          <w:szCs w:val="24"/>
        </w:rPr>
        <w:t>predstečajnom</w:t>
      </w:r>
      <w:proofErr w:type="spellEnd"/>
      <w:r w:rsidR="00363AC1">
        <w:rPr>
          <w:rFonts w:hAnsi="Times New Roman" w:ascii="Times New Roman"/>
          <w:sz w:val="24"/>
          <w:szCs w:val="24"/>
        </w:rPr>
        <w:t xml:space="preserve"> </w:t>
      </w:r>
      <w:r w:rsidR="00363AC1" w:rsidRPr="00B74280">
        <w:rPr>
          <w:rFonts w:hAnsi="Times New Roman" w:ascii="Times New Roman"/>
          <w:sz w:val="24"/>
          <w:szCs w:val="24"/>
        </w:rPr>
        <w:t xml:space="preserve">postupku </w:t>
      </w:r>
      <w:r w:rsidR="0097310D" w:rsidRPr="00B74280">
        <w:rPr>
          <w:rFonts w:hAnsi="Times New Roman" w:ascii="Times New Roman"/>
          <w:sz w:val="24"/>
          <w:szCs w:val="24"/>
        </w:rPr>
        <w:lastRenderedPageBreak/>
        <w:t xml:space="preserve">odredi iznos od </w:t>
      </w:r>
      <w:r w:rsidR="008234DD">
        <w:rPr>
          <w:rFonts w:hAnsi="Times New Roman" w:ascii="Times New Roman"/>
          <w:sz w:val="24"/>
          <w:szCs w:val="24"/>
        </w:rPr>
        <w:t>1</w:t>
      </w:r>
      <w:r w:rsidR="00425FE4">
        <w:rPr>
          <w:rFonts w:hAnsi="Times New Roman" w:ascii="Times New Roman"/>
          <w:sz w:val="24"/>
          <w:szCs w:val="24"/>
        </w:rPr>
        <w:t>4</w:t>
      </w:r>
      <w:r w:rsidR="008234DD">
        <w:rPr>
          <w:rFonts w:hAnsi="Times New Roman" w:ascii="Times New Roman"/>
          <w:sz w:val="24"/>
          <w:szCs w:val="24"/>
        </w:rPr>
        <w:t>.</w:t>
      </w:r>
      <w:r w:rsidR="00425FE4">
        <w:rPr>
          <w:rFonts w:hAnsi="Times New Roman" w:ascii="Times New Roman"/>
          <w:sz w:val="24"/>
          <w:szCs w:val="24"/>
        </w:rPr>
        <w:t>000</w:t>
      </w:r>
      <w:r w:rsidR="008234DD">
        <w:rPr>
          <w:rFonts w:hAnsi="Times New Roman" w:ascii="Times New Roman"/>
          <w:sz w:val="24"/>
          <w:szCs w:val="24"/>
        </w:rPr>
        <w:t>,00</w:t>
      </w:r>
      <w:r>
        <w:rPr>
          <w:rFonts w:hAnsi="Times New Roman" w:ascii="Times New Roman"/>
          <w:sz w:val="24"/>
          <w:szCs w:val="24"/>
        </w:rPr>
        <w:t xml:space="preserve"> kn</w:t>
      </w:r>
      <w:r w:rsidR="00425FE4">
        <w:rPr>
          <w:rFonts w:hAnsi="Times New Roman" w:ascii="Times New Roman"/>
          <w:sz w:val="24"/>
          <w:szCs w:val="24"/>
        </w:rPr>
        <w:t xml:space="preserve">, te naknadu troškova u iznosu od 1.888,00 kn </w:t>
      </w:r>
      <w:r>
        <w:rPr>
          <w:rFonts w:hAnsi="Times New Roman" w:ascii="Times New Roman"/>
          <w:sz w:val="24"/>
          <w:szCs w:val="24"/>
        </w:rPr>
        <w:t xml:space="preserve">(listovi </w:t>
      </w:r>
      <w:r w:rsidR="008234DD">
        <w:rPr>
          <w:rFonts w:hAnsi="Times New Roman" w:ascii="Times New Roman"/>
          <w:sz w:val="24"/>
          <w:szCs w:val="24"/>
        </w:rPr>
        <w:t>339</w:t>
      </w:r>
      <w:r>
        <w:rPr>
          <w:rFonts w:hAnsi="Times New Roman" w:ascii="Times New Roman"/>
          <w:sz w:val="24"/>
          <w:szCs w:val="24"/>
        </w:rPr>
        <w:t xml:space="preserve"> i </w:t>
      </w:r>
      <w:r w:rsidR="008234DD">
        <w:rPr>
          <w:rFonts w:hAnsi="Times New Roman" w:ascii="Times New Roman"/>
          <w:sz w:val="24"/>
          <w:szCs w:val="24"/>
        </w:rPr>
        <w:t>340</w:t>
      </w:r>
      <w:r w:rsidR="00425FE4">
        <w:rPr>
          <w:rFonts w:hAnsi="Times New Roman" w:ascii="Times New Roman"/>
          <w:sz w:val="24"/>
          <w:szCs w:val="24"/>
        </w:rPr>
        <w:t xml:space="preserve"> spisa).</w:t>
      </w:r>
    </w:p>
    <w:p w:rsidRDefault="0097310D" w:rsidP="0097310D" w:rsidR="0097310D" w:rsidRPr="007B3528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7B3528">
        <w:rPr>
          <w:rFonts w:hAnsi="Times New Roman" w:ascii="Times New Roman"/>
          <w:sz w:val="24"/>
          <w:szCs w:val="24"/>
        </w:rPr>
        <w:t>Prijedlog povjereni</w:t>
      </w:r>
      <w:r w:rsidR="006F7EF2" w:rsidRPr="007B3528">
        <w:rPr>
          <w:rFonts w:hAnsi="Times New Roman" w:ascii="Times New Roman"/>
          <w:sz w:val="24"/>
          <w:szCs w:val="24"/>
        </w:rPr>
        <w:t>ka</w:t>
      </w:r>
      <w:r w:rsidRPr="007B3528">
        <w:rPr>
          <w:rFonts w:hAnsi="Times New Roman" w:ascii="Times New Roman"/>
          <w:sz w:val="24"/>
          <w:szCs w:val="24"/>
        </w:rPr>
        <w:t xml:space="preserve"> za određivanjem nagrade ovaj sud smatra osnovanim</w:t>
      </w:r>
      <w:r w:rsidR="001A4E83" w:rsidRPr="007B3528">
        <w:rPr>
          <w:rFonts w:hAnsi="Times New Roman" w:ascii="Times New Roman"/>
          <w:sz w:val="24"/>
          <w:szCs w:val="24"/>
        </w:rPr>
        <w:t>, ali ne u zatraženom iznosu</w:t>
      </w:r>
      <w:r w:rsidRPr="007B3528">
        <w:rPr>
          <w:rFonts w:hAnsi="Times New Roman" w:ascii="Times New Roman"/>
          <w:sz w:val="24"/>
          <w:szCs w:val="24"/>
        </w:rPr>
        <w:t>.</w:t>
      </w:r>
    </w:p>
    <w:p w:rsidRDefault="0097310D" w:rsidP="0097310D" w:rsidR="0097310D" w:rsidRPr="00B74280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B74280">
        <w:rPr>
          <w:rFonts w:hAnsi="Times New Roman" w:ascii="Times New Roman"/>
          <w:sz w:val="24"/>
          <w:szCs w:val="24"/>
        </w:rPr>
        <w:t>Odredbom članka 23. st.</w:t>
      </w:r>
      <w:r w:rsidR="006F7EF2">
        <w:rPr>
          <w:rFonts w:hAnsi="Times New Roman" w:ascii="Times New Roman"/>
          <w:sz w:val="24"/>
          <w:szCs w:val="24"/>
        </w:rPr>
        <w:t xml:space="preserve"> </w:t>
      </w:r>
      <w:r w:rsidRPr="00B74280">
        <w:rPr>
          <w:rFonts w:hAnsi="Times New Roman" w:ascii="Times New Roman"/>
          <w:sz w:val="24"/>
          <w:szCs w:val="24"/>
        </w:rPr>
        <w:t>3. Stečajnog zakona („Narodne novine“ 71/15</w:t>
      </w:r>
      <w:r w:rsidR="006F7EF2">
        <w:rPr>
          <w:rFonts w:hAnsi="Times New Roman" w:ascii="Times New Roman"/>
          <w:sz w:val="24"/>
          <w:szCs w:val="24"/>
        </w:rPr>
        <w:t>, 104/17</w:t>
      </w:r>
      <w:r w:rsidRPr="00B74280">
        <w:rPr>
          <w:rFonts w:hAnsi="Times New Roman" w:ascii="Times New Roman"/>
          <w:sz w:val="24"/>
          <w:szCs w:val="24"/>
        </w:rPr>
        <w:t>; dalje SZ) propisano je kako na određivanje povjerenika, nadzor nad njegovim radom, odgovornost te nagradu i naknadu troškova za rad na odgovarajući način se primjenjuju odredbe SZ-a o stečajnom upravitelju.</w:t>
      </w:r>
    </w:p>
    <w:p w:rsidRDefault="001A4E83" w:rsidP="0097310D" w:rsidR="0097310D" w:rsidRPr="00B74280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Odredbom članka 94</w:t>
      </w:r>
      <w:r w:rsidR="0097310D" w:rsidRPr="00B74280">
        <w:rPr>
          <w:rFonts w:hAnsi="Times New Roman" w:ascii="Times New Roman"/>
          <w:sz w:val="24"/>
          <w:szCs w:val="24"/>
        </w:rPr>
        <w:t xml:space="preserve">. SZ-a propisano je </w:t>
      </w:r>
      <w:r w:rsidR="008234DD">
        <w:rPr>
          <w:rFonts w:hAnsi="Times New Roman" w:ascii="Times New Roman"/>
          <w:sz w:val="24"/>
          <w:szCs w:val="24"/>
        </w:rPr>
        <w:t xml:space="preserve">da </w:t>
      </w:r>
      <w:r w:rsidR="00425FE4">
        <w:rPr>
          <w:rFonts w:hAnsi="Times New Roman" w:ascii="Times New Roman"/>
          <w:sz w:val="24"/>
          <w:szCs w:val="24"/>
        </w:rPr>
        <w:t xml:space="preserve">stečajni upravitelj ima pravo na nagradu za svoj rad i naknadu stvarnih troškova, te da </w:t>
      </w:r>
      <w:r w:rsidR="008234DD">
        <w:rPr>
          <w:rFonts w:hAnsi="Times New Roman" w:ascii="Times New Roman"/>
          <w:sz w:val="24"/>
          <w:szCs w:val="24"/>
        </w:rPr>
        <w:t>na</w:t>
      </w:r>
      <w:r w:rsidR="0097310D" w:rsidRPr="00B74280">
        <w:rPr>
          <w:rFonts w:hAnsi="Times New Roman" w:ascii="Times New Roman"/>
          <w:sz w:val="24"/>
          <w:szCs w:val="24"/>
        </w:rPr>
        <w:t>gradu stečajnom upravitelju</w:t>
      </w:r>
      <w:r>
        <w:rPr>
          <w:rFonts w:hAnsi="Times New Roman" w:ascii="Times New Roman"/>
          <w:sz w:val="24"/>
          <w:szCs w:val="24"/>
        </w:rPr>
        <w:t xml:space="preserve"> rješenjem određuje sud</w:t>
      </w:r>
      <w:r w:rsidR="00425FE4">
        <w:rPr>
          <w:rFonts w:hAnsi="Times New Roman" w:ascii="Times New Roman"/>
          <w:sz w:val="24"/>
          <w:szCs w:val="24"/>
        </w:rPr>
        <w:t xml:space="preserve"> na temelju pisanog, obrazloženog i dokumentiranog izvješća. Visina nagrade određuje se </w:t>
      </w:r>
      <w:r>
        <w:rPr>
          <w:rFonts w:hAnsi="Times New Roman" w:ascii="Times New Roman"/>
          <w:sz w:val="24"/>
          <w:szCs w:val="24"/>
        </w:rPr>
        <w:t xml:space="preserve"> prema uredbi kojom Vlada </w:t>
      </w:r>
      <w:r w:rsidR="008D2B6D">
        <w:rPr>
          <w:rFonts w:hAnsi="Times New Roman" w:ascii="Times New Roman"/>
          <w:sz w:val="24"/>
          <w:szCs w:val="24"/>
        </w:rPr>
        <w:t>Republike Hrvatske utvrđuje kriterije i način obračuna i plaćanja nagrade stečajnim upraviteljima</w:t>
      </w:r>
      <w:r w:rsidR="0097310D" w:rsidRPr="00B74280">
        <w:rPr>
          <w:rFonts w:hAnsi="Times New Roman" w:ascii="Times New Roman"/>
          <w:sz w:val="24"/>
          <w:szCs w:val="24"/>
        </w:rPr>
        <w:t>.</w:t>
      </w:r>
    </w:p>
    <w:p w:rsidRDefault="0097310D" w:rsidP="0097310D" w:rsidR="008D2B6D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B74280">
        <w:rPr>
          <w:rFonts w:hAnsi="Times New Roman" w:ascii="Times New Roman"/>
          <w:sz w:val="24"/>
          <w:szCs w:val="24"/>
        </w:rPr>
        <w:t xml:space="preserve">Člankom 3. Uredbe </w:t>
      </w:r>
      <w:r w:rsidR="00425FE4" w:rsidRPr="00B74280">
        <w:rPr>
          <w:rFonts w:hAnsi="Times New Roman" w:ascii="Times New Roman"/>
          <w:sz w:val="24"/>
          <w:szCs w:val="24"/>
        </w:rPr>
        <w:t xml:space="preserve">o kriterijima i načinu obračuna i plaćanja nagrade stečajnim upraviteljima („Narodne novine“ broj: 105/15; dalje Uredba) </w:t>
      </w:r>
      <w:r w:rsidRPr="00B74280">
        <w:rPr>
          <w:rFonts w:hAnsi="Times New Roman" w:ascii="Times New Roman"/>
          <w:sz w:val="24"/>
          <w:szCs w:val="24"/>
        </w:rPr>
        <w:t xml:space="preserve">propisano je kako povjereniku </w:t>
      </w:r>
      <w:proofErr w:type="spellStart"/>
      <w:r w:rsidRPr="00B74280">
        <w:rPr>
          <w:rFonts w:hAnsi="Times New Roman" w:ascii="Times New Roman"/>
          <w:sz w:val="24"/>
          <w:szCs w:val="24"/>
        </w:rPr>
        <w:t>predstečajnoga</w:t>
      </w:r>
      <w:proofErr w:type="spellEnd"/>
      <w:r w:rsidRPr="00B74280">
        <w:rPr>
          <w:rFonts w:hAnsi="Times New Roman" w:ascii="Times New Roman"/>
          <w:sz w:val="24"/>
          <w:szCs w:val="24"/>
        </w:rPr>
        <w:t xml:space="preserve"> postupka pripada pravo na jednokratnu nagradu za poslove obavljene u </w:t>
      </w:r>
      <w:proofErr w:type="spellStart"/>
      <w:r w:rsidRPr="00B74280">
        <w:rPr>
          <w:rFonts w:hAnsi="Times New Roman" w:ascii="Times New Roman"/>
          <w:sz w:val="24"/>
          <w:szCs w:val="24"/>
        </w:rPr>
        <w:t>predstečajnom</w:t>
      </w:r>
      <w:proofErr w:type="spellEnd"/>
      <w:r w:rsidRPr="00B74280">
        <w:rPr>
          <w:rFonts w:hAnsi="Times New Roman" w:ascii="Times New Roman"/>
          <w:sz w:val="24"/>
          <w:szCs w:val="24"/>
        </w:rPr>
        <w:t xml:space="preserve"> postupku u iznosu od 3.000,00 kuna do 20.000,00 kuna. Nagradu povjereniku </w:t>
      </w:r>
      <w:proofErr w:type="spellStart"/>
      <w:r w:rsidRPr="00B74280">
        <w:rPr>
          <w:rFonts w:hAnsi="Times New Roman" w:ascii="Times New Roman"/>
          <w:sz w:val="24"/>
          <w:szCs w:val="24"/>
        </w:rPr>
        <w:t>predstečajnog</w:t>
      </w:r>
      <w:proofErr w:type="spellEnd"/>
      <w:r w:rsidRPr="00B74280">
        <w:rPr>
          <w:rFonts w:hAnsi="Times New Roman" w:ascii="Times New Roman"/>
          <w:sz w:val="24"/>
          <w:szCs w:val="24"/>
        </w:rPr>
        <w:t xml:space="preserve"> postupka određuje sud vodeći računa o sl</w:t>
      </w:r>
      <w:r w:rsidR="008D2B6D">
        <w:rPr>
          <w:rFonts w:hAnsi="Times New Roman" w:ascii="Times New Roman"/>
          <w:sz w:val="24"/>
          <w:szCs w:val="24"/>
        </w:rPr>
        <w:t xml:space="preserve">oženosti poslova koje je obavio, </w:t>
      </w:r>
      <w:r w:rsidRPr="00B74280">
        <w:rPr>
          <w:rFonts w:hAnsi="Times New Roman" w:ascii="Times New Roman"/>
          <w:sz w:val="24"/>
          <w:szCs w:val="24"/>
        </w:rPr>
        <w:t xml:space="preserve">a obveznik isplate nagrade </w:t>
      </w:r>
      <w:r w:rsidR="008D2B6D">
        <w:rPr>
          <w:rFonts w:hAnsi="Times New Roman" w:ascii="Times New Roman"/>
          <w:sz w:val="24"/>
          <w:szCs w:val="24"/>
        </w:rPr>
        <w:t>je</w:t>
      </w:r>
      <w:r w:rsidRPr="00B74280">
        <w:rPr>
          <w:rFonts w:hAnsi="Times New Roman" w:ascii="Times New Roman"/>
          <w:sz w:val="24"/>
          <w:szCs w:val="24"/>
        </w:rPr>
        <w:t xml:space="preserve"> dužnik</w:t>
      </w:r>
      <w:r w:rsidR="008D2B6D">
        <w:rPr>
          <w:rFonts w:hAnsi="Times New Roman" w:ascii="Times New Roman"/>
          <w:sz w:val="24"/>
          <w:szCs w:val="24"/>
        </w:rPr>
        <w:t>.</w:t>
      </w:r>
      <w:r w:rsidRPr="00B74280">
        <w:rPr>
          <w:rFonts w:hAnsi="Times New Roman" w:ascii="Times New Roman"/>
          <w:sz w:val="24"/>
          <w:szCs w:val="24"/>
        </w:rPr>
        <w:t xml:space="preserve"> </w:t>
      </w:r>
    </w:p>
    <w:p w:rsidRDefault="0097310D" w:rsidP="0097310D" w:rsidR="0097310D" w:rsidRPr="007B3528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7B3528">
        <w:rPr>
          <w:rFonts w:hAnsi="Times New Roman" w:ascii="Times New Roman"/>
          <w:sz w:val="24"/>
          <w:szCs w:val="24"/>
        </w:rPr>
        <w:t xml:space="preserve">Prema ocjeni ovoga suda, </w:t>
      </w:r>
      <w:proofErr w:type="spellStart"/>
      <w:r w:rsidRPr="007B3528">
        <w:rPr>
          <w:rFonts w:hAnsi="Times New Roman" w:ascii="Times New Roman"/>
          <w:sz w:val="24"/>
          <w:szCs w:val="24"/>
        </w:rPr>
        <w:t>predstečajni</w:t>
      </w:r>
      <w:proofErr w:type="spellEnd"/>
      <w:r w:rsidRPr="007B3528">
        <w:rPr>
          <w:rFonts w:hAnsi="Times New Roman" w:ascii="Times New Roman"/>
          <w:sz w:val="24"/>
          <w:szCs w:val="24"/>
        </w:rPr>
        <w:t xml:space="preserve"> postupak nad dužnikom </w:t>
      </w:r>
      <w:r w:rsidR="008234DD" w:rsidRPr="007B3528">
        <w:rPr>
          <w:rFonts w:hAnsi="Times New Roman" w:ascii="Times New Roman"/>
          <w:sz w:val="24"/>
          <w:szCs w:val="24"/>
        </w:rPr>
        <w:t>ZAGORJE d.d., Varaždin</w:t>
      </w:r>
      <w:r w:rsidR="00027437" w:rsidRPr="007B3528">
        <w:rPr>
          <w:rFonts w:hAnsi="Times New Roman" w:ascii="Times New Roman"/>
          <w:sz w:val="24"/>
          <w:szCs w:val="24"/>
        </w:rPr>
        <w:t xml:space="preserve"> </w:t>
      </w:r>
      <w:r w:rsidRPr="007B3528">
        <w:rPr>
          <w:rFonts w:hAnsi="Times New Roman" w:ascii="Times New Roman"/>
          <w:sz w:val="24"/>
          <w:szCs w:val="24"/>
        </w:rPr>
        <w:t xml:space="preserve">može se kvalificirati kao postupak </w:t>
      </w:r>
      <w:r w:rsidR="00B90A38" w:rsidRPr="007B3528">
        <w:rPr>
          <w:rFonts w:hAnsi="Times New Roman" w:ascii="Times New Roman"/>
          <w:sz w:val="24"/>
          <w:szCs w:val="24"/>
        </w:rPr>
        <w:t xml:space="preserve">srednjeg </w:t>
      </w:r>
      <w:r w:rsidRPr="007B3528">
        <w:rPr>
          <w:rFonts w:hAnsi="Times New Roman" w:ascii="Times New Roman"/>
          <w:sz w:val="24"/>
          <w:szCs w:val="24"/>
        </w:rPr>
        <w:t>stupnja složenosti, posebno uzimajući u obzir broj vjerovnika</w:t>
      </w:r>
      <w:r w:rsidR="00B90A38" w:rsidRPr="007B3528">
        <w:rPr>
          <w:rFonts w:hAnsi="Times New Roman" w:ascii="Times New Roman"/>
          <w:sz w:val="24"/>
          <w:szCs w:val="24"/>
        </w:rPr>
        <w:t>,</w:t>
      </w:r>
      <w:r w:rsidRPr="007B3528">
        <w:rPr>
          <w:rFonts w:hAnsi="Times New Roman" w:ascii="Times New Roman"/>
          <w:sz w:val="24"/>
          <w:szCs w:val="24"/>
        </w:rPr>
        <w:t xml:space="preserve"> sadržaj plana financijsko</w:t>
      </w:r>
      <w:r w:rsidR="00B90A38" w:rsidRPr="007B3528">
        <w:rPr>
          <w:rFonts w:hAnsi="Times New Roman" w:ascii="Times New Roman"/>
          <w:sz w:val="24"/>
          <w:szCs w:val="24"/>
        </w:rPr>
        <w:t xml:space="preserve">g i operativnog </w:t>
      </w:r>
      <w:proofErr w:type="spellStart"/>
      <w:r w:rsidR="00B90A38" w:rsidRPr="007B3528">
        <w:rPr>
          <w:rFonts w:hAnsi="Times New Roman" w:ascii="Times New Roman"/>
          <w:sz w:val="24"/>
          <w:szCs w:val="24"/>
        </w:rPr>
        <w:t>restruktuiranja</w:t>
      </w:r>
      <w:proofErr w:type="spellEnd"/>
      <w:r w:rsidR="00B90A38" w:rsidRPr="007B3528">
        <w:rPr>
          <w:rFonts w:hAnsi="Times New Roman" w:ascii="Times New Roman"/>
          <w:sz w:val="24"/>
          <w:szCs w:val="24"/>
        </w:rPr>
        <w:t xml:space="preserve">, </w:t>
      </w:r>
      <w:r w:rsidR="00425FE4">
        <w:rPr>
          <w:rFonts w:hAnsi="Times New Roman" w:ascii="Times New Roman"/>
          <w:sz w:val="24"/>
          <w:szCs w:val="24"/>
        </w:rPr>
        <w:t>a naročito</w:t>
      </w:r>
      <w:r w:rsidR="00B90A38" w:rsidRPr="007B3528">
        <w:rPr>
          <w:rFonts w:hAnsi="Times New Roman" w:ascii="Times New Roman"/>
          <w:sz w:val="24"/>
          <w:szCs w:val="24"/>
        </w:rPr>
        <w:t xml:space="preserve"> tijek i trajanje postupka.</w:t>
      </w:r>
    </w:p>
    <w:p w:rsidRDefault="0097310D" w:rsidP="0097310D" w:rsidR="0097310D" w:rsidRPr="007B3528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7B3528">
        <w:rPr>
          <w:rFonts w:hAnsi="Times New Roman" w:ascii="Times New Roman"/>
          <w:sz w:val="24"/>
          <w:szCs w:val="24"/>
        </w:rPr>
        <w:t>Iz sadržaja spisa proizlazi da se aktivnost povjereni</w:t>
      </w:r>
      <w:r w:rsidR="00B90A38" w:rsidRPr="007B3528">
        <w:rPr>
          <w:rFonts w:hAnsi="Times New Roman" w:ascii="Times New Roman"/>
          <w:sz w:val="24"/>
          <w:szCs w:val="24"/>
        </w:rPr>
        <w:t>ka</w:t>
      </w:r>
      <w:r w:rsidRPr="007B3528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7B3528">
        <w:rPr>
          <w:rFonts w:hAnsi="Times New Roman" w:ascii="Times New Roman"/>
          <w:sz w:val="24"/>
          <w:szCs w:val="24"/>
        </w:rPr>
        <w:t>predstečajne</w:t>
      </w:r>
      <w:proofErr w:type="spellEnd"/>
      <w:r w:rsidRPr="007B3528">
        <w:rPr>
          <w:rFonts w:hAnsi="Times New Roman" w:ascii="Times New Roman"/>
          <w:sz w:val="24"/>
          <w:szCs w:val="24"/>
        </w:rPr>
        <w:t xml:space="preserve"> nagodbe u bitnom sastojala od očitovanja o prijavljenim tražbinama</w:t>
      </w:r>
      <w:r w:rsidR="007B3528">
        <w:rPr>
          <w:rFonts w:hAnsi="Times New Roman" w:ascii="Times New Roman"/>
          <w:sz w:val="24"/>
          <w:szCs w:val="24"/>
        </w:rPr>
        <w:t xml:space="preserve"> te s</w:t>
      </w:r>
      <w:r w:rsidR="00B90A38" w:rsidRPr="007B3528">
        <w:rPr>
          <w:rFonts w:hAnsi="Times New Roman" w:ascii="Times New Roman"/>
          <w:sz w:val="24"/>
          <w:szCs w:val="24"/>
        </w:rPr>
        <w:t xml:space="preserve">udjelovanja na </w:t>
      </w:r>
      <w:r w:rsidR="007B3528">
        <w:rPr>
          <w:rFonts w:hAnsi="Times New Roman" w:ascii="Times New Roman"/>
          <w:sz w:val="24"/>
          <w:szCs w:val="24"/>
        </w:rPr>
        <w:t>dva ročišta</w:t>
      </w:r>
      <w:r w:rsidRPr="007B3528">
        <w:rPr>
          <w:rFonts w:hAnsi="Times New Roman" w:ascii="Times New Roman"/>
          <w:sz w:val="24"/>
          <w:szCs w:val="24"/>
        </w:rPr>
        <w:t xml:space="preserve"> radi ispitivanja tražbina</w:t>
      </w:r>
      <w:r w:rsidR="007B3528">
        <w:rPr>
          <w:rFonts w:hAnsi="Times New Roman" w:ascii="Times New Roman"/>
          <w:sz w:val="24"/>
          <w:szCs w:val="24"/>
        </w:rPr>
        <w:t>.</w:t>
      </w:r>
    </w:p>
    <w:p w:rsidRDefault="0097310D" w:rsidP="00E649DF" w:rsidR="00E649DF" w:rsidRPr="007B3528">
      <w:pPr>
        <w:spacing w:before="200"/>
        <w:ind w:firstLine="708"/>
        <w:jc w:val="both"/>
        <w:rPr>
          <w:rFonts w:hAnsi="Times New Roman" w:ascii="Times New Roman"/>
          <w:sz w:val="24"/>
          <w:szCs w:val="24"/>
        </w:rPr>
      </w:pPr>
      <w:r w:rsidRPr="007B3528">
        <w:rPr>
          <w:rFonts w:hAnsi="Times New Roman" w:ascii="Times New Roman"/>
          <w:sz w:val="24"/>
          <w:szCs w:val="24"/>
        </w:rPr>
        <w:t>Budući je odredbom članka 3. Uredbe određen raspon iznosa od 3.000,00 kuna do 20.000,00 kuna kao nagrada povjereniku, ovaj su</w:t>
      </w:r>
      <w:r w:rsidR="00B90A38" w:rsidRPr="007B3528">
        <w:rPr>
          <w:rFonts w:hAnsi="Times New Roman" w:ascii="Times New Roman"/>
          <w:sz w:val="24"/>
          <w:szCs w:val="24"/>
        </w:rPr>
        <w:t>d je mišljenja da je povjereniku</w:t>
      </w:r>
      <w:r w:rsidRPr="007B3528">
        <w:rPr>
          <w:rFonts w:hAnsi="Times New Roman" w:ascii="Times New Roman"/>
          <w:sz w:val="24"/>
          <w:szCs w:val="24"/>
        </w:rPr>
        <w:t xml:space="preserve"> u konkretnom slučaju primjereno odrediti jednokratnu nagradu za rad u ovom </w:t>
      </w:r>
      <w:proofErr w:type="spellStart"/>
      <w:r w:rsidRPr="007B3528">
        <w:rPr>
          <w:rFonts w:hAnsi="Times New Roman" w:ascii="Times New Roman"/>
          <w:sz w:val="24"/>
          <w:szCs w:val="24"/>
        </w:rPr>
        <w:t>predstečajnom</w:t>
      </w:r>
      <w:proofErr w:type="spellEnd"/>
      <w:r w:rsidRPr="007B3528">
        <w:rPr>
          <w:rFonts w:hAnsi="Times New Roman" w:ascii="Times New Roman"/>
          <w:sz w:val="24"/>
          <w:szCs w:val="24"/>
        </w:rPr>
        <w:t xml:space="preserve"> postupku u iznosu od </w:t>
      </w:r>
      <w:r w:rsidR="007B3528">
        <w:rPr>
          <w:rFonts w:hAnsi="Times New Roman" w:ascii="Times New Roman"/>
          <w:sz w:val="24"/>
          <w:szCs w:val="24"/>
        </w:rPr>
        <w:t>4</w:t>
      </w:r>
      <w:r w:rsidRPr="007B3528">
        <w:rPr>
          <w:rFonts w:hAnsi="Times New Roman" w:ascii="Times New Roman"/>
          <w:sz w:val="24"/>
          <w:szCs w:val="24"/>
        </w:rPr>
        <w:t>.</w:t>
      </w:r>
      <w:r w:rsidR="007B3528">
        <w:rPr>
          <w:rFonts w:hAnsi="Times New Roman" w:ascii="Times New Roman"/>
          <w:sz w:val="24"/>
          <w:szCs w:val="24"/>
        </w:rPr>
        <w:t>000</w:t>
      </w:r>
      <w:r w:rsidRPr="007B3528">
        <w:rPr>
          <w:rFonts w:hAnsi="Times New Roman" w:ascii="Times New Roman"/>
          <w:sz w:val="24"/>
          <w:szCs w:val="24"/>
        </w:rPr>
        <w:t xml:space="preserve">,00 kuna </w:t>
      </w:r>
      <w:r w:rsidR="00E649DF" w:rsidRPr="007B3528">
        <w:rPr>
          <w:rFonts w:hAnsi="Times New Roman" w:ascii="Times New Roman"/>
          <w:sz w:val="24"/>
          <w:szCs w:val="24"/>
        </w:rPr>
        <w:t>bruto</w:t>
      </w:r>
      <w:r w:rsidR="00425FE4">
        <w:rPr>
          <w:rFonts w:hAnsi="Times New Roman" w:ascii="Times New Roman"/>
          <w:sz w:val="24"/>
          <w:szCs w:val="24"/>
        </w:rPr>
        <w:t>,</w:t>
      </w:r>
      <w:r w:rsidRPr="007B3528">
        <w:rPr>
          <w:rFonts w:hAnsi="Times New Roman" w:ascii="Times New Roman"/>
          <w:sz w:val="24"/>
          <w:szCs w:val="24"/>
        </w:rPr>
        <w:t xml:space="preserve"> cijeneći sve naprijed n</w:t>
      </w:r>
      <w:r w:rsidR="00E649DF" w:rsidRPr="007B3528">
        <w:rPr>
          <w:rFonts w:hAnsi="Times New Roman" w:ascii="Times New Roman"/>
          <w:sz w:val="24"/>
          <w:szCs w:val="24"/>
        </w:rPr>
        <w:t xml:space="preserve">avedene okolnosti ovog postupka, </w:t>
      </w:r>
      <w:r w:rsidR="00425FE4">
        <w:rPr>
          <w:rFonts w:hAnsi="Times New Roman" w:ascii="Times New Roman"/>
          <w:sz w:val="24"/>
          <w:szCs w:val="24"/>
        </w:rPr>
        <w:t xml:space="preserve">kao i da je osnovan njegov zahtjev za naknadom troškova postupka u iznosu od 1.888,00 kn, koji se odnosi na putovanje na dva ročišta automobilom na relaciji Osijek – Varaždin – Osijek, </w:t>
      </w:r>
      <w:r w:rsidR="00E649DF" w:rsidRPr="007B3528">
        <w:rPr>
          <w:rFonts w:hAnsi="Times New Roman" w:ascii="Times New Roman"/>
          <w:sz w:val="24"/>
          <w:szCs w:val="24"/>
        </w:rPr>
        <w:t xml:space="preserve">dok je sa zahtjevom za određivanje nagrade u iznosu </w:t>
      </w:r>
      <w:r w:rsidR="00B90A38" w:rsidRPr="007B3528">
        <w:rPr>
          <w:rFonts w:hAnsi="Times New Roman" w:ascii="Times New Roman"/>
          <w:sz w:val="24"/>
          <w:szCs w:val="24"/>
        </w:rPr>
        <w:t xml:space="preserve">od </w:t>
      </w:r>
      <w:r w:rsidR="00425FE4">
        <w:rPr>
          <w:rFonts w:hAnsi="Times New Roman" w:ascii="Times New Roman"/>
          <w:sz w:val="24"/>
          <w:szCs w:val="24"/>
        </w:rPr>
        <w:t>10</w:t>
      </w:r>
      <w:r w:rsidR="00B90A38" w:rsidRPr="007B3528">
        <w:rPr>
          <w:rFonts w:hAnsi="Times New Roman" w:ascii="Times New Roman"/>
          <w:sz w:val="24"/>
          <w:szCs w:val="24"/>
        </w:rPr>
        <w:t>.0</w:t>
      </w:r>
      <w:r w:rsidR="00E649DF" w:rsidRPr="007B3528">
        <w:rPr>
          <w:rFonts w:hAnsi="Times New Roman" w:ascii="Times New Roman"/>
          <w:sz w:val="24"/>
          <w:szCs w:val="24"/>
        </w:rPr>
        <w:t>00,00 kn bruto</w:t>
      </w:r>
      <w:r w:rsidR="00425FE4">
        <w:rPr>
          <w:rFonts w:hAnsi="Times New Roman" w:ascii="Times New Roman"/>
          <w:sz w:val="24"/>
          <w:szCs w:val="24"/>
        </w:rPr>
        <w:t>,</w:t>
      </w:r>
      <w:r w:rsidR="00E649DF" w:rsidRPr="007B3528">
        <w:rPr>
          <w:rFonts w:hAnsi="Times New Roman" w:ascii="Times New Roman"/>
          <w:sz w:val="24"/>
          <w:szCs w:val="24"/>
        </w:rPr>
        <w:t xml:space="preserve"> povjereni</w:t>
      </w:r>
      <w:r w:rsidR="00B90A38" w:rsidRPr="007B3528">
        <w:rPr>
          <w:rFonts w:hAnsi="Times New Roman" w:ascii="Times New Roman"/>
          <w:sz w:val="24"/>
          <w:szCs w:val="24"/>
        </w:rPr>
        <w:t>ka</w:t>
      </w:r>
      <w:r w:rsidR="00E649DF" w:rsidRPr="007B3528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E649DF" w:rsidRPr="007B3528">
        <w:rPr>
          <w:rFonts w:hAnsi="Times New Roman" w:ascii="Times New Roman"/>
          <w:sz w:val="24"/>
          <w:szCs w:val="24"/>
        </w:rPr>
        <w:t>predstečajne</w:t>
      </w:r>
      <w:proofErr w:type="spellEnd"/>
      <w:r w:rsidR="00E649DF" w:rsidRPr="007B3528">
        <w:rPr>
          <w:rFonts w:hAnsi="Times New Roman" w:ascii="Times New Roman"/>
          <w:sz w:val="24"/>
          <w:szCs w:val="24"/>
        </w:rPr>
        <w:t xml:space="preserve"> nagodbe valjalo odbiti. </w:t>
      </w:r>
    </w:p>
    <w:p w:rsidRDefault="0097310D" w:rsidP="00E649DF" w:rsidR="0097310D" w:rsidRPr="006F7EF2">
      <w:pPr>
        <w:spacing w:before="200"/>
        <w:ind w:firstLine="708"/>
        <w:jc w:val="both"/>
        <w:rPr>
          <w:rFonts w:hAnsi="Times New Roman" w:ascii="Times New Roman"/>
          <w:sz w:val="24"/>
          <w:szCs w:val="24"/>
        </w:rPr>
      </w:pPr>
      <w:r w:rsidRPr="006F7EF2">
        <w:rPr>
          <w:rFonts w:hAnsi="Times New Roman" w:ascii="Times New Roman"/>
          <w:sz w:val="24"/>
          <w:szCs w:val="24"/>
        </w:rPr>
        <w:t xml:space="preserve"> </w:t>
      </w:r>
      <w:r w:rsidR="00E649DF" w:rsidRPr="006F7EF2">
        <w:rPr>
          <w:rFonts w:hAnsi="Times New Roman" w:ascii="Times New Roman"/>
          <w:sz w:val="24"/>
          <w:szCs w:val="24"/>
        </w:rPr>
        <w:t>Slijedom navedenog</w:t>
      </w:r>
      <w:r w:rsidRPr="006F7EF2">
        <w:rPr>
          <w:rFonts w:hAnsi="Times New Roman" w:ascii="Times New Roman"/>
          <w:sz w:val="24"/>
          <w:szCs w:val="24"/>
        </w:rPr>
        <w:t xml:space="preserve"> </w:t>
      </w:r>
      <w:r w:rsidR="00E649DF" w:rsidRPr="006F7EF2">
        <w:rPr>
          <w:rFonts w:hAnsi="Times New Roman" w:ascii="Times New Roman"/>
          <w:sz w:val="24"/>
          <w:szCs w:val="24"/>
        </w:rPr>
        <w:t>odlučeno je kao u izreci ovog rješenja.</w:t>
      </w:r>
    </w:p>
    <w:p w:rsidRDefault="00B90A38" w:rsidP="0016587E" w:rsidR="00B90A38" w:rsidRPr="00B74280">
      <w:pPr>
        <w:rPr>
          <w:rFonts w:hAnsi="Times New Roman" w:ascii="Times New Roman"/>
          <w:sz w:val="24"/>
          <w:szCs w:val="24"/>
        </w:rPr>
      </w:pPr>
    </w:p>
    <w:p w:rsidRDefault="00027437" w:rsidP="00027437" w:rsidR="006F7EF2">
      <w:pPr>
        <w:jc w:val="center"/>
        <w:rPr>
          <w:rFonts w:hAnsi="Times New Roman" w:ascii="Times New Roman"/>
          <w:sz w:val="24"/>
          <w:szCs w:val="24"/>
        </w:rPr>
      </w:pPr>
      <w:r w:rsidRPr="00B74280">
        <w:rPr>
          <w:rFonts w:hAnsi="Times New Roman" w:ascii="Times New Roman"/>
          <w:sz w:val="24"/>
          <w:szCs w:val="24"/>
        </w:rPr>
        <w:t>U Varaždinu</w:t>
      </w:r>
      <w:r w:rsidR="006F7EF2">
        <w:rPr>
          <w:rFonts w:hAnsi="Times New Roman" w:ascii="Times New Roman"/>
          <w:sz w:val="24"/>
          <w:szCs w:val="24"/>
        </w:rPr>
        <w:t xml:space="preserve"> </w:t>
      </w:r>
      <w:r w:rsidR="00425FE4">
        <w:rPr>
          <w:rFonts w:hAnsi="Times New Roman" w:ascii="Times New Roman"/>
          <w:sz w:val="24"/>
          <w:szCs w:val="24"/>
        </w:rPr>
        <w:t>13</w:t>
      </w:r>
      <w:r w:rsidR="008234DD">
        <w:rPr>
          <w:rFonts w:hAnsi="Times New Roman" w:ascii="Times New Roman"/>
          <w:sz w:val="24"/>
          <w:szCs w:val="24"/>
        </w:rPr>
        <w:t>. travnja</w:t>
      </w:r>
      <w:r w:rsidR="006F7EF2">
        <w:rPr>
          <w:rFonts w:hAnsi="Times New Roman" w:ascii="Times New Roman"/>
          <w:sz w:val="24"/>
          <w:szCs w:val="24"/>
        </w:rPr>
        <w:t xml:space="preserve"> 2018.</w:t>
      </w:r>
    </w:p>
    <w:p w:rsidRDefault="006F7EF2" w:rsidP="0016587E" w:rsidR="006F7EF2">
      <w:pPr>
        <w:rPr>
          <w:rFonts w:hAnsi="Times New Roman" w:ascii="Times New Roman"/>
          <w:sz w:val="24"/>
          <w:szCs w:val="24"/>
        </w:rPr>
      </w:pPr>
    </w:p>
    <w:p w:rsidRDefault="006F7EF2" w:rsidP="006F7EF2" w:rsidR="00027437">
      <w:pPr>
        <w:ind w:left="4956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Sutkinja</w:t>
      </w:r>
    </w:p>
    <w:p w:rsidRDefault="006F7EF2" w:rsidP="006F7EF2" w:rsidR="006F7EF2">
      <w:pPr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6F7EF2" w:rsidP="006F7EF2" w:rsidR="006F7EF2">
      <w:pPr>
        <w:ind w:left="4956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Melita Poljanec Bubaš</w:t>
      </w:r>
      <w:r w:rsidR="0024365D">
        <w:rPr>
          <w:rFonts w:hAnsi="Times New Roman" w:ascii="Times New Roman"/>
          <w:sz w:val="24"/>
          <w:szCs w:val="24"/>
        </w:rPr>
        <w:t>, v.r.</w:t>
      </w:r>
    </w:p>
    <w:p w:rsidRDefault="0024365D" w:rsidP="006F7EF2" w:rsidR="0024365D">
      <w:pPr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24365D" w:rsidP="006F7EF2" w:rsidR="0024365D">
      <w:pPr>
        <w:ind w:left="4956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 xml:space="preserve">-ovlašteni službenik: </w:t>
      </w:r>
      <w:bookmarkStart w:name="_GoBack" w:id="0"/>
      <w:bookmarkEnd w:id="0"/>
    </w:p>
    <w:p w:rsidRDefault="00027437" w:rsidP="00027437" w:rsidR="00027437" w:rsidRPr="00B74280">
      <w:pPr>
        <w:pStyle w:val="Podnaslov"/>
        <w:ind w:left="5664"/>
        <w:rPr>
          <w:rFonts w:hAnsi="Times New Roman" w:ascii="Times New Roman"/>
          <w:color w:val="FF0000"/>
          <w:szCs w:val="24"/>
        </w:rPr>
      </w:pPr>
      <w:r w:rsidRPr="00B74280">
        <w:rPr>
          <w:rFonts w:hAnsi="Times New Roman" w:ascii="Times New Roman"/>
          <w:i/>
          <w:color w:val="FF0000"/>
          <w:szCs w:val="24"/>
        </w:rPr>
        <w:t xml:space="preserve">                                                                                                                           </w:t>
      </w:r>
    </w:p>
    <w:p w:rsidRDefault="00027437" w:rsidP="006F7EF2" w:rsidR="0097310D" w:rsidRPr="006F7EF2">
      <w:pPr>
        <w:pStyle w:val="Podnaslov"/>
        <w:ind w:firstLine="708" w:left="4956"/>
        <w:rPr>
          <w:rFonts w:hAnsi="Times New Roman" w:ascii="Times New Roman"/>
          <w:szCs w:val="24"/>
        </w:rPr>
      </w:pPr>
      <w:r w:rsidRPr="00B74280">
        <w:rPr>
          <w:rFonts w:hAnsi="Times New Roman" w:ascii="Times New Roman"/>
          <w:b w:val="false"/>
          <w:color w:val="auto"/>
          <w:szCs w:val="24"/>
        </w:rPr>
        <w:t xml:space="preserve">          </w:t>
      </w:r>
    </w:p>
    <w:p w:rsidRDefault="006F7EF2" w:rsidP="0097310D" w:rsidR="0097310D" w:rsidRPr="00B7428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Uputa o pravnom lijeku: </w:t>
      </w:r>
    </w:p>
    <w:p w:rsidRDefault="0097310D" w:rsidP="0097310D" w:rsidR="0097310D" w:rsidRPr="00B74280">
      <w:pPr>
        <w:jc w:val="both"/>
        <w:rPr>
          <w:rFonts w:hAnsi="Times New Roman" w:ascii="Times New Roman"/>
          <w:sz w:val="24"/>
          <w:szCs w:val="24"/>
        </w:rPr>
      </w:pPr>
      <w:r w:rsidRPr="00B74280">
        <w:rPr>
          <w:rFonts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</w:t>
      </w:r>
      <w:r w:rsidR="00B74280" w:rsidRPr="00B74280">
        <w:rPr>
          <w:rFonts w:hAnsi="Times New Roman" w:ascii="Times New Roman"/>
          <w:sz w:val="24"/>
          <w:szCs w:val="24"/>
        </w:rPr>
        <w:t>Varaždinu</w:t>
      </w:r>
      <w:r w:rsidRPr="00B74280">
        <w:rPr>
          <w:rFonts w:hAnsi="Times New Roman" w:ascii="Times New Roman"/>
          <w:sz w:val="24"/>
          <w:szCs w:val="24"/>
        </w:rPr>
        <w:t>, pismeno u tri primjerka, a o istoj odlučuje Visoki trgovački sud Republike Hrvatske.</w:t>
      </w:r>
    </w:p>
    <w:p w:rsidRDefault="0097310D" w:rsidP="0097310D" w:rsidR="0097310D" w:rsidRPr="00B74280">
      <w:pPr>
        <w:jc w:val="both"/>
        <w:rPr>
          <w:rFonts w:hAnsi="Times New Roman" w:ascii="Times New Roman"/>
          <w:sz w:val="24"/>
          <w:szCs w:val="24"/>
        </w:rPr>
      </w:pPr>
    </w:p>
    <w:p w:rsidRDefault="0097310D" w:rsidP="0097310D" w:rsidR="0097310D" w:rsidRPr="00B74280">
      <w:pPr>
        <w:jc w:val="both"/>
        <w:rPr>
          <w:rFonts w:hAnsi="Times New Roman" w:ascii="Times New Roman"/>
          <w:sz w:val="24"/>
          <w:szCs w:val="24"/>
        </w:rPr>
      </w:pPr>
      <w:r w:rsidRPr="00B74280">
        <w:rPr>
          <w:rFonts w:hAnsi="Times New Roman" w:ascii="Times New Roman"/>
          <w:sz w:val="24"/>
          <w:szCs w:val="24"/>
        </w:rPr>
        <w:t>DNA:</w:t>
      </w:r>
    </w:p>
    <w:p w:rsidRDefault="0097310D" w:rsidP="0097310D" w:rsidR="0097310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B74280">
        <w:rPr>
          <w:rFonts w:hAnsi="Times New Roman" w:ascii="Times New Roman"/>
          <w:sz w:val="24"/>
          <w:szCs w:val="24"/>
        </w:rPr>
        <w:t>povjereni</w:t>
      </w:r>
      <w:r w:rsidR="006F7EF2">
        <w:rPr>
          <w:rFonts w:hAnsi="Times New Roman" w:ascii="Times New Roman"/>
          <w:sz w:val="24"/>
          <w:szCs w:val="24"/>
        </w:rPr>
        <w:t xml:space="preserve">k </w:t>
      </w:r>
      <w:proofErr w:type="spellStart"/>
      <w:r w:rsidR="006F7EF2">
        <w:rPr>
          <w:rFonts w:hAnsi="Times New Roman" w:ascii="Times New Roman"/>
          <w:sz w:val="24"/>
          <w:szCs w:val="24"/>
        </w:rPr>
        <w:t>predstečajne</w:t>
      </w:r>
      <w:proofErr w:type="spellEnd"/>
      <w:r w:rsidR="006F7EF2">
        <w:rPr>
          <w:rFonts w:hAnsi="Times New Roman" w:ascii="Times New Roman"/>
          <w:sz w:val="24"/>
          <w:szCs w:val="24"/>
        </w:rPr>
        <w:t xml:space="preserve"> nagodbe </w:t>
      </w:r>
      <w:r w:rsidR="008234DD">
        <w:rPr>
          <w:rFonts w:hAnsi="Times New Roman" w:ascii="Times New Roman"/>
          <w:sz w:val="24"/>
          <w:szCs w:val="24"/>
        </w:rPr>
        <w:t xml:space="preserve">Zorislav </w:t>
      </w:r>
      <w:proofErr w:type="spellStart"/>
      <w:r w:rsidR="008234DD">
        <w:rPr>
          <w:rFonts w:hAnsi="Times New Roman" w:ascii="Times New Roman"/>
          <w:sz w:val="24"/>
          <w:szCs w:val="24"/>
        </w:rPr>
        <w:t>Novoselac</w:t>
      </w:r>
      <w:proofErr w:type="spellEnd"/>
      <w:r w:rsidR="008234DD">
        <w:rPr>
          <w:rFonts w:hAnsi="Times New Roman" w:ascii="Times New Roman"/>
          <w:sz w:val="24"/>
          <w:szCs w:val="24"/>
        </w:rPr>
        <w:t xml:space="preserve">, iz Osijeka, Kapucinska 27/II    </w:t>
      </w:r>
    </w:p>
    <w:p w:rsidRDefault="00D3621C" w:rsidP="0097310D" w:rsidR="00363AC1" w:rsidRPr="00B74280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računovodstvo suda (nakon pravomoćnosti)                 </w:t>
      </w:r>
      <w:r w:rsidR="008234DD">
        <w:rPr>
          <w:rFonts w:hAnsi="Times New Roman" w:ascii="Times New Roman"/>
          <w:sz w:val="24"/>
          <w:szCs w:val="24"/>
        </w:rPr>
        <w:t xml:space="preserve">          </w:t>
      </w:r>
      <w:r w:rsidR="006F7EF2">
        <w:rPr>
          <w:rFonts w:hAnsi="Times New Roman" w:ascii="Times New Roman"/>
          <w:sz w:val="24"/>
          <w:szCs w:val="24"/>
        </w:rPr>
        <w:t xml:space="preserve">                        </w:t>
      </w:r>
    </w:p>
    <w:p w:rsidRDefault="00B74280" w:rsidP="00B74280" w:rsidR="00B74280" w:rsidRPr="00B74280">
      <w:pPr>
        <w:pStyle w:val="Odlomakpopisa"/>
        <w:numPr>
          <w:ilvl w:val="0"/>
          <w:numId w:val="1"/>
        </w:numPr>
      </w:pPr>
      <w:r w:rsidRPr="00B74280">
        <w:t>e-Oglasna ploča</w:t>
      </w:r>
    </w:p>
    <w:p w:rsidRDefault="009B35C7" w:rsidR="009B35C7" w:rsidRPr="00B74280">
      <w:pPr>
        <w:rPr>
          <w:rFonts w:hAnsi="Times New Roman" w:ascii="Times New Roman"/>
          <w:sz w:val="24"/>
          <w:szCs w:val="24"/>
        </w:rPr>
      </w:pPr>
    </w:p>
    <w:sectPr w:rsidSect="005D16D4" w:rsidR="009B35C7" w:rsidRPr="00B74280">
      <w:headerReference w:type="default" r:id="rId11"/>
      <w:pgSz w:h="16838" w:w="11906"/>
      <w:pgMar w:gutter="0" w:footer="709" w:header="567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2B85" w:rsidP="00482B85" w:rsidR="00482B85">
      <w:r>
        <w:separator/>
      </w:r>
    </w:p>
  </w:endnote>
  <w:endnote w:id="0" w:type="continuationSeparator">
    <w:p w:rsidRDefault="00482B85" w:rsidP="00482B85" w:rsidR="00482B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2B85" w:rsidP="00482B85" w:rsidR="00482B85">
      <w:r>
        <w:separator/>
      </w:r>
    </w:p>
  </w:footnote>
  <w:footnote w:id="0" w:type="continuationSeparator">
    <w:p w:rsidRDefault="00482B85" w:rsidP="00482B85" w:rsidR="00482B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65882887"/>
      <w:docPartObj>
        <w:docPartGallery w:val="Page Numbers (Top of Page)"/>
        <w:docPartUnique/>
      </w:docPartObj>
    </w:sdtPr>
    <w:sdtEndPr>
      <w:rPr>
        <w:rFonts w:hAnsi="Times New Roman" w:ascii="Times New Roman"/>
        <w:sz w:val="24"/>
        <w:szCs w:val="24"/>
      </w:rPr>
    </w:sdtEndPr>
    <w:sdtContent>
      <w:p w:rsidRDefault="00482B85" w:rsidR="00482B85" w:rsidRPr="00B74280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 w:rsidRPr="00B74280">
          <w:rPr>
            <w:rFonts w:hAnsi="Times New Roman" w:ascii="Times New Roman"/>
            <w:sz w:val="24"/>
            <w:szCs w:val="24"/>
          </w:rPr>
          <w:fldChar w:fldCharType="begin"/>
        </w:r>
        <w:r w:rsidRPr="00B74280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B74280">
          <w:rPr>
            <w:rFonts w:hAnsi="Times New Roman" w:ascii="Times New Roman"/>
            <w:sz w:val="24"/>
            <w:szCs w:val="24"/>
          </w:rPr>
          <w:fldChar w:fldCharType="separate"/>
        </w:r>
        <w:r w:rsidR="0024365D">
          <w:rPr>
            <w:rFonts w:hAnsi="Times New Roman" w:ascii="Times New Roman"/>
            <w:noProof/>
            <w:sz w:val="24"/>
            <w:szCs w:val="24"/>
          </w:rPr>
          <w:t>3</w:t>
        </w:r>
        <w:r w:rsidRPr="00B74280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482B85" w:rsidR="00E12CF7" w:rsidRPr="00B74280">
    <w:pPr>
      <w:pStyle w:val="Zaglavlje"/>
      <w:rPr>
        <w:rFonts w:hAnsi="Times New Roman" w:ascii="Times New Roman"/>
        <w:sz w:val="24"/>
        <w:szCs w:val="24"/>
      </w:rPr>
    </w:pPr>
    <w:r w:rsidRPr="00B74280">
      <w:rPr>
        <w:rFonts w:hAnsi="Times New Roman" w:ascii="Times New Roman"/>
        <w:sz w:val="24"/>
        <w:szCs w:val="24"/>
      </w:rPr>
      <w:tab/>
    </w:r>
    <w:r w:rsidRPr="00B74280">
      <w:rPr>
        <w:rFonts w:hAnsi="Times New Roman" w:ascii="Times New Roman"/>
        <w:sz w:val="24"/>
        <w:szCs w:val="24"/>
      </w:rPr>
      <w:tab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0C23F8" w:rsidR="000672AB" w:rsidRPr="00E12CF7">
      <w:trPr>
        <w:jc w:val="right"/>
      </w:trPr>
      <w:tc>
        <w:tcPr>
          <w:tcW w:type="dxa" w:w="4320"/>
        </w:tcPr>
        <w:p w:rsidRDefault="000672AB" w:rsidP="000C23F8" w:rsidR="000672AB" w:rsidRPr="00E12CF7">
          <w:pPr>
            <w:jc w:val="right"/>
            <w:rPr>
              <w:rFonts w:eastAsia="Times New Roman" w:hAnsi="Times New Roman" w:ascii="Times New Roman"/>
              <w:sz w:val="24"/>
              <w:szCs w:val="24"/>
              <w:lang w:eastAsia="hr-HR"/>
            </w:rPr>
          </w:pPr>
          <w:r>
            <w:rPr>
              <w:rFonts w:eastAsia="Times New Roman" w:hAnsi="Times New Roman" w:ascii="Times New Roman"/>
              <w:sz w:val="24"/>
              <w:szCs w:val="24"/>
              <w:lang w:eastAsia="hr-HR"/>
            </w:rPr>
            <w:t>Poslovni broj: 2 St-844/2016-54</w:t>
          </w:r>
        </w:p>
      </w:tc>
    </w:tr>
  </w:tbl>
  <w:p w:rsidRDefault="00482B85" w:rsidR="00482B85" w:rsidRPr="00B74280">
    <w:pPr>
      <w:pStyle w:val="Zaglavlje"/>
      <w:rPr>
        <w:rFonts w:hAnsi="Times New Roman" w:ascii="Times New Roman"/>
        <w:sz w:val="24"/>
        <w:szCs w:val="24"/>
      </w:rPr>
    </w:pPr>
  </w:p>
  <w:p w:rsidRDefault="00027437" w:rsidR="00027437" w:rsidRPr="00B74280">
    <w:pPr>
      <w:pStyle w:val="Zaglavlje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F05363"/>
    <w:multiLevelType w:val="hybridMultilevel"/>
    <w:tmpl w:val="B868F838"/>
    <w:lvl w:tplc="45D21A28" w:ilvl="0">
      <w:start w:val="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708E"/>
    <w:rsid w:val="00027437"/>
    <w:rsid w:val="000672AB"/>
    <w:rsid w:val="0016587E"/>
    <w:rsid w:val="001A4E83"/>
    <w:rsid w:val="001B7E32"/>
    <w:rsid w:val="0024365D"/>
    <w:rsid w:val="002C7602"/>
    <w:rsid w:val="00363AC1"/>
    <w:rsid w:val="00425FE4"/>
    <w:rsid w:val="00482B85"/>
    <w:rsid w:val="0052676C"/>
    <w:rsid w:val="005D16D4"/>
    <w:rsid w:val="006F7EF2"/>
    <w:rsid w:val="007B3528"/>
    <w:rsid w:val="008234DD"/>
    <w:rsid w:val="008D2B6D"/>
    <w:rsid w:val="0091708E"/>
    <w:rsid w:val="0097310D"/>
    <w:rsid w:val="009B35C7"/>
    <w:rsid w:val="00B42605"/>
    <w:rsid w:val="00B74280"/>
    <w:rsid w:val="00B90A38"/>
    <w:rsid w:val="00B938E9"/>
    <w:rsid w:val="00BE212F"/>
    <w:rsid w:val="00C316CD"/>
    <w:rsid w:val="00D3621C"/>
    <w:rsid w:val="00D62915"/>
    <w:rsid w:val="00E12CF7"/>
    <w:rsid w:val="00E64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7310D"/>
    <w:pPr>
      <w:spacing w:lineRule="auto" w:line="240" w:after="0"/>
    </w:pPr>
    <w:rPr>
      <w:rFonts w:cs="Times New Roman" w:eastAsia="Calibri" w:hAnsi="Californian FB" w:asci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97310D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unhideWhenUsed/>
    <w:qFormat/>
    <w:rsid w:val="0097310D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7310D"/>
    <w:rPr>
      <w:rFonts w:cs="Times New Roman" w:eastAsia="Arial Unicode MS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97310D"/>
    <w:rPr>
      <w:rFonts w:cs="Times New Roman" w:eastAsia="Arial Unicode MS" w:hAnsi="Times New Roman" w:ascii="Times New Roman"/>
      <w:sz w:val="24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97310D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97310D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97310D"/>
    <w:rPr>
      <w:rFonts w:cs="Times New Roman" w:eastAsia="Calibri" w:hAnsi="Californian FB" w:ascii="Californian FB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31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310D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82B8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2B85"/>
    <w:rPr>
      <w:rFonts w:cs="Times New Roman" w:eastAsia="Calibri" w:hAnsi="Californian FB" w:ascii="Californian FB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482B8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2B85"/>
    <w:rPr>
      <w:rFonts w:cs="Times New Roman" w:eastAsia="Calibri" w:hAnsi="Californian FB" w:ascii="Californian FB"/>
      <w:sz w:val="20"/>
      <w:szCs w:val="20"/>
    </w:rPr>
  </w:style>
  <w:style w:styleId="Podnaslov" w:type="paragraph">
    <w:name w:val="Subtitle"/>
    <w:basedOn w:val="Normal"/>
    <w:link w:val="PodnaslovChar"/>
    <w:qFormat/>
    <w:rsid w:val="00027437"/>
    <w:pPr>
      <w:jc w:val="both"/>
    </w:pPr>
    <w:rPr>
      <w:rFonts w:eastAsia="Times New Roman" w:hAnsi="Tahoma" w:ascii="Tahoma"/>
      <w:b/>
      <w:color w:val="0000FF"/>
      <w:sz w:val="24"/>
      <w:lang w:eastAsia="hr-HR"/>
    </w:rPr>
  </w:style>
  <w:style w:customStyle="true" w:styleId="PodnaslovChar" w:type="character">
    <w:name w:val="Podnaslov Char"/>
    <w:basedOn w:val="Zadanifontodlomka"/>
    <w:link w:val="Podnaslov"/>
    <w:rsid w:val="00027437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B74280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B74280"/>
    <w:pPr>
      <w:ind w:left="720"/>
      <w:contextualSpacing/>
    </w:pPr>
    <w:rPr>
      <w:rFonts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29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29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62915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629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629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E12CF7"/>
    <w:pPr>
      <w:spacing w:lineRule="auto" w:line="240" w:after="0"/>
    </w:pPr>
    <w:rPr>
      <w:rFonts w:cs="Times New Roman" w:eastAsia="Calibri" w:hAnsi="Californian FB" w:ascii="Californian FB"/>
      <w:sz w:val="20"/>
      <w:szCs w:val="2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310D"/>
    <w:pPr>
      <w:spacing w:after="0" w:line="240" w:lineRule="auto"/>
    </w:pPr>
    <w:rPr>
      <w:rFonts w:ascii="Californian FB" w:cs="Times New Roman" w:eastAsia="Calibri" w:hAns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97310D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unhideWhenUsed/>
    <w:qFormat/>
    <w:rsid w:val="0097310D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7310D"/>
    <w:rPr>
      <w:rFonts w:ascii="Times New Roman" w:cs="Times New Roman" w:eastAsia="Arial Unicode MS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97310D"/>
    <w:rPr>
      <w:rFonts w:ascii="Times New Roman" w:cs="Times New Roman" w:eastAsia="Arial Unicode MS" w:hAnsi="Times New Roman"/>
      <w:sz w:val="24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97310D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97310D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97310D"/>
    <w:rPr>
      <w:rFonts w:ascii="Californian FB" w:cs="Times New Roman" w:eastAsia="Calibri" w:hAnsi="Californian FB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31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310D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82B8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2B85"/>
    <w:rPr>
      <w:rFonts w:ascii="Californian FB" w:cs="Times New Roman" w:eastAsia="Calibri" w:hAnsi="Californian FB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482B8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2B85"/>
    <w:rPr>
      <w:rFonts w:ascii="Californian FB" w:cs="Times New Roman" w:eastAsia="Calibri" w:hAnsi="Californian FB"/>
      <w:sz w:val="20"/>
      <w:szCs w:val="20"/>
    </w:rPr>
  </w:style>
  <w:style w:styleId="Podnaslov" w:type="paragraph">
    <w:name w:val="Subtitle"/>
    <w:basedOn w:val="Normal"/>
    <w:link w:val="PodnaslovChar"/>
    <w:qFormat/>
    <w:rsid w:val="00027437"/>
    <w:pPr>
      <w:jc w:val="both"/>
    </w:pPr>
    <w:rPr>
      <w:rFonts w:ascii="Tahoma" w:eastAsia="Times New Roman" w:hAnsi="Tahoma"/>
      <w:b/>
      <w:color w:val="0000FF"/>
      <w:sz w:val="24"/>
      <w:lang w:eastAsia="hr-HR"/>
    </w:rPr>
  </w:style>
  <w:style w:customStyle="1" w:styleId="PodnaslovChar" w:type="character">
    <w:name w:val="Podnaslov Char"/>
    <w:basedOn w:val="Zadanifontodlomka"/>
    <w:link w:val="Podnaslov"/>
    <w:rsid w:val="00027437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B74280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B74280"/>
    <w:pPr>
      <w:ind w:left="720"/>
      <w:contextualSpacing/>
    </w:pPr>
    <w:rPr>
      <w:rFonts w:ascii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29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29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62915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6291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6291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E12CF7"/>
    <w:pPr>
      <w:spacing w:after="0" w:line="240" w:lineRule="auto"/>
    </w:pPr>
    <w:rPr>
      <w:rFonts w:ascii="Californian FB" w:cs="Times New Roman" w:eastAsia="Calibri" w:hAnsi="Californian FB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629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0046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4312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245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6267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178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3964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1898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srpnja 2017.</izvorni_sadrzaj>
    <derivirana_varijabla naziv="DomainObject.Predmet.DatumRjesavanja_1">13.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predstečajnog postupka</izvorni_sadrzaj>
    <derivirana_varijabla naziv="DomainObject.Predmet.Opis_1">Prijedlog dužnika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St-40/2017</izvorni_sadrzaj>
    <derivirana_varijabla naziv="DomainObject.Predmet.OznakaBroj_1">St-40/2017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Iris</izvorni_sadrzaj>
    <derivirana_varijabla naziv="DomainObject.Predmet.PredmetRijesio.Ime_1">Iris</derivirana_varijabla>
  </DomainObject.Predmet.PredmetRijesio.Ime>
  <DomainObject.Predmet.PredmetRijesio.Oib>
    <izvorni_sadrzaj>42325015298</izvorni_sadrzaj>
    <derivirana_varijabla naziv="DomainObject.Predmet.PredmetRijesio.Oib_1">42325015298</derivirana_varijabla>
  </DomainObject.Predmet.PredmetRijesio.Oib>
  <DomainObject.Predmet.PredmetRijesio.Prezime>
    <izvorni_sadrzaj>Hatvalić Nemec</izvorni_sadrzaj>
    <derivirana_varijabla naziv="DomainObject.Predmet.PredmetRijesio.Prezime_1">Hatvalić Nemec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ALPHA-DRVO društvo s ograničenom odgovornošću za proizvodnju, trgovinu i usluge; Lidija Lesar</izvorni_sadrzaj>
    <derivirana_varijabla naziv="DomainObject.Predmet.StrankaFormated_1">  ALPHA-DRVO društvo s ograničenom odgovornošću za proizvodnju, trgovinu i usluge; Lidija Lesar</derivirana_varijabla>
  </DomainObject.Predmet.StrankaFormated>
  <DomainObject.Predmet.StrankaFormatedOIB>
    <izvorni_sadrzaj>  ALPHA-DRVO društvo s ograničenom odgovornošću za proizvodnju, trgovinu i usluge, OIB 87735306219; Lidija Lesar, OIB 29389899347</izvorni_sadrzaj>
    <derivirana_varijabla naziv="DomainObject.Predmet.StrankaFormatedOIB_1">  ALPHA-DRVO društvo s ograničenom odgovornošću za proizvodnju, trgovinu i usluge, OIB 87735306219; Lidija Lesar, OIB 29389899347</derivirana_varijabla>
  </DomainObject.Predmet.StrankaFormatedOIB>
  <DomainObject.Predmet.StrankaFormatedWithAdress>
    <izvorni_sadrzaj> ALPHA-DRVO društvo s ograničenom odgovornošću za proizvodnju, trgovinu i usluge, Miroslava Krleže 1/1, 42000 Varaždin; Lidija Lesar, Travnička 26a, 40000 Čakovec</izvorni_sadrzaj>
    <derivirana_varijabla naziv="DomainObject.Predmet.StrankaFormatedWithAdress_1"> ALPHA-DRVO društvo s ograničenom odgovornošću za proizvodnju, trgovinu i usluge, Miroslava Krleže 1/1, 42000 Varaždin; Lidija Lesar, Travnička 26a, 40000 Čakovec</derivirana_varijabla>
  </DomainObject.Predmet.StrankaFormatedWithAdress>
  <DomainObject.Predmet.StrankaFormatedWithAdressOIB>
    <izvorni_sadrzaj> ALPHA-DRVO društvo s ograničenom odgovornošću za proizvodnju, trgovinu i usluge, OIB 87735306219, Miroslava Krleže 1/1, 42000 Varaždin; Lidija Lesar, OIB 29389899347, Travnička 26a, 40000 Čakovec</izvorni_sadrzaj>
    <derivirana_varijabla naziv="DomainObject.Predmet.StrankaFormatedWithAdressOIB_1"> ALPHA-DRVO društvo s ograničenom odgovornošću za proizvodnju, trgovinu i usluge, OIB 87735306219, Miroslava Krleže 1/1, 42000 Varaždin; Lidija Lesar, OIB 29389899347, Travnička 26a, 40000 Čakovec</derivirana_varijabla>
  </DomainObject.Predmet.StrankaFormatedWithAdressOIB>
  <DomainObject.Predmet.StrankaWithAdress>
    <izvorni_sadrzaj>ALPHA-DRVO društvo s ograničenom odgovornošću za proizvodnju, trgovinu i usluge Miroslava Krleže 1/1,42000 Varaždin,Lidija Lesar Travnička 26a,40000 Čakovec</izvorni_sadrzaj>
    <derivirana_varijabla naziv="DomainObject.Predmet.StrankaWithAdress_1">ALPHA-DRVO društvo s ograničenom odgovornošću za proizvodnju, trgovinu i usluge Miroslava Krleže 1/1,42000 Varaždin,Lidija Lesar Travnička 26a,40000 Čakovec</derivirana_varijabla>
  </DomainObject.Predmet.StrankaWithAdress>
  <DomainObject.Predmet.StrankaWithAdressOIB>
    <izvorni_sadrzaj>ALPHA-DRVO društvo s ograničenom odgovornošću za proizvodnju, trgovinu i usluge, OIB 87735306219, Miroslava Krleže 1/1,42000 Varaždin,Lidija Lesar, OIB 29389899347, Travnička 26a,40000 Čakovec</izvorni_sadrzaj>
    <derivirana_varijabla naziv="DomainObject.Predmet.StrankaWithAdressOIB_1">ALPHA-DRVO društvo s ograničenom odgovornošću za proizvodnju, trgovinu i usluge, OIB 87735306219, Miroslava Krleže 1/1,42000 Varaždin,Lidija Lesar, OIB 29389899347, Travnička 26a,40000 Čakovec</derivirana_varijabla>
  </DomainObject.Predmet.StrankaWithAdressOIB>
  <DomainObject.Predmet.StrankaNazivFormated>
    <izvorni_sadrzaj>ALPHA-DRVO društvo s ograničenom odgovornošću za proizvodnju, trgovinu i usluge,Lidija Lesar</izvorni_sadrzaj>
    <derivirana_varijabla naziv="DomainObject.Predmet.StrankaNazivFormated_1">ALPHA-DRVO društvo s ograničenom odgovornošću za proizvodnju, trgovinu i usluge,Lidija Lesar</derivirana_varijabla>
  </DomainObject.Predmet.StrankaNazivFormated>
  <DomainObject.Predmet.StrankaNazivFormatedOIB>
    <izvorni_sadrzaj>ALPHA-DRVO društvo s ograničenom odgovornošću za proizvodnju, trgovinu i usluge, OIB 87735306219,Lidija Lesar, OIB 29389899347</izvorni_sadrzaj>
    <derivirana_varijabla naziv="DomainObject.Predmet.StrankaNazivFormatedOIB_1">ALPHA-DRVO društvo s ograničenom odgovornošću za proizvodnju, trgovinu i usluge, OIB 87735306219,Lidija Lesar, OIB 29389899347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2367201.81</izvorni_sadrzaj>
    <derivirana_varijabla naziv="DomainObject.Predmet.TrenutnaVrijednost_1">2367201.81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ALPHA-DRVO društvo s ograničenom odgovornošću za proizvodnju, trgovinu i usluge</item>
      <item>Lidija Lesar</item>
    </izvorni_sadrzaj>
    <derivirana_varijabla naziv="DomainObject.Predmet.StrankaListFormated_1">
      <item>ALPHA-DRVO društvo s ograničenom odgovornošću za proizvodnju, trgovinu i usluge</item>
      <item>Lidija Lesar</item>
    </derivirana_varijabla>
  </DomainObject.Predmet.StrankaListFormated>
  <DomainObject.Predmet.StrankaListFormatedOIB>
    <izvorni_sadrzaj>
      <item>ALPHA-DRVO društvo s ograničenom odgovornošću za proizvodnju, trgovinu i usluge, OIB 87735306219</item>
      <item>Lidija Lesar, OIB 29389899347</item>
    </izvorni_sadrzaj>
    <derivirana_varijabla naziv="DomainObject.Predmet.StrankaListFormatedOIB_1">
      <item>ALPHA-DRVO društvo s ograničenom odgovornošću za proizvodnju, trgovinu i usluge, OIB 87735306219</item>
      <item>Lidija Lesar, OIB 29389899347</item>
    </derivirana_varijabla>
  </DomainObject.Predmet.StrankaListFormatedOIB>
  <DomainObject.Predmet.StrankaListFormatedWithAdress>
    <izvorni_sadrzaj>
      <item>ALPHA-DRVO društvo s ograničenom odgovornošću za proizvodnju, trgovinu i usluge, Miroslava Krleže 1/1, 42000 Varaždin</item>
      <item>Lidija Lesar, Travnička 26a, 40000 Čakovec</item>
    </izvorni_sadrzaj>
    <derivirana_varijabla naziv="DomainObject.Predmet.StrankaListFormatedWithAdress_1">
      <item>ALPHA-DRVO društvo s ograničenom odgovornošću za proizvodnju, trgovinu i usluge, Miroslava Krleže 1/1, 42000 Varaždin</item>
      <item>Lidija Lesar, Travnička 26a, 40000 Čakovec</item>
    </derivirana_varijabla>
  </DomainObject.Predmet.StrankaListFormatedWithAdress>
  <DomainObject.Predmet.StrankaListFormatedWithAdressOIB>
    <izvorni_sadrzaj>
      <item>ALPHA-DRVO društvo s ograničenom odgovornošću za proizvodnju, trgovinu i usluge, OIB 87735306219, Miroslava Krleže 1/1, 42000 Varaždin</item>
      <item>Lidija Lesar, OIB 29389899347, Travnička 26a, 40000 Čakovec</item>
    </izvorni_sadrzaj>
    <derivirana_varijabla naziv="DomainObject.Predmet.StrankaListFormatedWithAdressOIB_1">
      <item>ALPHA-DRVO društvo s ograničenom odgovornošću za proizvodnju, trgovinu i usluge, OIB 87735306219, Miroslava Krleže 1/1, 42000 Varaždin</item>
      <item>Lidija Lesar, OIB 29389899347, Travnička 26a, 40000 Čakovec</item>
    </derivirana_varijabla>
  </DomainObject.Predmet.StrankaListFormatedWithAdressOIB>
  <DomainObject.Predmet.StrankaListNazivFormated>
    <izvorni_sadrzaj>
      <item>ALPHA-DRVO društvo s ograničenom odgovornošću za proizvodnju, trgovinu i usluge</item>
      <item>Lidija Lesar</item>
    </izvorni_sadrzaj>
    <derivirana_varijabla naziv="DomainObject.Predmet.StrankaListNazivFormated_1">
      <item>ALPHA-DRVO društvo s ograničenom odgovornošću za proizvodnju, trgovinu i usluge</item>
      <item>Lidija Lesar</item>
    </derivirana_varijabla>
  </DomainObject.Predmet.StrankaListNazivFormated>
  <DomainObject.Predmet.StrankaListNazivFormatedOIB>
    <izvorni_sadrzaj>
      <item>ALPHA-DRVO društvo s ograničenom odgovornošću za proizvodnju, trgovinu i usluge, OIB 87735306219</item>
      <item>Lidija Lesar, OIB 29389899347</item>
    </izvorni_sadrzaj>
    <derivirana_varijabla naziv="DomainObject.Predmet.StrankaListNazivFormatedOIB_1">
      <item>ALPHA-DRVO društvo s ograničenom odgovornošću za proizvodnju, trgovinu i usluge, OIB 87735306219</item>
      <item>Lidija Lesar, OIB 29389899347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e-oglasna ploča</item>
      <item>HRVATSKA BANKA ZA OBNOVU I RAZVITAK</item>
      <item>Zajednički odvjetnički ured Josip Kozjak i Miroslav Rendić</item>
    </izvorni_sadrzaj>
    <derivirana_varijabla naziv="DomainObject.Predmet.OstaliListFormated_1">
      <item>Sudski registar</item>
      <item>e-oglasna ploča</item>
      <item>HRVATSKA BANKA ZA OBNOVU I RAZVITAK</item>
      <item>Zajednički odvjetnički ured Josip Kozjak i Miroslav Rendić</item>
    </derivirana_varijabla>
  </DomainObject.Predmet.OstaliListFormated>
  <DomainObject.Predmet.OstaliListFormatedOIB>
    <izvorni_sadrzaj>
      <item>Sudski registar</item>
      <item>e-oglasna ploča</item>
      <item>HRVATSKA BANKA ZA OBNOVU I RAZVITAK, OIB 26702280390</item>
      <item>Zajednički odvjetnički ured Josip Kozjak i Miroslav Rendić</item>
    </izvorni_sadrzaj>
    <derivirana_varijabla naziv="DomainObject.Predmet.OstaliListFormatedOIB_1">
      <item>Sudski registar</item>
      <item>e-oglasna ploča</item>
      <item>HRVATSKA BANKA ZA OBNOVU I RAZVITAK, OIB 26702280390</item>
      <item>Zajednički odvjetnički ured Josip Kozjak i Miroslav Rendić</item>
    </derivirana_varijabla>
  </DomainObject.Predmet.OstaliListFormatedOIB>
  <DomainObject.Predmet.OstaliListFormatedWithAdress>
    <izvorni_sadrzaj>
      <item>Sudski registar</item>
      <item>e-oglasna ploča</item>
      <item>HRVATSKA BANKA ZA OBNOVU I RAZVITAK, Strossmayerov trg 9, 10000 Zagreb</item>
      <item>Zajednički odvjetnički ured Josip Kozjak i Miroslav Rendić, Franjevački trg 11, 42000 Varaždin</item>
    </izvorni_sadrzaj>
    <derivirana_varijabla naziv="DomainObject.Predmet.OstaliListFormatedWithAdress_1">
      <item>Sudski registar</item>
      <item>e-oglasna ploča</item>
      <item>HRVATSKA BANKA ZA OBNOVU I RAZVITAK, Strossmayerov trg 9, 10000 Zagreb</item>
      <item>Zajednički odvjetnički ured Josip Kozjak i Miroslav Rendić, Franjevački trg 11, 42000 Varaždin</item>
    </derivirana_varijabla>
  </DomainObject.Predmet.OstaliListFormatedWithAdress>
  <DomainObject.Predmet.OstaliListFormatedWithAdressOIB>
    <izvorni_sadrzaj>
      <item>Sudski registar</item>
      <item>e-oglasna ploča</item>
      <item>HRVATSKA BANKA ZA OBNOVU I RAZVITAK, OIB 26702280390, Strossmayerov trg 9, 10000 Zagreb</item>
      <item>Zajednički odvjetnički ured Josip Kozjak i Miroslav Rendić, Franjevački trg 11, 42000 Varaždin</item>
    </izvorni_sadrzaj>
    <derivirana_varijabla naziv="DomainObject.Predmet.OstaliListFormatedWithAdressOIB_1">
      <item>Sudski registar</item>
      <item>e-oglasna ploča</item>
      <item>HRVATSKA BANKA ZA OBNOVU I RAZVITAK, OIB 26702280390, Strossmayerov trg 9, 10000 Zagreb</item>
      <item>Zajednički odvjetnički ured Josip Kozjak i Miroslav Rendić, Franjevački trg 11, 42000 Varaždin</item>
    </derivirana_varijabla>
  </DomainObject.Predmet.OstaliListFormatedWithAdressOIB>
  <DomainObject.Predmet.OstaliListNazivFormated>
    <izvorni_sadrzaj>
      <item>Sudski registar</item>
      <item>e-oglasna ploča</item>
      <item>HRVATSKA BANKA ZA OBNOVU I RAZVITAK</item>
      <item>Zajednički odvjetnički ured Josip Kozjak i Miroslav Rendić</item>
    </izvorni_sadrzaj>
    <derivirana_varijabla naziv="DomainObject.Predmet.OstaliListNazivFormated_1">
      <item>Sudski registar</item>
      <item>e-oglasna ploča</item>
      <item>HRVATSKA BANKA ZA OBNOVU I RAZVITAK</item>
      <item>Zajednički odvjetnički ured Josip Kozjak i Miroslav Rendić</item>
    </derivirana_varijabla>
  </DomainObject.Predmet.OstaliListNazivFormated>
  <DomainObject.Predmet.OstaliListNazivFormatedOIB>
    <izvorni_sadrzaj>
      <item>Sudski registar</item>
      <item>e-oglasna ploča</item>
      <item>HRVATSKA BANKA ZA OBNOVU I RAZVITAK, OIB 26702280390</item>
      <item>Zajednički odvjetnički ured Josip Kozjak i Miroslav Rendić</item>
    </izvorni_sadrzaj>
    <derivirana_varijabla naziv="DomainObject.Predmet.OstaliListNazivFormatedOIB_1">
      <item>Sudski registar</item>
      <item>e-oglasna ploča</item>
      <item>HRVATSKA BANKA ZA OBNOVU I RAZVITAK, OIB 26702280390</item>
      <item>Zajednički odvjetnički ured Josip Kozjak i Miroslav Rendić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ALPHA-DRVO društvo s ograničenom odgovornošću za proizvodnju, trgovinu i usluge i dr.</izvorni_sadrzaj>
    <derivirana_varijabla naziv="DomainObject.Predmet.StrankaIDrugi_1">ALPHA-DRVO društvo s ograničenom odgovornošću za proizvodnju, trgovinu i usluge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ALPHA-DRVO društvo s ograničenom odgovornošću za proizvodnju, trgovinu i usluge, OIB 87735306219, Miroslava Krleže 1/1, 42000 Varaždin i dr.</izvorni_sadrzaj>
    <derivirana_varijabla naziv="DomainObject.Predmet.StrankaIDrugiAdressOIB_1">ALPHA-DRVO društvo s ograničenom odgovornošću za proizvodnju, trgovinu i usluge, OIB 87735306219, Miroslava Krleže 1/1, 42000 Varaždin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srpnja 2017.</izvorni_sadrzaj>
    <derivirana_varijabla naziv="DomainObject.Predmet.OdlukaRjesenje.DatumDonosenjaOdluke_1">13. srpnja 2017.</derivirana_varijabla>
  </DomainObject.Predmet.OdlukaRjesenje.DatumDonosenjaOdluke>
  <DomainObject.Predmet.OdlukaRjesenje.DatumPravomocnosti>
    <izvorni_sadrzaj>1. kolovoza 2017.</izvorni_sadrzaj>
    <derivirana_varijabla naziv="DomainObject.Predmet.OdlukaRjesenje.DatumPravomocnosti_1">1. kolovoza 2017.</derivirana_varijabla>
  </DomainObject.Predmet.OdlukaRjesenje.DatumPravomocnosti>
  <DomainObject.Predmet.OdlukaRjesenje.Oznaka>
    <izvorni_sadrzaj>St-40/2017-18</izvorni_sadrzaj>
    <derivirana_varijabla naziv="DomainObject.Predmet.OdlukaRjesenje.Oznaka_1">St-40/2017-18</derivirana_varijabla>
  </DomainObject.Predmet.OdlukaRjesenje.Oznaka>
  <DomainObject.Predmet.SudioniciListNaziv>
    <izvorni_sadrzaj>
      <item>ALPHA-DRVO društvo s ograničenom odgovornošću za proizvodnju, trgovinu i usluge</item>
      <item>Sudski registar</item>
      <item>e-oglasna ploča</item>
      <item>Lidija Lesar</item>
      <item>HRVATSKA BANKA ZA OBNOVU I RAZVITAK</item>
      <item>Zajednički odvjetnički ured Josip Kozjak i Miroslav Rendić</item>
    </izvorni_sadrzaj>
    <derivirana_varijabla naziv="DomainObject.Predmet.SudioniciListNaziv_1">
      <item>ALPHA-DRVO društvo s ograničenom odgovornošću za proizvodnju, trgovinu i usluge</item>
      <item>Sudski registar</item>
      <item>e-oglasna ploča</item>
      <item>Lidija Lesar</item>
      <item>HRVATSKA BANKA ZA OBNOVU I RAZVITAK</item>
      <item>Zajednički odvjetnički ured Josip Kozjak i Miroslav Rendić</item>
    </derivirana_varijabla>
  </DomainObject.Predmet.SudioniciListNaziv>
  <DomainObject.Predmet.SudioniciListAdressOIB>
    <izvorni_sadrzaj>
      <item>ALPHA-DRVO društvo s ograničenom odgovornošću za proizvodnju, trgovinu i usluge, OIB 87735306219, Miroslava Krleže 1/1,42000 Varaždin</item>
      <item>Sudski registar</item>
      <item>e-oglasna ploča</item>
      <item>Lidija Lesar, OIB 29389899347, Travnička 26a,40000 Čakovec</item>
      <item>HRVATSKA BANKA ZA OBNOVU I RAZVITAK, OIB 26702280390, Strossmayerov trg 9,10000 Zagreb</item>
      <item>Zajednički odvjetnički ured Josip Kozjak i Miroslav Rendić, Franjevački trg 11,42000 Varaždin</item>
    </izvorni_sadrzaj>
    <derivirana_varijabla naziv="DomainObject.Predmet.SudioniciListAdressOIB_1">
      <item>ALPHA-DRVO društvo s ograničenom odgovornošću za proizvodnju, trgovinu i usluge, OIB 87735306219, Miroslava Krleže 1/1,42000 Varaždin</item>
      <item>Sudski registar</item>
      <item>e-oglasna ploča</item>
      <item>Lidija Lesar, OIB 29389899347, Travnička 26a,40000 Čakovec</item>
      <item>HRVATSKA BANKA ZA OBNOVU I RAZVITAK, OIB 26702280390, Strossmayerov trg 9,10000 Zagreb</item>
      <item>Zajednički odvjetnički ured Josip Kozjak i Miroslav Rendić, Franjevački trg 11,42000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87735306219</item>
      <item>, OIB null</item>
      <item>, OIB null</item>
      <item>, OIB 29389899347</item>
      <item>, OIB 26702280390</item>
      <item>, OIB null</item>
    </izvorni_sadrzaj>
    <derivirana_varijabla naziv="DomainObject.Predmet.SudioniciListNazivOIB_1">
      <item>, OIB 87735306219</item>
      <item>, OIB null</item>
      <item>, OIB null</item>
      <item>, OIB 29389899347</item>
      <item>, OIB 26702280390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61A0E3-5DBE-4E7C-9007-77C43954B3B9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768</properties:Words>
  <properties:Characters>4384</properties:Characters>
  <properties:Lines>36</properties:Lines>
  <properties:Paragraphs>10</properties:Paragraphs>
  <properties:TotalTime>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2017-12-12T10:52:00Z</dcterms:created>
  <dc:creator>Tihana Martinez</dc:creator>
  <cp:lastModifiedBy>Nikolina Cvek</cp:lastModifiedBy>
  <cp:lastPrinted>2018-04-13T09:54:00Z</cp:lastPrinted>
  <dcterms:modified xmlns:xsi="http://www.w3.org/2001/XMLSchema-instance" xsi:type="dcterms:W3CDTF">2018-04-13T09:54:00Z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