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4f3d" w14:paraId="2a54f3d" w:rsidRDefault="00EC7538" w:rsidP="00EC7538" w:rsidR="00EC7538" w:rsidRPr="00EC7538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    </w:t>
      </w:r>
      <w:r w:rsidRPr="00EC7538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538" w:rsidP="00EC7538" w:rsidR="00EC7538" w:rsidRPr="00EC7538">
      <w:pPr>
        <w:rPr>
          <w:rFonts w:cs="Times New Roman" w:eastAsia="Calibri"/>
          <w:szCs w:val="24"/>
        </w:rPr>
      </w:pPr>
      <w:r w:rsidRPr="00EC7538">
        <w:rPr>
          <w:rFonts w:cs="Times New Roman" w:eastAsia="Calibri"/>
          <w:szCs w:val="24"/>
        </w:rPr>
        <w:t xml:space="preserve">     REPUBLIKA HRVATSKA</w:t>
      </w:r>
    </w:p>
    <w:p w:rsidRDefault="00EC7538" w:rsidP="00EC7538" w:rsidR="00EC7538" w:rsidRPr="00EC7538">
      <w:pPr>
        <w:rPr>
          <w:rFonts w:cs="Times New Roman" w:eastAsia="Calibri"/>
          <w:szCs w:val="24"/>
        </w:rPr>
      </w:pPr>
      <w:r w:rsidRPr="00EC7538">
        <w:rPr>
          <w:rFonts w:cs="Times New Roman" w:eastAsia="Calibri"/>
          <w:szCs w:val="24"/>
        </w:rPr>
        <w:t>TRGOVAČKI SUD U ZAGREBU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EC7538">
        <w:rPr>
          <w:rFonts w:cs="Times New Roman" w:eastAsia="Calibri"/>
          <w:szCs w:val="24"/>
        </w:rPr>
        <w:t xml:space="preserve">         Zagreb, </w:t>
      </w:r>
      <w:proofErr w:type="spellStart"/>
      <w:r w:rsidRPr="00EC7538">
        <w:rPr>
          <w:rFonts w:cs="Times New Roman" w:eastAsia="Calibri"/>
          <w:szCs w:val="24"/>
        </w:rPr>
        <w:t>Amruševa</w:t>
      </w:r>
      <w:proofErr w:type="spellEnd"/>
      <w:r w:rsidRPr="00EC7538">
        <w:rPr>
          <w:rFonts w:cs="Times New Roman" w:eastAsia="Calibri"/>
          <w:szCs w:val="24"/>
        </w:rPr>
        <w:t xml:space="preserve"> 2/II.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EC7538">
        <w:rPr>
          <w:rFonts w:cs="Times New Roman" w:eastAsia="Times New Roman"/>
          <w:b/>
          <w:szCs w:val="24"/>
          <w:lang w:eastAsia="hr-HR"/>
        </w:rPr>
        <w:tab/>
      </w:r>
      <w:r w:rsidRPr="00EC7538">
        <w:rPr>
          <w:rFonts w:cs="Times New Roman" w:eastAsia="Times New Roman"/>
          <w:b/>
          <w:szCs w:val="24"/>
          <w:lang w:eastAsia="hr-HR"/>
        </w:rPr>
        <w:tab/>
      </w:r>
      <w:r w:rsidRPr="00EC7538">
        <w:rPr>
          <w:rFonts w:cs="Times New Roman" w:eastAsia="Times New Roman"/>
          <w:b/>
          <w:szCs w:val="24"/>
          <w:lang w:eastAsia="hr-HR"/>
        </w:rPr>
        <w:tab/>
      </w:r>
      <w:r w:rsidRPr="00EC7538">
        <w:rPr>
          <w:rFonts w:cs="Times New Roman" w:eastAsia="Times New Roman"/>
          <w:b/>
          <w:szCs w:val="24"/>
          <w:lang w:eastAsia="hr-HR"/>
        </w:rPr>
        <w:tab/>
      </w:r>
      <w:r w:rsidRPr="00EC7538">
        <w:rPr>
          <w:rFonts w:cs="Times New Roman" w:eastAsia="Times New Roman"/>
          <w:b/>
          <w:szCs w:val="24"/>
          <w:lang w:eastAsia="hr-HR"/>
        </w:rPr>
        <w:tab/>
      </w:r>
      <w:r w:rsidRPr="00EC7538">
        <w:rPr>
          <w:rFonts w:cs="Times New Roman" w:eastAsia="Times New Roman"/>
          <w:bCs/>
          <w:szCs w:val="24"/>
          <w:lang w:eastAsia="hr-HR"/>
        </w:rPr>
        <w:t>Poslovni broj: 21. St-</w:t>
      </w:r>
      <w:r>
        <w:rPr>
          <w:rFonts w:cs="Times New Roman" w:eastAsia="Times New Roman"/>
          <w:bCs/>
          <w:szCs w:val="24"/>
          <w:lang w:eastAsia="hr-HR"/>
        </w:rPr>
        <w:t>1954</w:t>
      </w:r>
      <w:r w:rsidRPr="00EC7538">
        <w:rPr>
          <w:rFonts w:cs="Times New Roman" w:eastAsia="Times New Roman"/>
          <w:bCs/>
          <w:szCs w:val="24"/>
          <w:lang w:eastAsia="hr-HR"/>
        </w:rPr>
        <w:t>/15-</w:t>
      </w:r>
      <w:r>
        <w:rPr>
          <w:rFonts w:cs="Times New Roman" w:eastAsia="Times New Roman"/>
          <w:bCs/>
          <w:szCs w:val="24"/>
          <w:lang w:eastAsia="hr-HR"/>
        </w:rPr>
        <w:t>8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rPr>
          <w:rFonts w:cs="Times New Roman" w:eastAsia="Times New Roman"/>
          <w:szCs w:val="24"/>
          <w:lang w:eastAsia="hr-HR"/>
        </w:rPr>
        <w:t xml:space="preserve">MOJA EKIPA d.o.o., Zagreb, </w:t>
      </w:r>
      <w:proofErr w:type="spellStart"/>
      <w:r>
        <w:rPr>
          <w:rFonts w:cs="Times New Roman" w:eastAsia="Times New Roman"/>
          <w:szCs w:val="24"/>
          <w:lang w:eastAsia="hr-HR"/>
        </w:rPr>
        <w:t>Barutanski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jarak 72, OIB: 88385321752</w:t>
      </w:r>
      <w:r w:rsidRPr="00EC7538">
        <w:rPr>
          <w:rFonts w:cs="Times New Roman" w:eastAsia="Times New Roman"/>
          <w:szCs w:val="24"/>
          <w:lang w:eastAsia="hr-HR"/>
        </w:rPr>
        <w:t>, dana 2. rujna 2016.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EC7538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EC7538">
        <w:rPr>
          <w:rFonts w:cs="Times New Roman" w:eastAsia="Times New Roman"/>
          <w:bCs/>
          <w:szCs w:val="24"/>
          <w:lang w:eastAsia="hr-HR"/>
        </w:rPr>
        <w:tab/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MOJA EKIPA d.o.o., Zagreb, </w:t>
      </w:r>
      <w:proofErr w:type="spellStart"/>
      <w:r>
        <w:rPr>
          <w:rFonts w:cs="Times New Roman" w:eastAsia="Times New Roman"/>
          <w:szCs w:val="24"/>
          <w:lang w:eastAsia="hr-HR"/>
        </w:rPr>
        <w:t>Barutanski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jarak 72, OIB: 88385321752</w:t>
      </w:r>
      <w:r w:rsidRPr="00EC7538">
        <w:rPr>
          <w:rFonts w:cs="Times New Roman" w:eastAsia="Times New Roman"/>
          <w:szCs w:val="24"/>
          <w:lang w:eastAsia="hr-HR"/>
        </w:rPr>
        <w:t>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Obrazloženje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>
        <w:rPr>
          <w:rFonts w:cs="Times New Roman" w:eastAsia="Times New Roman"/>
          <w:szCs w:val="24"/>
          <w:lang w:eastAsia="hr-HR"/>
        </w:rPr>
        <w:t xml:space="preserve">MOJA EKIPA d.o.o., Zagreb, </w:t>
      </w:r>
      <w:proofErr w:type="spellStart"/>
      <w:r>
        <w:rPr>
          <w:rFonts w:cs="Times New Roman" w:eastAsia="Times New Roman"/>
          <w:szCs w:val="24"/>
          <w:lang w:eastAsia="hr-HR"/>
        </w:rPr>
        <w:t>Barutanski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jarak 72, OIB: 88385321752</w:t>
      </w:r>
      <w:r w:rsidRPr="00EC7538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EC7538" w:rsidP="00EC7538" w:rsidR="00EC7538" w:rsidRPr="00EC753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EC7538" w:rsidP="00EC7538" w:rsidR="00EC7538" w:rsidRPr="00EC753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EC7538" w:rsidP="00EC7538" w:rsidR="00EC7538" w:rsidRPr="00EC753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 xml:space="preserve">Vjerovnik dužnika, Republika Hrvatska, je </w:t>
      </w:r>
      <w:r>
        <w:rPr>
          <w:rFonts w:cs="Times New Roman" w:eastAsia="Times New Roman"/>
          <w:szCs w:val="24"/>
          <w:lang w:eastAsia="hr-HR"/>
        </w:rPr>
        <w:t>15</w:t>
      </w:r>
      <w:r w:rsidRPr="00EC7538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EC7538">
        <w:rPr>
          <w:rFonts w:cs="Times New Roman" w:eastAsia="Times New Roman"/>
          <w:szCs w:val="24"/>
          <w:lang w:eastAsia="hr-HR"/>
        </w:rPr>
        <w:t xml:space="preserve"> 2016. podnio prijedlog za otvaranje stečajnog postupka nad dužnikom te je izvijestio sud da prema dužniku ima potraživanje u iznosu od </w:t>
      </w:r>
      <w:r>
        <w:rPr>
          <w:rFonts w:cs="Times New Roman" w:eastAsia="Times New Roman"/>
          <w:szCs w:val="24"/>
          <w:lang w:eastAsia="hr-HR"/>
        </w:rPr>
        <w:t>5.383,83</w:t>
      </w:r>
      <w:r w:rsidRPr="00EC7538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U Zagrebu 2. rujna 2016.</w:t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jc w:val="center"/>
        <w:rPr>
          <w:rFonts w:cs="Times New Roman" w:eastAsia="Times New Roman"/>
          <w:szCs w:val="24"/>
        </w:rPr>
      </w:pP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</w:r>
      <w:r w:rsidRPr="00EC7538">
        <w:rPr>
          <w:rFonts w:cs="Times New Roman" w:eastAsia="Times New Roman"/>
          <w:szCs w:val="24"/>
        </w:rPr>
        <w:tab/>
        <w:t xml:space="preserve">        Sutkinja:</w:t>
      </w:r>
    </w:p>
    <w:p w:rsidRDefault="00EC7538" w:rsidP="00EC7538" w:rsidR="00EC7538" w:rsidRPr="00EC7538">
      <w:pPr>
        <w:jc w:val="right"/>
        <w:rPr>
          <w:rFonts w:cs="Times New Roman" w:eastAsia="Times New Roman"/>
          <w:szCs w:val="24"/>
        </w:rPr>
      </w:pPr>
      <w:r w:rsidRPr="00EC7538">
        <w:rPr>
          <w:rFonts w:cs="Times New Roman" w:eastAsia="Times New Roman"/>
          <w:szCs w:val="24"/>
        </w:rPr>
        <w:t>Ivana Manestar</w:t>
      </w:r>
      <w:r w:rsidR="00F73731">
        <w:rPr>
          <w:rFonts w:cs="Times New Roman" w:eastAsia="Times New Roman"/>
          <w:szCs w:val="24"/>
        </w:rPr>
        <w:t>,v.r.</w:t>
      </w:r>
    </w:p>
    <w:p w:rsidRDefault="00EC7538" w:rsidP="00EC7538" w:rsidR="00EC7538" w:rsidRPr="00EC7538">
      <w:pPr>
        <w:jc w:val="both"/>
        <w:rPr>
          <w:rFonts w:cs="Times New Roman" w:eastAsia="Times New Roman"/>
          <w:szCs w:val="24"/>
        </w:rPr>
      </w:pPr>
      <w:r w:rsidRPr="00EC7538">
        <w:rPr>
          <w:rFonts w:cs="Times New Roman" w:eastAsia="Times New Roman"/>
          <w:szCs w:val="24"/>
        </w:rPr>
        <w:tab/>
      </w:r>
    </w:p>
    <w:p w:rsidRDefault="00EC7538" w:rsidP="00EC7538" w:rsidR="00EC7538" w:rsidRPr="00EC7538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EC7538" w:rsidP="00EC7538" w:rsidR="00EC7538" w:rsidRPr="00EC7538">
      <w:pPr>
        <w:jc w:val="both"/>
        <w:rPr>
          <w:rFonts w:cs="Times New Roman" w:eastAsia="Times New Roman"/>
          <w:szCs w:val="24"/>
        </w:rPr>
      </w:pPr>
      <w:r w:rsidRPr="00EC7538">
        <w:rPr>
          <w:rFonts w:cs="Times New Roman" w:eastAsia="Times New Roman"/>
          <w:szCs w:val="24"/>
        </w:rPr>
        <w:t>UPUTA O PRAVNOM LIJEKU:</w:t>
      </w:r>
    </w:p>
    <w:p w:rsidRDefault="00EC7538" w:rsidP="00EC7538" w:rsidR="00EC7538" w:rsidRPr="00EC7538">
      <w:pPr>
        <w:jc w:val="both"/>
        <w:rPr>
          <w:rFonts w:cs="Times New Roman" w:eastAsia="Times New Roman"/>
          <w:szCs w:val="24"/>
          <w:lang w:eastAsia="hr-HR"/>
        </w:rPr>
      </w:pPr>
      <w:r w:rsidRPr="00EC753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EC7538" w:rsidP="00EC7538" w:rsidR="00EC7538" w:rsidRPr="00EC7538">
      <w:pPr>
        <w:jc w:val="both"/>
        <w:rPr>
          <w:rFonts w:cs="Times New Roman" w:eastAsia="Times New Roman"/>
          <w:szCs w:val="24"/>
          <w:lang w:eastAsia="hr-HR"/>
        </w:rPr>
      </w:pPr>
    </w:p>
    <w:p w:rsidRDefault="00F73731" w:rsidR="00F73731">
      <w:pPr>
        <w:ind w:firstLine="708" w:left="5664"/>
        <w:rPr>
          <w:sz w:val="20"/>
          <w:szCs w:val="20"/>
        </w:rPr>
      </w:pPr>
    </w:p>
    <w:p w:rsidRDefault="00F73731" w:rsidR="00F73731" w:rsidRPr="00010C00">
      <w:pPr>
        <w:ind w:firstLine="708" w:left="5664"/>
        <w:rPr>
          <w:sz w:val="20"/>
          <w:szCs w:val="20"/>
        </w:rPr>
      </w:pPr>
      <w:r w:rsidRPr="00010C00">
        <w:rPr>
          <w:sz w:val="20"/>
          <w:szCs w:val="20"/>
        </w:rPr>
        <w:t xml:space="preserve">Za točnost </w:t>
      </w:r>
      <w:proofErr w:type="spellStart"/>
      <w:r w:rsidRPr="00010C00">
        <w:rPr>
          <w:sz w:val="20"/>
          <w:szCs w:val="20"/>
        </w:rPr>
        <w:t>otpravka</w:t>
      </w:r>
      <w:proofErr w:type="spellEnd"/>
    </w:p>
    <w:p w:rsidRDefault="00F73731" w:rsidR="00F73731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>ovlašteni službenik:</w:t>
      </w:r>
    </w:p>
    <w:p w:rsidRDefault="00F73731" w:rsidR="00F73731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>Katica Franjić</w:t>
      </w:r>
      <w:bookmarkStart w:name="_GoBack" w:id="0"/>
      <w:bookmarkEnd w:id="0"/>
    </w:p>
    <w:p w:rsidRDefault="00EC7538" w:rsidP="00EC7538" w:rsidR="00EC7538" w:rsidRPr="00EC7538">
      <w:pPr>
        <w:rPr>
          <w:rFonts w:cs="Times New Roman" w:eastAsia="Calibri"/>
        </w:rPr>
      </w:pP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38" w:rsidP="00EC7538" w:rsidR="00EC7538">
      <w:r>
        <w:separator/>
      </w:r>
    </w:p>
  </w:endnote>
  <w:endnote w:id="0" w:type="continuationSeparator">
    <w:p w:rsidRDefault="00EC7538" w:rsidP="00EC7538" w:rsidR="00EC7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38" w:rsidP="00EC7538" w:rsidR="00EC7538">
      <w:r>
        <w:separator/>
      </w:r>
    </w:p>
  </w:footnote>
  <w:footnote w:id="0" w:type="continuationSeparator">
    <w:p w:rsidRDefault="00EC7538" w:rsidP="00EC7538" w:rsidR="00EC75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EC7538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731">
          <w:rPr>
            <w:noProof/>
          </w:rPr>
          <w:t>2</w:t>
        </w:r>
        <w:r>
          <w:fldChar w:fldCharType="end"/>
        </w:r>
      </w:p>
      <w:p w:rsidRDefault="00EC7538" w:rsidP="008F22E5" w:rsidR="008F22E5">
        <w:pPr>
          <w:pStyle w:val="Zaglavlje"/>
          <w:jc w:val="right"/>
        </w:pPr>
        <w:r>
          <w:t>Poslovni broj: 21. St-1954/15-8</w:t>
        </w:r>
      </w:p>
    </w:sdtContent>
  </w:sdt>
  <w:p w:rsidRDefault="00F23443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70A"/>
    <w:rsid w:val="001032F4"/>
    <w:rsid w:val="00131E95"/>
    <w:rsid w:val="0019711A"/>
    <w:rsid w:val="00197F24"/>
    <w:rsid w:val="001A1D04"/>
    <w:rsid w:val="0034753A"/>
    <w:rsid w:val="00370D90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B570A"/>
    <w:rsid w:val="00EC7538"/>
    <w:rsid w:val="00F7373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7538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EC7538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5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75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75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7538"/>
  </w:style>
  <w:style w:styleId="Tekstrezerviranogmjesta" w:type="character">
    <w:name w:val="Placeholder Text"/>
    <w:basedOn w:val="Zadanifontodlomka"/>
    <w:uiPriority w:val="99"/>
    <w:semiHidden/>
    <w:rsid w:val="00370D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D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0D9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0D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0D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7538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EC7538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5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75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75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7538"/>
  </w:style>
  <w:style w:styleId="Tekstrezerviranogmjesta" w:type="character">
    <w:name w:val="Placeholder Text"/>
    <w:basedOn w:val="Zadanifontodlomka"/>
    <w:uiPriority w:val="99"/>
    <w:semiHidden/>
    <w:rsid w:val="00370D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D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0D9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0D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0D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St-1954/2015-8</izvorni_sadrzaj>
    <derivirana_varijabla naziv="DomainObject.Oznaka_1">St-1954/2015-8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St-1954/2015</izvorni_sadrzaj>
    <derivirana_varijabla naziv="DomainObject.Predmet.OznakaBroj_1">St-1954/2015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EKIPA d.o.o.</izvorni_sadrzaj>
    <derivirana_varijabla naziv="DomainObject.Predmet.ProtustrankaFormated_1">  MOJA EKIPA d.o.o.</derivirana_varijabla>
  </DomainObject.Predmet.ProtustrankaFormated>
  <DomainObject.Predmet.ProtustrankaFormatedOIB>
    <izvorni_sadrzaj>  MOJA EKIPA d.o.o., OIB 88385321752</izvorni_sadrzaj>
    <derivirana_varijabla naziv="DomainObject.Predmet.ProtustrankaFormatedOIB_1">  MOJA EKIPA d.o.o., OIB 88385321752</derivirana_varijabla>
  </DomainObject.Predmet.ProtustrankaFormatedOIB>
  <DomainObject.Predmet.ProtustrankaFormatedWithAdress>
    <izvorni_sadrzaj> MOJA EKIPA d.o.o., Barutanski jarak 72, 10000 Zagreb</izvorni_sadrzaj>
    <derivirana_varijabla naziv="DomainObject.Predmet.ProtustrankaFormatedWithAdress_1"> MOJA EKIPA d.o.o., Barutanski jarak 72, 10000 Zagreb</derivirana_varijabla>
  </DomainObject.Predmet.ProtustrankaFormatedWithAdress>
  <DomainObject.Predmet.ProtustrankaFormatedWithAdressOIB>
    <izvorni_sadrzaj> MOJA EKIPA d.o.o., OIB 88385321752, Barutanski jarak 72, 10000 Zagreb</izvorni_sadrzaj>
    <derivirana_varijabla naziv="DomainObject.Predmet.ProtustrankaFormatedWithAdressOIB_1"> MOJA EKIPA d.o.o., OIB 88385321752, Barutanski jarak 72, 10000 Zagreb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</item>
    </izvorni_sadrzaj>
    <derivirana_varijabla naziv="DomainObject.Predmet.ProtuStrankaListFormated_1">
      <item>MOJA EKIPA d.o.o.</item>
    </derivirana_varijabla>
  </DomainObject.Predmet.ProtuStrankaListFormated>
  <DomainObject.Predmet.ProtuStrankaListFormatedOIB>
    <izvorni_sadrzaj>
      <item>MOJA EKIPA d.o.o., OIB 88385321752</item>
    </izvorni_sadrzaj>
    <derivirana_varijabla naziv="DomainObject.Predmet.ProtuStrankaListFormatedOIB_1">
      <item>MOJA EKIPA d.o.o., OIB 88385321752</item>
    </derivirana_varijabla>
  </DomainObject.Predmet.ProtuStrankaListFormatedOIB>
  <DomainObject.Predmet.ProtuStrankaListFormatedWithAdress>
    <izvorni_sadrzaj>
      <item>MOJA EKIPA d.o.o., Barutanski jarak 72, 10000 Zagreb</item>
    </izvorni_sadrzaj>
    <derivirana_varijabla naziv="DomainObject.Predmet.ProtuStrankaListFormatedWithAdress_1">
      <item>MOJA EKIPA d.o.o., Barutanski jarak 72, 10000 Zagreb</item>
    </derivirana_varijabla>
  </DomainObject.Predmet.ProtuStrankaListFormatedWithAdress>
  <DomainObject.Predmet.ProtuStrankaListFormatedWithAdressOIB>
    <izvorni_sadrzaj>
      <item>MOJA EKIPA d.o.o., OIB 88385321752, Barutanski jarak 72, 10000 Zagreb</item>
    </izvorni_sadrzaj>
    <derivirana_varijabla naziv="DomainObject.Predmet.ProtuStrankaListFormatedWithAdressOIB_1">
      <item>MOJA EKIPA d.o.o., OIB 88385321752, Barutanski jarak 72, 10000 Zagreb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St-1954/2015-8</izvorni_sadrzaj>
    <derivirana_varijabla naziv="DomainObject.PoslovniBrojDokumenta_1">St-1954/2015-8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EKIPA d.o.o.</item>
    </izvorni_sadrzaj>
    <derivirana_varijabla naziv="DomainObject.Predmet.SudioniciListNaziv_1">
      <item>FINA Regionalni centar Zagreb</item>
      <item>MOJA EKIPA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EKIPA d.o.o., OIB 88385321752, Barutanski jarak 72,10000 Zagreb</item>
    </izvorni_sadrzaj>
    <derivirana_varijabla naziv="DomainObject.Predmet.SudioniciListAdressOIB_1">
      <item>FINA Regionalni centar Zagreb, OIB 85821130368, Trg svibanjskih žrtava 1995. 1,10000 Zagreb</item>
      <item>MOJA EKIPA d.o.o., OIB 88385321752, Barutanski jarak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88385321752</item>
    </izvorni_sadrzaj>
    <derivirana_varijabla naziv="DomainObject.Predmet.SudioniciListNazivOIB_1">
      <item>, OIB 85821130368</item>
      <item>, OIB 88385321752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612</properties:Words>
  <properties:Characters>3348</properties:Characters>
  <properties:Lines>91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2016-09-02T07:17:00Z</dcterms:created>
  <dc:creator>Ivana Manestar</dc:creator>
  <dc:description/>
  <cp:keywords/>
  <cp:lastModifiedBy>Goran Plavšić</cp:lastModifiedBy>
  <cp:lastPrinted>2016-09-02T08:32:00Z</cp:lastPrinted>
  <dcterms:modified xmlns:xsi="http://www.w3.org/2001/XMLSchema-instance" xsi:type="dcterms:W3CDTF">2016-09-02T08:36:00Z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St-1954/2015-8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