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0e70" w14:paraId="ee80e70" w:rsidRDefault="00B20575" w:rsidP="006F649C" w:rsidR="00E8589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49C" w:rsidP="006F649C" w:rsidR="006F649C" w:rsidRPr="003B611B">
      <w:r w:rsidRPr="003B611B">
        <w:t>REPUBLIKA HRVATSKA</w:t>
      </w:r>
    </w:p>
    <w:p w:rsidRDefault="006F649C" w:rsidP="006F649C" w:rsidR="00E85893">
      <w:r w:rsidRPr="003B611B">
        <w:t xml:space="preserve">TRGOVAČKI SUD U ZAGREBU  </w:t>
      </w:r>
    </w:p>
    <w:p w:rsidRDefault="00E85893" w:rsidP="006F649C" w:rsidR="006F649C" w:rsidRPr="003B611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6F649C" w:rsidRPr="003B611B">
        <w:t xml:space="preserve">                               </w:t>
      </w:r>
      <w:r w:rsidR="006B1481" w:rsidRPr="003B611B">
        <w:t xml:space="preserve">              </w:t>
      </w:r>
      <w:r w:rsidR="006655C9">
        <w:tab/>
      </w:r>
      <w:r w:rsidR="006655C9">
        <w:tab/>
      </w:r>
      <w:r w:rsidR="006655C9">
        <w:tab/>
      </w:r>
      <w:r w:rsidR="006655C9">
        <w:tab/>
      </w:r>
      <w:r w:rsidR="006B1481" w:rsidRPr="003B611B">
        <w:t xml:space="preserve"> 12 </w:t>
      </w:r>
      <w:r w:rsidR="006F649C" w:rsidRPr="003B611B">
        <w:t>St-</w:t>
      </w:r>
      <w:r w:rsidR="00895B6C">
        <w:t>754</w:t>
      </w:r>
      <w:r w:rsidR="00FA3DBB" w:rsidRPr="003B611B">
        <w:t>/20</w:t>
      </w:r>
      <w:r w:rsidR="00895B6C">
        <w:t>14</w:t>
      </w:r>
    </w:p>
    <w:p w:rsidRDefault="006F649C" w:rsidP="006F649C" w:rsidR="006F649C" w:rsidRPr="003B611B"/>
    <w:p w:rsidRDefault="006F649C" w:rsidP="00895B6C" w:rsidR="006F649C" w:rsidRPr="003B611B">
      <w:pPr>
        <w:rPr>
          <w:b/>
          <w:bCs/>
        </w:rPr>
      </w:pPr>
    </w:p>
    <w:p w:rsidRDefault="003B7739" w:rsidP="006F649C" w:rsidR="006F649C" w:rsidRPr="003B611B">
      <w:pPr>
        <w:jc w:val="center"/>
        <w:rPr>
          <w:b/>
          <w:bCs/>
        </w:rPr>
      </w:pPr>
      <w:r w:rsidRPr="003B611B">
        <w:rPr>
          <w:b/>
          <w:bCs/>
        </w:rPr>
        <w:t>R  J  E  Š  E  NJ  E</w:t>
      </w:r>
    </w:p>
    <w:p w:rsidRDefault="006F649C" w:rsidP="006F649C" w:rsidR="006F649C" w:rsidRPr="003B611B"/>
    <w:p w:rsidRDefault="006F649C" w:rsidP="006F649C" w:rsidR="006F649C" w:rsidRPr="003B611B">
      <w:pPr>
        <w:jc w:val="both"/>
      </w:pPr>
    </w:p>
    <w:p w:rsidRDefault="00895B6C" w:rsidP="006F649C" w:rsidR="00895B6C">
      <w:pPr>
        <w:jc w:val="both"/>
      </w:pPr>
      <w:r w:rsidRPr="003D2DC3">
        <w:t xml:space="preserve">Trgovački sud u Zagrebu po sucu Nini Radiću kao stečajnom sucu u stečajnom postupku nad stečajnim dužnikom, HEMERSON društvo s ograničenom odgovornošću u stečaju za unutarnju i vanjsku trgovinu, Zagreb, </w:t>
      </w:r>
      <w:proofErr w:type="spellStart"/>
      <w:r w:rsidRPr="003D2DC3">
        <w:t>Gupčeva</w:t>
      </w:r>
      <w:proofErr w:type="spellEnd"/>
      <w:r w:rsidRPr="003D2DC3">
        <w:t xml:space="preserve"> zvijezda 3, MBS:080427802, OIB:86993456604, </w:t>
      </w:r>
      <w:r>
        <w:t>17</w:t>
      </w:r>
      <w:r w:rsidRPr="003D2DC3">
        <w:t xml:space="preserve">. </w:t>
      </w:r>
      <w:r>
        <w:t>siječnja</w:t>
      </w:r>
      <w:r w:rsidRPr="003D2DC3">
        <w:t xml:space="preserve"> 201</w:t>
      </w:r>
      <w:r>
        <w:t>7</w:t>
      </w:r>
      <w:r w:rsidRPr="003D2DC3">
        <w:t>. godine</w:t>
      </w:r>
    </w:p>
    <w:p w:rsidRDefault="006F649C" w:rsidP="006F649C" w:rsidR="006F649C" w:rsidRPr="003B611B"/>
    <w:p w:rsidRDefault="003B7739" w:rsidP="006F649C" w:rsidR="006F649C" w:rsidRPr="003B611B">
      <w:pPr>
        <w:jc w:val="center"/>
        <w:rPr>
          <w:b/>
          <w:bCs/>
        </w:rPr>
      </w:pPr>
      <w:r w:rsidRPr="003B611B">
        <w:rPr>
          <w:b/>
          <w:bCs/>
        </w:rPr>
        <w:t xml:space="preserve">r  i  j  e  š  i  o  </w:t>
      </w:r>
      <w:r w:rsidR="006F649C" w:rsidRPr="003B611B">
        <w:rPr>
          <w:b/>
          <w:bCs/>
        </w:rPr>
        <w:t xml:space="preserve">   j e</w:t>
      </w:r>
    </w:p>
    <w:p w:rsidRDefault="006F649C" w:rsidP="006F649C" w:rsidR="006F649C" w:rsidRPr="003B611B"/>
    <w:p w:rsidRDefault="003B7739" w:rsidP="006F649C" w:rsidR="006F649C" w:rsidRPr="003B611B">
      <w:r w:rsidRPr="003B611B">
        <w:rPr>
          <w:b/>
        </w:rPr>
        <w:t xml:space="preserve">I        </w:t>
      </w:r>
      <w:r w:rsidR="00FA3DBB" w:rsidRPr="003B611B">
        <w:t xml:space="preserve">Daje se suglasnost na </w:t>
      </w:r>
      <w:r w:rsidR="00895B6C">
        <w:t>prijedlog za djelomičnu</w:t>
      </w:r>
      <w:r w:rsidR="00FA3DBB" w:rsidRPr="003B611B">
        <w:t xml:space="preserve"> diobu za namirenje stečajnih vjerovnika </w:t>
      </w:r>
      <w:r w:rsidR="00895B6C">
        <w:t xml:space="preserve">prvog višeg isplatnog reda </w:t>
      </w:r>
      <w:r w:rsidR="00FA3DBB" w:rsidRPr="003B611B">
        <w:t>u stečajnom predmetu broj:St-</w:t>
      </w:r>
      <w:r w:rsidR="00895B6C">
        <w:t>754</w:t>
      </w:r>
      <w:r w:rsidR="00FA3DBB" w:rsidRPr="003B611B">
        <w:t>/20</w:t>
      </w:r>
      <w:r w:rsidR="00895B6C">
        <w:t>14</w:t>
      </w:r>
      <w:r w:rsidR="00FA3DBB" w:rsidRPr="003B611B">
        <w:t xml:space="preserve"> nad stečajnim dužnikom</w:t>
      </w:r>
      <w:r w:rsidR="006B1481" w:rsidRPr="003B611B">
        <w:t>,</w:t>
      </w:r>
      <w:r w:rsidR="00FA3DBB" w:rsidRPr="003B611B">
        <w:t xml:space="preserve"> </w:t>
      </w:r>
      <w:r w:rsidR="00895B6C" w:rsidRPr="003D2DC3">
        <w:t xml:space="preserve">HEMERSON društvo s ograničenom odgovornošću u stečaju za unutarnju i vanjsku trgovinu, Zagreb, </w:t>
      </w:r>
      <w:proofErr w:type="spellStart"/>
      <w:r w:rsidR="00895B6C" w:rsidRPr="003D2DC3">
        <w:t>Gupčeva</w:t>
      </w:r>
      <w:proofErr w:type="spellEnd"/>
      <w:r w:rsidR="00895B6C" w:rsidRPr="003D2DC3">
        <w:t xml:space="preserve"> zvijezda 3, MBS:080427802, OIB:86993456604</w:t>
      </w:r>
      <w:r w:rsidR="006B1481" w:rsidRPr="003B611B">
        <w:t xml:space="preserve"> </w:t>
      </w:r>
      <w:r w:rsidR="00FA3DBB" w:rsidRPr="003B611B">
        <w:t>.</w:t>
      </w:r>
    </w:p>
    <w:p w:rsidRDefault="006B1481" w:rsidP="006F649C" w:rsidR="006B1481" w:rsidRPr="003B611B">
      <w:r w:rsidRPr="003B611B">
        <w:t xml:space="preserve">II       </w:t>
      </w:r>
      <w:r w:rsidR="00491BFD">
        <w:t xml:space="preserve">Prijedlog stečajnog </w:t>
      </w:r>
      <w:r w:rsidRPr="003B611B">
        <w:t>upravitelj</w:t>
      </w:r>
      <w:r w:rsidR="00491BFD">
        <w:t>a</w:t>
      </w:r>
      <w:r w:rsidRPr="003B611B">
        <w:t xml:space="preserve"> objaviti </w:t>
      </w:r>
      <w:r w:rsidR="00491BFD">
        <w:t xml:space="preserve">će se na </w:t>
      </w:r>
      <w:proofErr w:type="spellStart"/>
      <w:r w:rsidR="00491BFD">
        <w:t>eOglasnoj</w:t>
      </w:r>
      <w:proofErr w:type="spellEnd"/>
      <w:r w:rsidR="00491BFD">
        <w:t xml:space="preserve"> ploči</w:t>
      </w:r>
      <w:r w:rsidRPr="003B611B">
        <w:t>.</w:t>
      </w:r>
    </w:p>
    <w:p w:rsidRDefault="006F649C" w:rsidP="006F649C" w:rsidR="006F649C" w:rsidRPr="003B611B">
      <w:pPr>
        <w:jc w:val="center"/>
        <w:rPr>
          <w:b/>
          <w:bCs/>
        </w:rPr>
      </w:pPr>
    </w:p>
    <w:p w:rsidRDefault="006F649C" w:rsidP="006F649C" w:rsidR="006F649C" w:rsidRPr="003B611B">
      <w:pPr>
        <w:jc w:val="center"/>
        <w:rPr>
          <w:b/>
          <w:bCs/>
        </w:rPr>
      </w:pPr>
      <w:r w:rsidRPr="003B611B">
        <w:rPr>
          <w:b/>
          <w:bCs/>
        </w:rPr>
        <w:t>O    b     r    a    z    l    o    ž    e    n  j    e</w:t>
      </w:r>
    </w:p>
    <w:p w:rsidRDefault="006F649C" w:rsidP="006F649C" w:rsidR="006F649C" w:rsidRPr="003B611B">
      <w:pPr>
        <w:jc w:val="center"/>
        <w:rPr>
          <w:b/>
          <w:bCs/>
        </w:rPr>
      </w:pPr>
    </w:p>
    <w:p w:rsidRDefault="00FA3DBB" w:rsidP="006F649C" w:rsidR="006F649C" w:rsidRPr="003B611B">
      <w:pPr>
        <w:jc w:val="both"/>
      </w:pPr>
      <w:r w:rsidRPr="003B611B">
        <w:t>Stečajn</w:t>
      </w:r>
      <w:r w:rsidR="00895B6C">
        <w:t>i</w:t>
      </w:r>
      <w:r w:rsidRPr="003B611B">
        <w:t xml:space="preserve"> upravitelj</w:t>
      </w:r>
      <w:r w:rsidR="00895B6C">
        <w:t xml:space="preserve"> je</w:t>
      </w:r>
      <w:r w:rsidRPr="003B611B">
        <w:t xml:space="preserve"> podni</w:t>
      </w:r>
      <w:r w:rsidR="00895B6C">
        <w:t>o</w:t>
      </w:r>
      <w:r w:rsidRPr="003B611B">
        <w:t xml:space="preserve"> pisani prijedlog za  diobu radi namirenja stečajnih vjerovnika </w:t>
      </w:r>
      <w:r w:rsidR="006B1481" w:rsidRPr="003B611B">
        <w:t xml:space="preserve">prvog višeg isplatnog reda </w:t>
      </w:r>
      <w:r w:rsidRPr="003B611B">
        <w:t xml:space="preserve">u iznosu od </w:t>
      </w:r>
      <w:r w:rsidR="00895B6C">
        <w:t>778.024,75</w:t>
      </w:r>
      <w:r w:rsidRPr="003B611B">
        <w:t xml:space="preserve"> kuna, što iznosi </w:t>
      </w:r>
      <w:r w:rsidR="00895B6C">
        <w:t>100</w:t>
      </w:r>
      <w:r w:rsidRPr="003B611B">
        <w:t xml:space="preserve"> %,</w:t>
      </w:r>
      <w:r w:rsidR="006B1481" w:rsidRPr="003B611B">
        <w:t xml:space="preserve"> priznatih tražbina tog isplatnog reda, sve s obzirom na unovčenu stečajnu masu u ovom predmetu.</w:t>
      </w:r>
      <w:r w:rsidRPr="003B611B">
        <w:t xml:space="preserve"> Temeljem članka 192. </w:t>
      </w:r>
      <w:r w:rsidR="006B1481" w:rsidRPr="003B611B">
        <w:t xml:space="preserve">i 184. </w:t>
      </w:r>
      <w:r w:rsidRPr="003B611B">
        <w:t>Stečajnog zakona riješeno je kao u izreci.</w:t>
      </w:r>
      <w:r w:rsidR="00895B6C">
        <w:t xml:space="preserve"> Na </w:t>
      </w:r>
      <w:proofErr w:type="spellStart"/>
      <w:r w:rsidR="00895B6C">
        <w:t>eOglasnoj</w:t>
      </w:r>
      <w:proofErr w:type="spellEnd"/>
      <w:r w:rsidR="00895B6C">
        <w:t xml:space="preserve"> ploči objaviti će se prijedlog diobe. </w:t>
      </w:r>
    </w:p>
    <w:p w:rsidRDefault="00FA3DBB" w:rsidP="006F649C" w:rsidR="00FA3DBB" w:rsidRPr="003B611B">
      <w:pPr>
        <w:jc w:val="both"/>
      </w:pPr>
    </w:p>
    <w:p w:rsidRDefault="00FA3DBB" w:rsidP="006F649C" w:rsidR="006F649C" w:rsidRPr="003B611B">
      <w:pPr>
        <w:jc w:val="center"/>
      </w:pPr>
      <w:r w:rsidRPr="003B611B">
        <w:t>U Zagrebu, 1</w:t>
      </w:r>
      <w:r w:rsidR="006B1481" w:rsidRPr="003B611B">
        <w:t>7</w:t>
      </w:r>
      <w:r w:rsidR="006F649C" w:rsidRPr="003B611B">
        <w:t xml:space="preserve">. </w:t>
      </w:r>
      <w:r w:rsidR="00895B6C">
        <w:t>siječnja</w:t>
      </w:r>
      <w:r w:rsidR="006F649C" w:rsidRPr="003B611B">
        <w:t xml:space="preserve">  20</w:t>
      </w:r>
      <w:r w:rsidR="006B1481" w:rsidRPr="003B611B">
        <w:t>1</w:t>
      </w:r>
      <w:r w:rsidR="00895B6C">
        <w:t>7</w:t>
      </w:r>
      <w:r w:rsidR="006F649C" w:rsidRPr="003B611B">
        <w:t>. godine</w:t>
      </w:r>
    </w:p>
    <w:p w:rsidRDefault="006F649C" w:rsidP="006F649C" w:rsidR="006F649C" w:rsidRPr="003B611B">
      <w:pPr>
        <w:jc w:val="center"/>
      </w:pPr>
    </w:p>
    <w:p w:rsidRDefault="006F649C" w:rsidP="006F649C" w:rsidR="006F649C" w:rsidRPr="003B611B">
      <w:r w:rsidRPr="003B611B">
        <w:t xml:space="preserve">                                                                                                         STEČAJNI SUDAC:</w:t>
      </w:r>
    </w:p>
    <w:p w:rsidRDefault="006F649C" w:rsidP="006F649C" w:rsidR="006F649C" w:rsidRPr="003B611B">
      <w:r w:rsidRPr="003B611B">
        <w:t xml:space="preserve">                                                                                                         NINO RADIĆ, v.r.</w:t>
      </w:r>
    </w:p>
    <w:p w:rsidRDefault="006655C9" w:rsidP="006F649C" w:rsidR="006655C9"/>
    <w:p w:rsidRDefault="006F649C" w:rsidP="006F649C" w:rsidR="006F649C" w:rsidRPr="003B611B">
      <w:r w:rsidRPr="003B611B">
        <w:t>Pouka o pravnom lijeku:</w:t>
      </w:r>
    </w:p>
    <w:p w:rsidRDefault="00895B6C" w:rsidP="006F649C" w:rsidR="006F649C" w:rsidRPr="003B611B">
      <w:r>
        <w:t>Kod djelomične diobe vjerovnici mogu stečajnom sucu podnijeti prigovor na popis u roku 8 dana ( čl. 190 . SZ NN 44/96-133/12 )</w:t>
      </w:r>
    </w:p>
    <w:p w:rsidRDefault="00EA19A5" w:rsidP="003B611B" w:rsidR="003B611B" w:rsidRPr="003B611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 xml:space="preserve">:Tatjana Slaviček </w:t>
      </w:r>
    </w:p>
    <w:p w:rsidRDefault="00491BFD" w:rsidP="003B611B" w:rsidR="00491BFD"/>
    <w:p w:rsidRDefault="00EA19A5" w:rsidP="00EA19A5" w:rsidR="00EA19A5">
      <w:pPr>
        <w:pStyle w:val="Odlomakpopisa"/>
        <w:ind w:left="1080"/>
      </w:pPr>
    </w:p>
    <w:p w:rsidRDefault="00EA19A5" w:rsidP="00EA19A5" w:rsidR="00EA19A5">
      <w:pPr>
        <w:pStyle w:val="Odlomakpopisa"/>
        <w:numPr>
          <w:ilvl w:val="0"/>
          <w:numId w:val="7"/>
        </w:numPr>
      </w:pPr>
      <w:r>
        <w:t xml:space="preserve">Diobni popis  kako slijedi: </w:t>
      </w:r>
    </w:p>
    <w:p w:rsidRDefault="00EA19A5" w:rsidP="00EA19A5" w:rsidR="00EA19A5"/>
    <w:p w:rsidRDefault="00EA19A5" w:rsidP="00EA19A5" w:rsidR="00EA19A5"/>
    <w:p w:rsidRDefault="00EA19A5" w:rsidP="00EA19A5" w:rsidR="00EA19A5"/>
    <w:p w:rsidRDefault="00EA19A5" w:rsidP="00EA19A5" w:rsidR="00EA19A5"/>
    <w:p w:rsidRDefault="00491BFD" w:rsidP="003B611B" w:rsidR="00491BFD"/>
    <w:p w:rsidRDefault="00491BFD" w:rsidP="00491BFD" w:rsidR="00491BFD">
      <w:pPr>
        <w:pStyle w:val="Standard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DIOBNI POPIS</w:t>
      </w:r>
    </w:p>
    <w:p w:rsidRDefault="00491BFD" w:rsidP="00491BFD" w:rsidR="00491BFD">
      <w:pPr>
        <w:pStyle w:val="Standard"/>
        <w:jc w:val="center"/>
        <w:rPr>
          <w:rFonts w:cs="Times New Roman"/>
          <w:b/>
          <w:bCs/>
        </w:rPr>
      </w:pPr>
    </w:p>
    <w:p w:rsidRDefault="00491BFD" w:rsidP="00491BFD" w:rsidR="00491BFD">
      <w:pPr>
        <w:pStyle w:val="Standard"/>
        <w:jc w:val="center"/>
        <w:rPr>
          <w:u w:val="single"/>
        </w:rPr>
      </w:pPr>
      <w:r>
        <w:rPr>
          <w:rFonts w:cs="Times New Roman"/>
          <w:b/>
          <w:bCs/>
          <w:u w:val="single"/>
        </w:rPr>
        <w:t>za 1. djelomičnu diobu sukladno članku 274. Stečajnog zakona</w:t>
      </w:r>
    </w:p>
    <w:p w:rsidRDefault="00491BFD" w:rsidP="00491BFD" w:rsidR="00491BFD">
      <w:pPr>
        <w:pStyle w:val="Standard"/>
      </w:pPr>
    </w:p>
    <w:p w:rsidRDefault="00491BFD" w:rsidP="00491BFD" w:rsidR="00491BFD">
      <w:pPr>
        <w:pStyle w:val="Standard"/>
        <w:numPr>
          <w:ilvl w:val="0"/>
          <w:numId w:val="5"/>
        </w:numPr>
        <w:jc w:val="both"/>
      </w:pPr>
      <w:proofErr w:type="spellStart"/>
      <w:r>
        <w:rPr>
          <w:rFonts w:cs="Times New Roman"/>
          <w:lang w:val="en-US"/>
        </w:rPr>
        <w:t>Vjerovnicima</w:t>
      </w:r>
      <w:proofErr w:type="spellEnd"/>
      <w:r>
        <w:rPr>
          <w:rFonts w:cs="Times New Roman"/>
          <w:lang w:val="en-US"/>
        </w:rPr>
        <w:t xml:space="preserve"> </w:t>
      </w:r>
      <w:r>
        <w:rPr>
          <w:rFonts w:cs="Times New Roman"/>
        </w:rPr>
        <w:t xml:space="preserve">će se pri </w:t>
      </w:r>
      <w:proofErr w:type="gramStart"/>
      <w:r>
        <w:rPr>
          <w:rFonts w:cs="Times New Roman"/>
        </w:rPr>
        <w:t>ovoj  diobi</w:t>
      </w:r>
      <w:proofErr w:type="gramEnd"/>
      <w:r>
        <w:rPr>
          <w:rFonts w:cs="Times New Roman"/>
        </w:rPr>
        <w:t xml:space="preserve"> iz stečajne mase raspodijeliti iznos od 778.024,75 kn (100%).</w:t>
      </w:r>
    </w:p>
    <w:p w:rsidRDefault="00491BFD" w:rsidP="00491BFD" w:rsidR="00491BFD">
      <w:pPr>
        <w:pStyle w:val="Standard"/>
        <w:numPr>
          <w:ilvl w:val="0"/>
          <w:numId w:val="5"/>
        </w:numPr>
        <w:jc w:val="both"/>
      </w:pPr>
      <w:r>
        <w:rPr>
          <w:rFonts w:cs="Times New Roman"/>
        </w:rPr>
        <w:t>Lista tražbina koje se pri diobi uzimaju u obzir:</w:t>
      </w:r>
    </w:p>
    <w:p w:rsidRDefault="00491BFD" w:rsidP="00491BFD" w:rsidR="00491BFD">
      <w:pPr>
        <w:pStyle w:val="Standard"/>
        <w:rPr>
          <w:rFonts w:cs="Calibri" w:hAnsi="Calibri" w:ascii="Calibri"/>
        </w:rPr>
      </w:pPr>
    </w:p>
    <w:p w:rsidRDefault="00491BFD" w:rsidP="00491BFD" w:rsidR="00491BFD">
      <w:pPr>
        <w:pStyle w:val="Standard"/>
        <w:rPr>
          <w:rFonts w:cs="Times New Roman"/>
          <w:bCs/>
          <w:lang w:val="en-US"/>
        </w:rPr>
      </w:pPr>
      <w:r>
        <w:rPr>
          <w:rFonts w:cs="Times New Roman"/>
          <w:b/>
          <w:bCs/>
          <w:lang w:val="en-US"/>
        </w:rPr>
        <w:t xml:space="preserve">I </w:t>
      </w:r>
      <w:proofErr w:type="spellStart"/>
      <w:r>
        <w:rPr>
          <w:rFonts w:cs="Times New Roman"/>
          <w:b/>
          <w:bCs/>
          <w:lang w:val="en-US"/>
        </w:rPr>
        <w:t>viši</w:t>
      </w:r>
      <w:proofErr w:type="spellEnd"/>
      <w:r>
        <w:rPr>
          <w:rFonts w:cs="Times New Roman"/>
          <w:b/>
          <w:bCs/>
          <w:lang w:val="en-US"/>
        </w:rPr>
        <w:t xml:space="preserve"> </w:t>
      </w:r>
      <w:proofErr w:type="spellStart"/>
      <w:r>
        <w:rPr>
          <w:rFonts w:cs="Times New Roman"/>
          <w:b/>
          <w:bCs/>
          <w:lang w:val="en-US"/>
        </w:rPr>
        <w:t>isplatni</w:t>
      </w:r>
      <w:proofErr w:type="spellEnd"/>
      <w:r>
        <w:rPr>
          <w:rFonts w:cs="Times New Roman"/>
          <w:b/>
          <w:bCs/>
          <w:lang w:val="en-US"/>
        </w:rPr>
        <w:t xml:space="preserve"> red</w:t>
      </w:r>
    </w:p>
    <w:p w:rsidRDefault="00491BFD" w:rsidP="00491BFD" w:rsidR="00491BFD">
      <w:pPr>
        <w:pStyle w:val="Standard"/>
        <w:rPr>
          <w:rFonts w:cs="Times New Roman"/>
          <w:bCs/>
          <w:lang w:val="en-US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3"/>
        <w:gridCol w:w="4226"/>
        <w:gridCol w:w="1310"/>
        <w:gridCol w:w="1316"/>
        <w:gridCol w:w="960"/>
        <w:gridCol w:w="843"/>
      </w:tblGrid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Rbr</w:t>
            </w:r>
            <w:proofErr w:type="spellEnd"/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Vjerovnik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Priznato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kn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(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bruto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>)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Iznos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kn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za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diobu</w:t>
            </w:r>
            <w:proofErr w:type="spellEnd"/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 xml:space="preserve">%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namire</w:t>
            </w:r>
            <w:proofErr w:type="spellEnd"/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Ostalo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kn</w:t>
            </w:r>
            <w:proofErr w:type="spellEnd"/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rPr>
                <w:rFonts w:cs="Times New Roman" w:hAnsi="Calibri" w:ascii="Calibri"/>
                <w:bCs/>
                <w:lang w:val="en-US"/>
              </w:rPr>
            </w:pP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Trpimir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Gotal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, 10290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Zaprešić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,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Mirka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Ožegovića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14, OIB:37400963389,     </w:t>
            </w:r>
            <w:proofErr w:type="spellStart"/>
            <w:r w:rsidRPr="002C0914">
              <w:rPr>
                <w:rFonts w:cs="Times New Roman" w:hAnsi="Calibri" w:ascii="Calibri"/>
                <w:b/>
                <w:bCs/>
                <w:u w:val="single"/>
                <w:lang w:val="en-US"/>
              </w:rPr>
              <w:t>Ustup</w:t>
            </w:r>
            <w:proofErr w:type="spellEnd"/>
            <w:r w:rsidRPr="002C0914">
              <w:rPr>
                <w:rFonts w:cs="Times New Roman" w:hAnsi="Calibri" w:ascii="Calibri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/>
                <w:bCs/>
                <w:u w:val="single"/>
                <w:lang w:val="en-US"/>
              </w:rPr>
              <w:t>potraživanja</w:t>
            </w:r>
            <w:proofErr w:type="spellEnd"/>
            <w:r w:rsidRPr="002C0914">
              <w:rPr>
                <w:rFonts w:cs="Times New Roman" w:hAnsi="Calibri" w:ascii="Calibri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/>
                <w:bCs/>
                <w:u w:val="single"/>
                <w:lang w:val="en-US"/>
              </w:rPr>
              <w:t>na</w:t>
            </w:r>
            <w:proofErr w:type="spellEnd"/>
            <w:r w:rsidRPr="002C0914">
              <w:rPr>
                <w:rFonts w:cs="Times New Roman" w:hAnsi="Calibri" w:ascii="Calibri"/>
                <w:b/>
                <w:bCs/>
                <w:u w:val="single"/>
                <w:lang w:val="en-US"/>
              </w:rPr>
              <w:t>:</w:t>
            </w:r>
            <w:r w:rsidRPr="002C0914">
              <w:rPr>
                <w:rFonts w:cs="Times New Roman" w:hAnsi="Calibri" w:ascii="Calibri"/>
                <w:bCs/>
                <w:lang w:val="en-US"/>
              </w:rPr>
              <w:t xml:space="preserve">                             Branka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Gotal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, 10290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Zaprešić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,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Ulica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Mirka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</w:t>
            </w:r>
            <w:proofErr w:type="spellStart"/>
            <w:r w:rsidRPr="002C0914">
              <w:rPr>
                <w:rFonts w:cs="Times New Roman" w:hAnsi="Calibri" w:ascii="Calibri"/>
                <w:bCs/>
                <w:lang w:val="en-US"/>
              </w:rPr>
              <w:t>Ožegovića</w:t>
            </w:r>
            <w:proofErr w:type="spellEnd"/>
            <w:r w:rsidRPr="002C0914">
              <w:rPr>
                <w:rFonts w:cs="Times New Roman" w:hAnsi="Calibri" w:ascii="Calibri"/>
                <w:bCs/>
                <w:lang w:val="en-US"/>
              </w:rPr>
              <w:t xml:space="preserve"> 14, OIB:25122328453        IBAN:HR3723400093207315136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132.397,24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132.397,24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2.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 xml:space="preserve">Darinka </w:t>
            </w:r>
            <w:proofErr w:type="spellStart"/>
            <w:r>
              <w:t>Bezik</w:t>
            </w:r>
            <w:proofErr w:type="spellEnd"/>
            <w:r>
              <w:t xml:space="preserve">, 49240 Donja Stubica, Donja </w:t>
            </w:r>
            <w:proofErr w:type="spellStart"/>
            <w:r>
              <w:t>Podgora</w:t>
            </w:r>
            <w:proofErr w:type="spellEnd"/>
            <w:r>
              <w:t xml:space="preserve"> 73, OIB:25505360613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45.513,84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45.513,84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3.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 xml:space="preserve">Josip Sedlar, 49243 Oroslavlje, </w:t>
            </w:r>
            <w:proofErr w:type="spellStart"/>
            <w:r>
              <w:t>Knezićeva</w:t>
            </w:r>
            <w:proofErr w:type="spellEnd"/>
            <w:r>
              <w:t xml:space="preserve"> 14, OIB:28720981918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37.453,29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37.453,29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4.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>Draguti</w:t>
            </w:r>
            <w:r w:rsidR="004673F4">
              <w:t>n</w:t>
            </w:r>
            <w:r>
              <w:t xml:space="preserve"> Kotarski, 49240 Donja Stubica, Vučak 110, OIB:30361122471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46.040,38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46.040,38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5.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>Miljenko Herceg, 49245 Gornja Stubica, Hum Stubički 120, OIB:79786447716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38.824,80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38.824,80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6.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 xml:space="preserve">Vlatka Cerovečki, 49232 </w:t>
            </w:r>
            <w:proofErr w:type="spellStart"/>
            <w:r>
              <w:t>Radoboj</w:t>
            </w:r>
            <w:proofErr w:type="spellEnd"/>
            <w:r>
              <w:t xml:space="preserve">, </w:t>
            </w:r>
            <w:proofErr w:type="spellStart"/>
            <w:r>
              <w:t>Šemnica</w:t>
            </w:r>
            <w:proofErr w:type="spellEnd"/>
            <w:r>
              <w:t xml:space="preserve"> gornja 153, OIB:14062235433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45.719,76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45.719,76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7.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 xml:space="preserve">Darinka </w:t>
            </w:r>
            <w:proofErr w:type="spellStart"/>
            <w:r>
              <w:t>Huljak</w:t>
            </w:r>
            <w:proofErr w:type="spellEnd"/>
            <w:r>
              <w:t xml:space="preserve">, 49240 Donja Stubica, </w:t>
            </w:r>
            <w:proofErr w:type="spellStart"/>
            <w:r>
              <w:t>Pustodol</w:t>
            </w:r>
            <w:proofErr w:type="spellEnd"/>
            <w:r>
              <w:t xml:space="preserve"> 78, OIB:94880802106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35.665,16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35.665,16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8.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 xml:space="preserve">Mira </w:t>
            </w:r>
            <w:proofErr w:type="spellStart"/>
            <w:r>
              <w:t>Kobal</w:t>
            </w:r>
            <w:proofErr w:type="spellEnd"/>
            <w:r>
              <w:t xml:space="preserve">, 42000 Varaždin, </w:t>
            </w:r>
            <w:proofErr w:type="spellStart"/>
            <w:r>
              <w:t>Kučan</w:t>
            </w:r>
            <w:proofErr w:type="spellEnd"/>
            <w:r>
              <w:t xml:space="preserve"> Marof, </w:t>
            </w:r>
            <w:proofErr w:type="spellStart"/>
            <w:r>
              <w:t>Marofska</w:t>
            </w:r>
            <w:proofErr w:type="spellEnd"/>
            <w:r>
              <w:t xml:space="preserve"> ulica 89, OIB:37720428413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231.273,84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231.273,84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9.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 w:rsidRPr="002C0914">
            <w:pPr>
              <w:rPr>
                <w:color w:val="FF0000"/>
              </w:rPr>
            </w:pPr>
            <w:r>
              <w:t xml:space="preserve">Ranko </w:t>
            </w:r>
            <w:proofErr w:type="spellStart"/>
            <w:r>
              <w:t>Šajatović</w:t>
            </w:r>
            <w:proofErr w:type="spellEnd"/>
            <w:r>
              <w:t xml:space="preserve">, 10000 Zagreb, </w:t>
            </w:r>
            <w:proofErr w:type="spellStart"/>
            <w:r>
              <w:t>Zvornička</w:t>
            </w:r>
            <w:proofErr w:type="spellEnd"/>
            <w:r>
              <w:t xml:space="preserve"> 7, OIB:84128841472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20.301,16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20.301,16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 xml:space="preserve">Mirjana </w:t>
            </w:r>
            <w:proofErr w:type="spellStart"/>
            <w:r>
              <w:t>Sajko</w:t>
            </w:r>
            <w:proofErr w:type="spellEnd"/>
            <w:r>
              <w:t xml:space="preserve">, 10000 Zagreb, </w:t>
            </w:r>
            <w:proofErr w:type="spellStart"/>
            <w:r>
              <w:t>Gupčeva</w:t>
            </w:r>
            <w:proofErr w:type="spellEnd"/>
            <w:r>
              <w:t xml:space="preserve"> zvijezda 3, OIB:81279096708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50.268,28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50.268,28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11.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 xml:space="preserve">Zvonko </w:t>
            </w:r>
            <w:proofErr w:type="spellStart"/>
            <w:r>
              <w:t>Škurina</w:t>
            </w:r>
            <w:proofErr w:type="spellEnd"/>
            <w:r>
              <w:t xml:space="preserve">, Stubičke Toplice, </w:t>
            </w:r>
            <w:proofErr w:type="spellStart"/>
            <w:r>
              <w:t>Strmec</w:t>
            </w:r>
            <w:proofErr w:type="spellEnd"/>
            <w:r>
              <w:t xml:space="preserve"> Stubički 31, OIB:81279096708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47.283,50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Cs/>
              </w:rPr>
            </w:pPr>
            <w:r w:rsidRPr="002C0914">
              <w:rPr>
                <w:bCs/>
              </w:rPr>
              <w:t>47.283,50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12.</w:t>
            </w: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R="00491BFD">
            <w:r>
              <w:t xml:space="preserve">Ljube Baltić, Oroslavlje, </w:t>
            </w:r>
            <w:proofErr w:type="spellStart"/>
            <w:r>
              <w:t>Krušljevo</w:t>
            </w:r>
            <w:proofErr w:type="spellEnd"/>
            <w:r>
              <w:t xml:space="preserve"> selo 67, OIB:05444350906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center"/>
              <w:rPr>
                <w:bCs/>
              </w:rPr>
            </w:pPr>
            <w:r w:rsidRPr="002C0914">
              <w:rPr>
                <w:bCs/>
              </w:rPr>
              <w:t>47.283,50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center"/>
              <w:rPr>
                <w:bCs/>
              </w:rPr>
            </w:pPr>
            <w:r w:rsidRPr="002C0914">
              <w:rPr>
                <w:bCs/>
              </w:rPr>
              <w:t>47.283,50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Cs/>
                <w:lang w:val="en-US"/>
              </w:rPr>
              <w:t>0,00</w:t>
            </w:r>
          </w:p>
        </w:tc>
      </w:tr>
      <w:tr w:rsidTr="002C0914" w:rsidR="00491BFD" w:rsidRPr="002C0914"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91BFD" w:rsidP="002C0914" w:rsidR="00491BFD" w:rsidRPr="002C0914">
            <w:pPr>
              <w:pStyle w:val="Standard"/>
              <w:jc w:val="center"/>
              <w:rPr>
                <w:rFonts w:cs="Times New Roman" w:hAnsi="Calibri" w:ascii="Calibri"/>
                <w:b/>
                <w:bCs/>
                <w:lang w:val="en-US"/>
              </w:rPr>
            </w:pPr>
          </w:p>
        </w:tc>
        <w:tc>
          <w:tcPr>
            <w:tcW w:type="dxa" w:w="4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/>
                <w:bCs/>
                <w:lang w:val="en-US"/>
              </w:rPr>
              <w:t>UKUPNO: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jc w:val="right"/>
              <w:rPr>
                <w:b/>
                <w:bCs/>
              </w:rPr>
            </w:pPr>
            <w:r w:rsidRPr="002C0914">
              <w:rPr>
                <w:b/>
                <w:bCs/>
              </w:rPr>
              <w:t>778.024,75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/>
                <w:bCs/>
                <w:lang w:val="en-US"/>
              </w:rPr>
              <w:t>778.024,75</w:t>
            </w:r>
          </w:p>
        </w:tc>
        <w:tc>
          <w:tcPr>
            <w:tcW w:type="dxa" w:w="9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/>
                <w:bCs/>
                <w:lang w:val="en-US"/>
              </w:rPr>
              <w:t>100</w:t>
            </w:r>
          </w:p>
        </w:tc>
        <w:tc>
          <w:tcPr>
            <w:tcW w:type="dxa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91BFD" w:rsidP="002C0914" w:rsidR="00491BFD" w:rsidRPr="002C0914">
            <w:pPr>
              <w:pStyle w:val="Standard"/>
              <w:jc w:val="right"/>
              <w:rPr>
                <w:rFonts w:cs="Times New Roman" w:hAnsi="Calibri" w:ascii="Calibri"/>
                <w:b/>
                <w:bCs/>
                <w:lang w:val="en-US"/>
              </w:rPr>
            </w:pPr>
            <w:r w:rsidRPr="002C0914">
              <w:rPr>
                <w:rFonts w:cs="Times New Roman" w:hAnsi="Calibri" w:ascii="Calibri"/>
                <w:b/>
                <w:bCs/>
                <w:lang w:val="en-US"/>
              </w:rPr>
              <w:t>0,00</w:t>
            </w:r>
          </w:p>
        </w:tc>
      </w:tr>
    </w:tbl>
    <w:p w:rsidRDefault="00491BFD" w:rsidP="00491BFD" w:rsidR="00491BFD">
      <w:pPr>
        <w:shd w:fill="FFFFFF" w:color="auto" w:val="clear"/>
        <w:rPr>
          <w:rFonts w:eastAsia="Lucida Sans Unicode"/>
          <w:color w:val="000000"/>
          <w:kern w:val="3"/>
        </w:rPr>
      </w:pPr>
    </w:p>
    <w:p w:rsidRDefault="00491BFD" w:rsidP="00491BFD" w:rsidR="00491BFD">
      <w:pPr>
        <w:shd w:fill="FFFFFF" w:color="auto" w:val="clear"/>
        <w:rPr>
          <w:rFonts w:eastAsia="Lucida Sans Unicode"/>
          <w:color w:val="000000"/>
          <w:kern w:val="3"/>
        </w:rPr>
      </w:pPr>
    </w:p>
    <w:p w:rsidRDefault="00491BFD" w:rsidP="00491BFD" w:rsidR="00491BFD">
      <w:pPr>
        <w:shd w:fill="FFFFFF" w:color="auto" w:val="clear"/>
        <w:rPr>
          <w:rFonts w:eastAsia="Lucida Sans Unicode"/>
          <w:color w:val="000000"/>
          <w:kern w:val="3"/>
        </w:rPr>
      </w:pPr>
    </w:p>
    <w:p w:rsidRDefault="00491BFD" w:rsidP="00491BFD" w:rsidR="00491BFD" w:rsidRPr="00491BFD">
      <w:pPr>
        <w:shd w:fill="FFFFFF" w:color="auto" w:val="clear"/>
        <w:rPr>
          <w:iCs/>
          <w:color w:val="000000"/>
        </w:rPr>
      </w:pPr>
      <w:r>
        <w:t xml:space="preserve">U Zagrebu: 29. prosinca 2016. godine.                                     </w:t>
      </w:r>
      <w:r w:rsidRPr="00491BFD">
        <w:rPr>
          <w:iCs/>
          <w:color w:val="000000"/>
        </w:rPr>
        <w:t>za HEMERSON d.o.o. u stečaju</w:t>
      </w:r>
    </w:p>
    <w:p w:rsidRDefault="00491BFD" w:rsidP="00491BFD" w:rsidR="00491BFD" w:rsidRPr="00491BFD">
      <w:pPr>
        <w:shd w:fill="FFFFFF" w:color="auto" w:val="clear"/>
        <w:jc w:val="right"/>
        <w:rPr>
          <w:color w:val="000000"/>
        </w:rPr>
      </w:pPr>
      <w:r w:rsidRPr="00491BFD">
        <w:rPr>
          <w:iCs/>
          <w:color w:val="000000"/>
        </w:rPr>
        <w:t xml:space="preserve">stečajni upravitelj: </w:t>
      </w:r>
      <w:proofErr w:type="spellStart"/>
      <w:r w:rsidRPr="00491BFD">
        <w:rPr>
          <w:color w:val="000000"/>
        </w:rPr>
        <w:t>mr.sc</w:t>
      </w:r>
      <w:proofErr w:type="spellEnd"/>
      <w:r w:rsidRPr="00491BFD">
        <w:rPr>
          <w:color w:val="000000"/>
        </w:rPr>
        <w:t xml:space="preserve">. Jozo Jelavić, </w:t>
      </w:r>
      <w:proofErr w:type="spellStart"/>
      <w:r w:rsidRPr="00491BFD">
        <w:rPr>
          <w:color w:val="000000"/>
        </w:rPr>
        <w:t>dipl.oec</w:t>
      </w:r>
      <w:proofErr w:type="spellEnd"/>
      <w:r w:rsidRPr="00491BFD">
        <w:rPr>
          <w:color w:val="000000"/>
        </w:rPr>
        <w:t>.</w:t>
      </w:r>
    </w:p>
    <w:p w:rsidRDefault="00491BFD" w:rsidP="00491BFD" w:rsidR="00491BFD" w:rsidRPr="00491BFD">
      <w:pPr>
        <w:shd w:fill="FFFFFF" w:color="auto" w:val="clear"/>
      </w:pPr>
    </w:p>
    <w:sectPr w:rsidR="00491BFD" w:rsidRPr="00491B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C608F"/>
    <w:multiLevelType w:val="hybridMultilevel"/>
    <w:tmpl w:val="46D60D88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72A0C05"/>
    <w:multiLevelType w:val="hybridMultilevel"/>
    <w:tmpl w:val="DDFCA992"/>
    <w:lvl w:tplc="E58CB2B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8951F5"/>
    <w:multiLevelType w:val="hybridMultilevel"/>
    <w:tmpl w:val="CF2C43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405E50"/>
    <w:multiLevelType w:val="hybridMultilevel"/>
    <w:tmpl w:val="46D60D88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AD27324"/>
    <w:multiLevelType w:val="hybridMultilevel"/>
    <w:tmpl w:val="CA1669F0"/>
    <w:lvl w:tplc="1D7469A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D451039"/>
    <w:multiLevelType w:val="hybridMultilevel"/>
    <w:tmpl w:val="1BC269AC"/>
    <w:lvl w:tplc="D67A97B2" w:ilvl="0">
      <w:start w:val="2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4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0914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11B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673F4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1BFD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0D36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5C9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1481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6C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0575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5893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9A5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3DBB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Char" w:type="character">
    <w:name w:val="Bez proreda Char"/>
    <w:link w:val="Bezproreda"/>
    <w:uiPriority w:val="1"/>
    <w:locked/>
    <w:rsid w:val="00491BFD"/>
  </w:style>
  <w:style w:styleId="Bezproreda" w:type="paragraph">
    <w:name w:val="No Spacing"/>
    <w:link w:val="BezproredaChar"/>
    <w:uiPriority w:val="1"/>
    <w:qFormat/>
    <w:rsid w:val="00491BFD"/>
  </w:style>
  <w:style w:customStyle="true" w:styleId="Standard" w:type="paragraph">
    <w:name w:val="Standard"/>
    <w:rsid w:val="00491BFD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491BFD"/>
    <w:rPr>
      <w:rFonts w:hAnsi="Calibri" w:ascii="Calibri"/>
      <w:sz w:val="22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665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55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D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D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D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A19A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Char" w:type="character">
    <w:name w:val="Bez proreda Char"/>
    <w:link w:val="Bezproreda"/>
    <w:uiPriority w:val="1"/>
    <w:locked/>
    <w:rsid w:val="00491BFD"/>
  </w:style>
  <w:style w:styleId="Bezproreda" w:type="paragraph">
    <w:name w:val="No Spacing"/>
    <w:link w:val="BezproredaChar"/>
    <w:uiPriority w:val="1"/>
    <w:qFormat/>
    <w:rsid w:val="00491BFD"/>
  </w:style>
  <w:style w:customStyle="1" w:styleId="Standard" w:type="paragraph">
    <w:name w:val="Standard"/>
    <w:rsid w:val="00491BFD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491BFD"/>
    <w:rPr>
      <w:rFonts w:ascii="Calibri" w:hAnsi="Calibri"/>
      <w:sz w:val="22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665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55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D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A19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014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St-754/2014-69</izvorni_sadrzaj>
    <derivirana_varijabla naziv="DomainObject.Oznaka_1">St-754/2014-69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  <item>Ljubomir Valković</item>
    </izvorni_sadrzaj>
    <derivirana_varijabla naziv="DomainObject.Predmet.OstaliListFormated_1">
      <item>Jozo Jelavić</item>
      <item>Ljubomir Valković</item>
    </derivirana_varijabla>
  </DomainObject.Predmet.OstaliListFormated>
  <DomainObject.Predmet.OstaliListFormatedOIB>
    <izvorni_sadrzaj>
      <item>Jozo Jelavić, OIB 79433837132</item>
      <item>Ljubomir Valković, OIB 83609733993</item>
    </izvorni_sadrzaj>
    <derivirana_varijabla naziv="DomainObject.Predmet.OstaliListFormatedOIB_1">
      <item>Jozo Jelavić, OIB 79433837132</item>
      <item>Ljubomir Valković, OIB 83609733993</item>
    </derivirana_varijabla>
  </DomainObject.Predmet.OstaliListFormatedOIB>
  <DomainObject.Predmet.OstaliListFormatedWithAdress>
    <izvorni_sadrzaj>
      <item>Jozo Jelavić, Pavla Hatza 9, 10000 Zagreb</item>
      <item>Ljubomir Valković, Preradovićeva 34, 10000 Zagreb</item>
    </izvorni_sadrzaj>
    <derivirana_varijabla naziv="DomainObject.Predmet.OstaliListFormatedWithAdress_1">
      <item>Jozo Jelavić, Pavla Hatza 9, 10000 Zagreb</item>
      <item>Ljubomir Valković, Preradovićeva 34, 10000 Zagreb</item>
    </derivirana_varijabla>
  </DomainObject.Predmet.OstaliListFormatedWithAdress>
  <DomainObject.Predmet.OstaliListFormatedWithAdressOIB>
    <izvorni_sadrzaj>
      <item>Jozo Jelavić, OIB 79433837132, Pavla Hatza 9, 10000 Zagreb</item>
      <item>Ljubomir Valković, OIB 83609733993, Preradovićeva 34, 10000 Zagreb</item>
    </izvorni_sadrzaj>
    <derivirana_varijabla naziv="DomainObject.Predmet.OstaliListFormatedWithAdressOIB_1">
      <item>Jozo Jelavić, OIB 79433837132, Pavla Hatza 9, 10000 Zagreb</item>
      <item>Ljubomir Valković, OIB 83609733993, Preradovićeva 34, 10000 Zagreb</item>
    </derivirana_varijabla>
  </DomainObject.Predmet.OstaliListFormatedWithAdressOIB>
  <DomainObject.Predmet.OstaliListNazivFormated>
    <izvorni_sadrzaj>
      <item>Jozo Jelavić</item>
      <item>Ljubomir Valković</item>
    </izvorni_sadrzaj>
    <derivirana_varijabla naziv="DomainObject.Predmet.OstaliListNazivFormated_1">
      <item>Jozo Jelavić</item>
      <item>Ljubomir Valković</item>
    </derivirana_varijabla>
  </DomainObject.Predmet.OstaliListNazivFormated>
  <DomainObject.Predmet.OstaliListNazivFormatedOIB>
    <izvorni_sadrzaj>
      <item>Jozo Jelavić, OIB 79433837132</item>
      <item>Ljubomir Valković, OIB 83609733993</item>
    </izvorni_sadrzaj>
    <derivirana_varijabla naziv="DomainObject.Predmet.OstaliListNazivFormatedOIB_1">
      <item>Jozo Jelavić, OIB 79433837132</item>
      <item>Ljubomir Valković, OIB 83609733993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St-754/2014-69</izvorni_sadrzaj>
    <derivirana_varijabla naziv="DomainObject.PoslovniBrojDokumenta_1">St-754/2014-69</derivirana_varijabla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  <item>Ljubomir Valković</item>
    </izvorni_sadrzaj>
    <derivirana_varijabla naziv="DomainObject.Predmet.SudioniciListNaziv_1">
      <item>MIRA KOBAL</item>
      <item>HEMERSON d.o.o.</item>
      <item>Jozo Jelavić</item>
      <item>Ljubomir Valković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  <item>, OIB 83609733993</item>
    </izvorni_sadrzaj>
    <derivirana_varijabla naziv="DomainObject.Predmet.SudioniciListNazivOIB_1">
      <item>, OIB 37720428413</item>
      <item>, OIB 86993456604</item>
      <item>, OIB 79433837132</item>
      <item>, OIB 83609733993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485</properties:Words>
  <properties:Characters>2795</properties:Characters>
  <properties:Lines>167</properties:Lines>
  <properties:Paragraphs>107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2017-01-18T09:14:00Z</dcterms:created>
  <dc:creator>radicn</dc:creator>
  <cp:lastModifiedBy>Tatjana Slaviček</cp:lastModifiedBy>
  <cp:lastPrinted>2017-01-18T09:06:00Z</cp:lastPrinted>
  <dcterms:modified xmlns:xsi="http://www.w3.org/2001/XMLSchema-instance" xsi:type="dcterms:W3CDTF">2017-01-18T09:34:00Z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St-754/2014-69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