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cb1c" w14:paraId="b41cb1c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A40116">
        <w:rPr>
          <w:b/>
        </w:rPr>
        <w:t>1</w:t>
      </w:r>
      <w:r w:rsidR="003A7405">
        <w:rPr>
          <w:b/>
        </w:rPr>
        <w:t>085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40116" w:rsidP="00D57A11" w:rsidR="00DB1319" w:rsidRPr="00AB5D81">
      <w:pPr>
        <w:rPr>
          <w:b/>
        </w:rPr>
      </w:pPr>
      <w:r>
        <w:rPr>
          <w:b/>
        </w:rPr>
        <w:t>Split, Sukoišanska 6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40116" w:rsidP="00A40116" w:rsidR="00DB1319" w:rsidRPr="005153ED">
      <w:pPr>
        <w:ind w:firstLine="708"/>
        <w:jc w:val="both"/>
      </w:pPr>
      <w:r>
        <w:t>Trgovački sud u Splitu</w:t>
      </w:r>
      <w:r w:rsidR="00AA7FCA" w:rsidRPr="005153ED">
        <w:t xml:space="preserve">, po sucu tog suda Katarini Franković, kao sucu pojedincu, u stečajnom postupku nad stečajnim dužnikom </w:t>
      </w:r>
      <w:r w:rsidR="003A7405" w:rsidRPr="003A7405">
        <w:t>A.P. BORIS ZEČIĆ d.o.o. u stečaju, Omiš, Milana Marušića 8, MBS: 030105682, OIB: 75043016929</w:t>
      </w:r>
      <w:r w:rsidR="00AA7FCA" w:rsidRPr="005153ED">
        <w:t xml:space="preserve">, nakon održanog </w:t>
      </w:r>
      <w:r w:rsidR="005153ED">
        <w:t>ispitnog ročišta</w:t>
      </w:r>
      <w:r w:rsidR="00AA7FCA" w:rsidRPr="005153ED">
        <w:t xml:space="preserve"> dana </w:t>
      </w:r>
      <w:r w:rsidR="00B04757">
        <w:t>04</w:t>
      </w:r>
      <w:r w:rsidR="00AA7FCA" w:rsidRPr="005153ED">
        <w:t xml:space="preserve">. </w:t>
      </w:r>
      <w:r w:rsidR="00B04757">
        <w:t>srp</w:t>
      </w:r>
      <w:r w:rsidR="004E7BDE">
        <w:t>nja</w:t>
      </w:r>
      <w:r w:rsidR="00E26A29">
        <w:t xml:space="preserve"> 2017</w:t>
      </w:r>
      <w:r w:rsidR="00AA7FCA" w:rsidRPr="005153ED">
        <w:t>. godine u prisutnosti stečajnog upravitelja</w:t>
      </w:r>
      <w:r w:rsidR="0065031A" w:rsidRPr="005153ED">
        <w:t xml:space="preserve"> </w:t>
      </w:r>
      <w:r w:rsidR="003A7405">
        <w:t xml:space="preserve">Dragan Bijelić </w:t>
      </w:r>
      <w:r w:rsidR="004E7BDE">
        <w:t xml:space="preserve">i vjerovnika Republike Hrvatske zastupane po </w:t>
      </w:r>
      <w:r w:rsidR="004E7BDE" w:rsidRPr="004E7BDE">
        <w:t>zastupnik</w:t>
      </w:r>
      <w:r w:rsidR="004E7BDE">
        <w:t>u</w:t>
      </w:r>
      <w:r w:rsidR="004E7BDE" w:rsidRPr="004E7BDE">
        <w:t xml:space="preserve"> po zakonu </w:t>
      </w:r>
      <w:r w:rsidR="003A7405" w:rsidRPr="003A7405">
        <w:t xml:space="preserve">Dario Jukić, zamjeniku u ODO Split, </w:t>
      </w:r>
      <w:r w:rsidR="003A7405">
        <w:t xml:space="preserve">a </w:t>
      </w:r>
      <w:r w:rsidR="003A7405" w:rsidRPr="003A7405">
        <w:t>prema punomoći</w:t>
      </w:r>
      <w:r w:rsidR="00B04757" w:rsidRPr="00B04757">
        <w:t xml:space="preserve">, </w:t>
      </w:r>
      <w:r w:rsidR="00E26A29">
        <w:t xml:space="preserve">dana </w:t>
      </w:r>
      <w:r w:rsidR="00B04757">
        <w:t>06</w:t>
      </w:r>
      <w:r w:rsidR="005328D3" w:rsidRPr="005328D3">
        <w:t xml:space="preserve">. </w:t>
      </w:r>
      <w:r w:rsidR="00B04757">
        <w:t>srpnja</w:t>
      </w:r>
      <w:r w:rsidR="005328D3" w:rsidRPr="005328D3">
        <w:t xml:space="preserve"> 2017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B04757">
        <w:t>e</w:t>
      </w:r>
      <w:r w:rsidRPr="005153ED">
        <w:t xml:space="preserve"> se osnovan</w:t>
      </w:r>
      <w:r w:rsidR="00B04757">
        <w:t>om</w:t>
      </w:r>
      <w:r w:rsidRPr="005153ED">
        <w:t xml:space="preserve"> tražbin</w:t>
      </w:r>
      <w:r w:rsidR="00AD4FD9">
        <w:t>a</w:t>
      </w:r>
      <w:r w:rsidRPr="005153ED">
        <w:t xml:space="preserve"> vjerovnika</w:t>
      </w:r>
      <w:r w:rsidR="00C83042">
        <w:t xml:space="preserve"> kao</w:t>
      </w:r>
      <w:r w:rsidR="00B04757">
        <w:t xml:space="preserve"> I (prvog</w:t>
      </w:r>
      <w:r w:rsidRPr="005153ED">
        <w:t>) višeg isplatnog reda:</w:t>
      </w:r>
    </w:p>
    <w:p w:rsidRDefault="00A40116" w:rsidP="00A40116" w:rsidR="00A40116">
      <w:pPr>
        <w:pStyle w:val="Odlomakpopisa"/>
        <w:jc w:val="both"/>
      </w:pPr>
    </w:p>
    <w:p w:rsidRDefault="003A7405" w:rsidP="00A40116" w:rsidR="00A40116">
      <w:pPr>
        <w:pStyle w:val="Odlomakpopisa"/>
        <w:jc w:val="both"/>
      </w:pPr>
      <w:r w:rsidRPr="003A7405">
        <w:t>1.</w:t>
      </w:r>
      <w:r w:rsidRPr="003A7405">
        <w:tab/>
        <w:t>Boris Zečić, Omiš, Milana Marušića 8, OIB: 40741815848, u iznosu od 35.822,81 kuna</w:t>
      </w:r>
    </w:p>
    <w:p w:rsidRDefault="00A40116" w:rsidP="00A40116" w:rsidR="00A40116">
      <w:pPr>
        <w:pStyle w:val="Odlomakpopisa"/>
        <w:jc w:val="both"/>
      </w:pPr>
    </w:p>
    <w:p w:rsidRDefault="00B04757" w:rsidP="00B04757" w:rsidR="00B04757">
      <w:pPr>
        <w:jc w:val="both"/>
      </w:pPr>
      <w:r>
        <w:t>I.</w:t>
      </w:r>
      <w:r>
        <w:tab/>
        <w:t>Utvrđuju se osnovanim tražbine vjerovnika kao II (drugog) višeg isplatnog reda:</w:t>
      </w:r>
    </w:p>
    <w:p w:rsidRDefault="00A40116" w:rsidP="00A40116" w:rsidR="00A40116">
      <w:pPr>
        <w:pStyle w:val="Odlomakpopisa"/>
        <w:jc w:val="both"/>
      </w:pPr>
      <w:r>
        <w:tab/>
      </w:r>
    </w:p>
    <w:p w:rsidRDefault="003A7405" w:rsidP="003A7405" w:rsidR="003A7405">
      <w:pPr>
        <w:pStyle w:val="Odlomakpopisa"/>
        <w:numPr>
          <w:ilvl w:val="0"/>
          <w:numId w:val="21"/>
        </w:numPr>
        <w:jc w:val="both"/>
      </w:pPr>
      <w:r>
        <w:t>REPUBLIKA HRVATSKA, OIB: 18683136487, u iznosu od 194.243,10 kuna.</w:t>
      </w:r>
    </w:p>
    <w:p w:rsidRDefault="003A7405" w:rsidP="003A7405" w:rsidR="003A7405">
      <w:pPr>
        <w:pStyle w:val="Odlomakpopisa"/>
        <w:ind w:left="1080"/>
        <w:jc w:val="both"/>
      </w:pPr>
    </w:p>
    <w:p w:rsidRDefault="003A7405" w:rsidP="003A7405" w:rsidR="003A7405">
      <w:pPr>
        <w:pStyle w:val="Odlomakpopisa"/>
        <w:numPr>
          <w:ilvl w:val="0"/>
          <w:numId w:val="21"/>
        </w:numPr>
        <w:jc w:val="both"/>
      </w:pPr>
      <w:r>
        <w:t>UNIQA OSIGURANJE d.d. Zagreb, Planinska 13 a, OIB: 75665455333, u iznosu od 3.147,07 kuna.</w:t>
      </w:r>
    </w:p>
    <w:p w:rsidRDefault="00A40116" w:rsidP="003A7405" w:rsidR="00A40116">
      <w:pPr>
        <w:ind w:left="720"/>
        <w:jc w:val="both"/>
      </w:pPr>
    </w:p>
    <w:p w:rsidRDefault="00E26A29" w:rsidP="00E26A29" w:rsidR="00E26A29">
      <w:pPr>
        <w:pStyle w:val="Odlomakpopisa"/>
        <w:jc w:val="both"/>
      </w:pP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6C0BB3" w:rsidP="009543D0" w:rsidR="009543D0">
      <w:pPr>
        <w:ind w:firstLine="708"/>
        <w:jc w:val="both"/>
      </w:pPr>
      <w:r>
        <w:t>R</w:t>
      </w:r>
      <w:r w:rsidR="009543D0" w:rsidRPr="005153ED">
        <w:t xml:space="preserve">ješenjem Trgovačkog suda u Splitu, </w:t>
      </w:r>
      <w:r w:rsidR="0065345B">
        <w:t>posl.br. St-</w:t>
      </w:r>
      <w:r w:rsidR="009543D0" w:rsidRPr="005153ED">
        <w:t xml:space="preserve"> </w:t>
      </w:r>
      <w:r w:rsidR="00B04757">
        <w:t>1</w:t>
      </w:r>
      <w:r w:rsidR="003A7405">
        <w:t>085</w:t>
      </w:r>
      <w:r w:rsidR="0065345B">
        <w:t>/2016</w:t>
      </w:r>
      <w:r w:rsidR="00B04757">
        <w:t xml:space="preserve"> od</w:t>
      </w:r>
      <w:r w:rsidR="0065345B">
        <w:t xml:space="preserve"> </w:t>
      </w:r>
      <w:r w:rsidR="00B04757" w:rsidRPr="00B04757">
        <w:t>12. travnja  2017</w:t>
      </w:r>
      <w:r w:rsidRPr="006C0BB3">
        <w:t xml:space="preserve">. </w:t>
      </w:r>
      <w:r w:rsidR="004E7BDE">
        <w:t>g</w:t>
      </w:r>
      <w:r w:rsidR="009543D0" w:rsidRPr="005153ED">
        <w:t>odine</w:t>
      </w:r>
      <w:r w:rsidR="004E7BDE">
        <w:t xml:space="preserve"> otvoren stečaj nad </w:t>
      </w:r>
      <w:r w:rsidR="004E7BDE" w:rsidRPr="004E7BDE">
        <w:t xml:space="preserve">dužnikom </w:t>
      </w:r>
      <w:r w:rsidR="003A7405" w:rsidRPr="003A7405">
        <w:t>A.P. BORIS ZEČIĆ d.o.o. u stečaju, Omiš, Milana Marušića 8, MBS: 030105682, OIB: 75043016929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B04757">
        <w:t>04. srp</w:t>
      </w:r>
      <w:r w:rsidR="004E7BDE">
        <w:t>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B04757" w:rsidRPr="00B04757">
        <w:t>12. travnja  2017</w:t>
      </w:r>
      <w:r w:rsidR="004E7BDE">
        <w:t>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3A7405" w:rsidR="00B04757" w:rsidRPr="00B04757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</w:t>
      </w:r>
      <w:r w:rsidR="00B04757">
        <w:t xml:space="preserve">I (prvog) i </w:t>
      </w:r>
      <w:r w:rsidR="009543D0" w:rsidRPr="005153ED">
        <w:t>II (drugog)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  <w:r w:rsidR="00AB5D81">
        <w:t>Steča</w:t>
      </w:r>
      <w:r w:rsidR="00B04757">
        <w:t xml:space="preserve">jni upravitelj je na ispitnom ročištu </w:t>
      </w:r>
      <w:r w:rsidR="00AB5D81">
        <w:t xml:space="preserve">naveo </w:t>
      </w:r>
      <w:r w:rsidR="003A7405">
        <w:t>da</w:t>
      </w:r>
      <w:r w:rsidR="003A7405" w:rsidRPr="003A7405">
        <w:t xml:space="preserve"> kao vjerovnika prvog višeg isplatnog reda navodi bivšeg radnika dužnika Boris Zečić, Omiš, Mila</w:t>
      </w:r>
      <w:r w:rsidR="003A7405">
        <w:t>na Marušića 8, OIB: 40741815848, dok je p</w:t>
      </w:r>
      <w:r w:rsidR="003A7405" w:rsidRPr="003A7405">
        <w:t>unomoćnik zz vjerovnika RH nav</w:t>
      </w:r>
      <w:r w:rsidR="003A7405">
        <w:t>eo</w:t>
      </w:r>
      <w:r w:rsidR="003A7405" w:rsidRPr="003A7405">
        <w:t xml:space="preserve"> da povlači prijavu tražbine u iznosu od 35.822,81 kuna, a nastavno na ispravak stečajnog upravitelja, a dodatno tome </w:t>
      </w:r>
      <w:r w:rsidR="003A7405">
        <w:t xml:space="preserve">da </w:t>
      </w:r>
      <w:r w:rsidR="003A7405" w:rsidRPr="003A7405">
        <w:t>isto proizlazi iz ID obrazaca odnosno JOPPD obrazaca u prilogu prijave tražbine u kojima je evidentirana samo jedna zaposlena osoba u cjelokupnom periodu.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</w:t>
      </w:r>
      <w:r w:rsidR="00AB5D81">
        <w:t xml:space="preserve"> i II</w:t>
      </w:r>
      <w:r w:rsidR="00D13116">
        <w:t xml:space="preserve">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AB5D81">
        <w:rPr>
          <w:b/>
        </w:rPr>
        <w:t>Split</w:t>
      </w:r>
      <w:r w:rsidRPr="005153ED">
        <w:rPr>
          <w:b/>
        </w:rPr>
        <w:t xml:space="preserve">u, </w:t>
      </w:r>
      <w:r w:rsidR="00AB5D81">
        <w:rPr>
          <w:b/>
        </w:rPr>
        <w:t>06</w:t>
      </w:r>
      <w:r w:rsidR="003D0C55">
        <w:rPr>
          <w:b/>
        </w:rPr>
        <w:t xml:space="preserve">. </w:t>
      </w:r>
      <w:r w:rsidR="00AB5D81">
        <w:rPr>
          <w:b/>
        </w:rPr>
        <w:t>srp</w:t>
      </w:r>
      <w:r w:rsidR="00CF4846">
        <w:rPr>
          <w:b/>
        </w:rPr>
        <w:t>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D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B04757">
      <w:rPr>
        <w:rFonts w:hAnsi="Book Antiqua" w:ascii="Book Antiqua"/>
        <w:b/>
        <w:sz w:val="20"/>
        <w:szCs w:val="20"/>
      </w:rPr>
      <w:t>1</w:t>
    </w:r>
    <w:r w:rsidR="003A7405">
      <w:rPr>
        <w:rFonts w:hAnsi="Book Antiqua" w:ascii="Book Antiqua"/>
        <w:b/>
        <w:sz w:val="20"/>
        <w:szCs w:val="20"/>
      </w:rPr>
      <w:t>085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2627670"/>
    <w:multiLevelType w:val="hybridMultilevel"/>
    <w:tmpl w:val="C6124D62"/>
    <w:lvl w:tplc="6596CA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90C600E"/>
    <w:multiLevelType w:val="hybridMultilevel"/>
    <w:tmpl w:val="26B09612"/>
    <w:lvl w:tplc="8D02059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9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12"/>
  </w:num>
  <w:num w:numId="7">
    <w:abstractNumId w:val="3"/>
  </w:num>
  <w:num w:numId="8">
    <w:abstractNumId w:val="10"/>
  </w:num>
  <w:num w:numId="9">
    <w:abstractNumId w:val="6"/>
  </w:num>
  <w:num w:numId="10">
    <w:abstractNumId w:val="18"/>
  </w:num>
  <w:num w:numId="11">
    <w:abstractNumId w:val="19"/>
  </w:num>
  <w:num w:numId="12">
    <w:abstractNumId w:val="21"/>
  </w:num>
  <w:num w:numId="13">
    <w:abstractNumId w:val="20"/>
  </w:num>
  <w:num w:numId="14">
    <w:abstractNumId w:val="15"/>
  </w:num>
  <w:num w:numId="15">
    <w:abstractNumId w:val="11"/>
  </w:num>
  <w:num w:numId="16">
    <w:abstractNumId w:val="14"/>
  </w:num>
  <w:num w:numId="17">
    <w:abstractNumId w:val="17"/>
  </w:num>
  <w:num w:numId="18">
    <w:abstractNumId w:val="8"/>
  </w:num>
  <w:num w:numId="19">
    <w:abstractNumId w:val="7"/>
  </w:num>
  <w:num w:numId="20">
    <w:abstractNumId w:val="13"/>
  </w:num>
  <w:num w:numId="21">
    <w:abstractNumId w:val="16"/>
  </w:num>
  <w:num w:numId="2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0F6F9A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A7405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116"/>
    <w:rsid w:val="00A4035A"/>
    <w:rsid w:val="00A452F8"/>
    <w:rsid w:val="00A56F49"/>
    <w:rsid w:val="00A67A6C"/>
    <w:rsid w:val="00AA2198"/>
    <w:rsid w:val="00AA7FCA"/>
    <w:rsid w:val="00AB5D81"/>
    <w:rsid w:val="00AB78D5"/>
    <w:rsid w:val="00AC3399"/>
    <w:rsid w:val="00AD35C2"/>
    <w:rsid w:val="00AD4FD9"/>
    <w:rsid w:val="00AE0C57"/>
    <w:rsid w:val="00B04757"/>
    <w:rsid w:val="00B0693D"/>
    <w:rsid w:val="00B06D44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D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D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D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D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D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D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D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D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A.P.BORIS ZEČIĆ d.o.o. za trgovinu i usluge</izvorni_sadrzaj>
    <derivirana_varijabla naziv="DomainObject.Predmet.ProtustrankaFormated_1">  A.P.BORIS ZEČIĆ d.o.o. za trgovinu i usluge</derivirana_varijabla>
  </DomainObject.Predmet.ProtustrankaFormated>
  <DomainObject.Predmet.ProtustrankaFormatedOIB>
    <izvorni_sadrzaj>  A.P.BORIS ZEČIĆ d.o.o. za trgovinu i usluge, OIB 75043016929</izvorni_sadrzaj>
    <derivirana_varijabla naziv="DomainObject.Predmet.ProtustrankaFormatedOIB_1">  A.P.BORIS ZEČIĆ d.o.o. za trgovinu i usluge, OIB 75043016929</derivirana_varijabla>
  </DomainObject.Predmet.ProtustrankaFormatedOIB>
  <DomainObject.Predmet.ProtustrankaFormatedWithAdress>
    <izvorni_sadrzaj> A.P.BORIS ZEČIĆ d.o.o. za trgovinu i usluge, Milana Marušića 8, 21310 Omiš</izvorni_sadrzaj>
    <derivirana_varijabla naziv="DomainObject.Predmet.ProtustrankaFormatedWithAdress_1"> A.P.BORIS ZEČIĆ d.o.o. za trgovinu i usluge, Milana Marušića 8, 21310 Omiš</derivirana_varijabla>
  </DomainObject.Predmet.ProtustrankaFormatedWithAdress>
  <DomainObject.Predmet.ProtustrankaFormatedWithAdressOIB>
    <izvorni_sadrzaj> A.P.BORIS ZEČIĆ d.o.o. za trgovinu i usluge, OIB 75043016929, Milana Marušića 8, 21310 Omiš</izvorni_sadrzaj>
    <derivirana_varijabla naziv="DomainObject.Predmet.ProtustrankaFormatedWithAdressOIB_1"> A.P.BORIS ZEČIĆ d.o.o. za trgovinu i usluge, OIB 75043016929, Milana Marušića 8, 21310 Omiš</derivirana_varijabla>
  </DomainObject.Predmet.ProtustrankaFormatedWithAdressOIB>
  <DomainObject.Predmet.ProtustrankaWithAdress>
    <izvorni_sadrzaj>A.P.BORIS ZEČIĆ d.o.o. za trgovinu i usluge Milana Marušića 8, 21310 Omiš</izvorni_sadrzaj>
    <derivirana_varijabla naziv="DomainObject.Predmet.ProtustrankaWithAdress_1">A.P.BORIS ZEČIĆ d.o.o. za trgovinu i usluge Milana Marušića 8, 21310 Omiš</derivirana_varijabla>
  </DomainObject.Predmet.ProtustrankaWithAdress>
  <DomainObject.Predmet.ProtustrankaWithAdressOIB>
    <izvorni_sadrzaj>A.P.BORIS ZEČIĆ d.o.o. za trgovinu i usluge, OIB 75043016929, Milana Marušića 8, 21310 Omiš</izvorni_sadrzaj>
    <derivirana_varijabla naziv="DomainObject.Predmet.ProtustrankaWithAdressOIB_1">A.P.BORIS ZEČIĆ d.o.o. za trgovinu i usluge, OIB 75043016929, Milana Marušića 8, 21310 Omiš</derivirana_varijabla>
  </DomainObject.Predmet.ProtustrankaWithAdressOIB>
  <DomainObject.Predmet.ProtustrankaNazivFormated>
    <izvorni_sadrzaj>A.P.BORIS ZEČIĆ d.o.o. za trgovinu i usluge</izvorni_sadrzaj>
    <derivirana_varijabla naziv="DomainObject.Predmet.ProtustrankaNazivFormated_1">A.P.BORIS ZEČIĆ d.o.o. za trgovinu i usluge</derivirana_varijabla>
  </DomainObject.Predmet.ProtustrankaNazivFormated>
  <DomainObject.Predmet.ProtustrankaNazivFormatedOIB>
    <izvorni_sadrzaj>A.P.BORIS ZEČIĆ d.o.o. za trgovinu i usluge, OIB 75043016929</izvorni_sadrzaj>
    <derivirana_varijabla naziv="DomainObject.Predmet.ProtustrankaNazivFormatedOIB_1">A.P.BORIS ZEČIĆ d.o.o. za trgovinu i usluge, OIB 75043016929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96836.20</izvorni_sadrzaj>
    <derivirana_varijabla naziv="DomainObject.Predmet.TrenutnaVrijednost_1">96836.20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A.P.BORIS ZEČIĆ d.o.o. za trgovinu i usluge</item>
    </izvorni_sadrzaj>
    <derivirana_varijabla naziv="DomainObject.Predmet.ProtuStrankaListFormated_1">
      <item>A.P.BORIS ZEČIĆ d.o.o. za trgovinu i usluge</item>
    </derivirana_varijabla>
  </DomainObject.Predmet.ProtuStrankaListFormated>
  <DomainObject.Predmet.ProtuStrankaListFormatedOIB>
    <izvorni_sadrzaj>
      <item>A.P.BORIS ZEČIĆ d.o.o. za trgovinu i usluge, OIB 75043016929</item>
    </izvorni_sadrzaj>
    <derivirana_varijabla naziv="DomainObject.Predmet.ProtuStrankaListFormatedOIB_1">
      <item>A.P.BORIS ZEČIĆ d.o.o. za trgovinu i usluge, OIB 75043016929</item>
    </derivirana_varijabla>
  </DomainObject.Predmet.ProtuStrankaListFormatedOIB>
  <DomainObject.Predmet.ProtuStrankaListFormatedWithAdress>
    <izvorni_sadrzaj>
      <item>A.P.BORIS ZEČIĆ d.o.o. za trgovinu i usluge, Milana Marušića 8, 21310 Omiš</item>
    </izvorni_sadrzaj>
    <derivirana_varijabla naziv="DomainObject.Predmet.ProtuStrankaListFormatedWithAdress_1">
      <item>A.P.BORIS ZEČIĆ d.o.o. za trgovinu i usluge, Milana Marušića 8, 21310 Omiš</item>
    </derivirana_varijabla>
  </DomainObject.Predmet.ProtuStrankaListFormatedWithAdress>
  <DomainObject.Predmet.ProtuStrankaListFormatedWithAdressOIB>
    <izvorni_sadrzaj>
      <item>A.P.BORIS ZEČIĆ d.o.o. za trgovinu i usluge, OIB 75043016929, Milana Marušića 8, 21310 Omiš</item>
    </izvorni_sadrzaj>
    <derivirana_varijabla naziv="DomainObject.Predmet.ProtuStrankaListFormatedWithAdressOIB_1">
      <item>A.P.BORIS ZEČIĆ d.o.o. za trgovinu i usluge, OIB 75043016929, Milana Marušića 8, 21310 Omiš</item>
    </derivirana_varijabla>
  </DomainObject.Predmet.ProtuStrankaListFormatedWithAdressOIB>
  <DomainObject.Predmet.ProtuStrankaListNazivFormated>
    <izvorni_sadrzaj>
      <item>A.P.BORIS ZEČIĆ d.o.o. za trgovinu i usluge</item>
    </izvorni_sadrzaj>
    <derivirana_varijabla naziv="DomainObject.Predmet.ProtuStrankaListNazivFormated_1">
      <item>A.P.BORIS ZEČIĆ d.o.o. za trgovinu i usluge</item>
    </derivirana_varijabla>
  </DomainObject.Predmet.ProtuStrankaListNazivFormated>
  <DomainObject.Predmet.ProtuStrankaListNazivFormatedOIB>
    <izvorni_sadrzaj>
      <item>A.P.BORIS ZEČIĆ d.o.o. za trgovinu i usluge, OIB 75043016929</item>
    </izvorni_sadrzaj>
    <derivirana_varijabla naziv="DomainObject.Predmet.ProtuStrankaListNazivFormatedOIB_1">
      <item>A.P.BORIS ZEČIĆ d.o.o. za trgovinu i usluge, OIB 75043016929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A.P.BORIS ZEČIĆ d.o.o. za trgovinu i usluge</izvorni_sadrzaj>
    <derivirana_varijabla naziv="DomainObject.Predmet.ProtustrankaIDrugi_1">A.P.BORIS ZEČIĆ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A.P.BORIS ZEČIĆ d.o.o. za trgovinu i usluge, OIB 75043016929, Milana Marušića 8, 21310 Omiš</izvorni_sadrzaj>
    <derivirana_varijabla naziv="DomainObject.Predmet.ProtustrankaIDrugiAdressOIB_1">A.P.BORIS ZEČIĆ d.o.o. za trgovinu i usluge, OIB 75043016929, Milana Marušića 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A.P.BORIS ZEČIĆ d.o.o. za trgovinu i usluge</item>
      <item>FINANCIJSKA AGENCIJA, RC SPLIT</item>
    </izvorni_sadrzaj>
    <derivirana_varijabla naziv="DomainObject.Predmet.SudioniciListNaziv_1">
      <item>A.P.BORIS ZEČIĆ d.o.o. za trgovinu i usluge</item>
      <item>FINANCIJSKA AGENCIJA, RC SPLIT</item>
    </derivirana_varijabla>
  </DomainObject.Predmet.SudioniciListNaziv>
  <DomainObject.Predmet.SudioniciListAdressOIB>
    <izvorni_sadrzaj>
      <item>A.P.BORIS ZEČIĆ d.o.o. za trgovinu i usluge, OIB 75043016929, Milana Marušića 8,21310 Omiš</item>
      <item>FINANCIJSKA AGENCIJA, RC SPLIT, OIB 85821130368, Mažuranićevo šetalište 24 b,21000 Split</item>
    </izvorni_sadrzaj>
    <derivirana_varijabla naziv="DomainObject.Predmet.SudioniciListAdressOIB_1">
      <item>A.P.BORIS ZEČIĆ d.o.o. za trgovinu i usluge, OIB 75043016929, Milana Marušića 8,21310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75043016929</item>
      <item>, OIB 85821130368</item>
    </izvorni_sadrzaj>
    <derivirana_varijabla naziv="DomainObject.Predmet.SudioniciListNazivOIB_1">
      <item>, OIB 75043016929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49E2D-BA08-4C79-8227-EA807CC0D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2821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2017-07-06T08:35:00Z</dcterms:created>
  <dc:creator>stanka grcic</dc:creator>
  <cp:lastModifiedBy>Katarina Franković</cp:lastModifiedBy>
  <cp:lastPrinted>2017-07-06T08:34:00Z</cp:lastPrinted>
  <dcterms:modified xmlns:xsi="http://www.w3.org/2001/XMLSchema-instance" xsi:type="dcterms:W3CDTF">2017-07-06T08:35:00Z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