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f3cc5" w14:paraId="5ff3cc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C210B2">
        <w:rPr>
          <w:sz w:val="24"/>
          <w:szCs w:val="24"/>
        </w:rPr>
        <w:t>71</w:t>
      </w:r>
      <w:r w:rsidR="00296C20">
        <w:rPr>
          <w:sz w:val="24"/>
          <w:szCs w:val="24"/>
        </w:rPr>
        <w:t>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00C6F">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296C20">
        <w:rPr>
          <w:sz w:val="24"/>
          <w:lang w:val="pt-BR"/>
        </w:rPr>
        <w:t>NADA-PROIZVODNJA HRANE d.o.o. za ugostiteljstvo, trgovinu i usluge, OIB: 45105091624, Zagreb, Savica Šanci 133</w:t>
      </w:r>
      <w:r w:rsidR="00181351">
        <w:rPr>
          <w:sz w:val="24"/>
          <w:szCs w:val="24"/>
          <w:lang w:val="pt-BR"/>
        </w:rPr>
        <w:t xml:space="preserve">, </w:t>
      </w:r>
      <w:r w:rsidR="00A927B5">
        <w:rPr>
          <w:sz w:val="24"/>
          <w:szCs w:val="24"/>
        </w:rPr>
        <w:t>3.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96C20">
        <w:rPr>
          <w:sz w:val="24"/>
          <w:lang w:val="pt-BR"/>
        </w:rPr>
        <w:t>NADA-PROIZVODNJA HRANE d.o.o. za ugostiteljstvo, trgovinu i usluge, OIB: 45105091624, Zagreb, Savica Šanci 133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296C20">
        <w:rPr>
          <w:sz w:val="24"/>
          <w:szCs w:val="24"/>
        </w:rPr>
        <w:t xml:space="preserve">Ivici Hrenoviću, OIB: </w:t>
      </w:r>
      <w:r w:rsidR="00296C20" w:rsidRPr="00296C20">
        <w:rPr>
          <w:sz w:val="24"/>
          <w:szCs w:val="24"/>
        </w:rPr>
        <w:t>23265296179</w:t>
      </w:r>
      <w:r w:rsidR="00296C20">
        <w:rPr>
          <w:sz w:val="24"/>
          <w:szCs w:val="24"/>
        </w:rPr>
        <w:t>, Zagreb, Kukoljina 26</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A927B5" w:rsidP="007B593F" w:rsidR="007B593F" w:rsidRPr="00070D63">
      <w:pPr>
        <w:ind w:left="1003"/>
        <w:jc w:val="both"/>
        <w:rPr>
          <w:sz w:val="24"/>
          <w:szCs w:val="24"/>
        </w:rPr>
      </w:pPr>
      <w:r>
        <w:rPr>
          <w:sz w:val="24"/>
          <w:szCs w:val="24"/>
        </w:rPr>
        <w:t>2. lipnja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7B593F">
      <w:pPr>
        <w:ind w:firstLine="283" w:left="720"/>
        <w:jc w:val="both"/>
        <w:rPr>
          <w:sz w:val="24"/>
          <w:szCs w:val="24"/>
        </w:rPr>
      </w:pPr>
      <w:r>
        <w:rPr>
          <w:sz w:val="24"/>
          <w:szCs w:val="24"/>
        </w:rPr>
        <w:t>- pravna osoba ovlaštena za obavljanje poslova platnog prometa za dužnika</w:t>
      </w:r>
      <w:r w:rsidR="00C70676">
        <w:rPr>
          <w:sz w:val="24"/>
          <w:szCs w:val="24"/>
        </w:rPr>
        <w:t xml:space="preserve"> – Raiffeisenbank Austria d.d.</w:t>
      </w:r>
      <w:r>
        <w:rPr>
          <w:sz w:val="24"/>
          <w:szCs w:val="24"/>
        </w:rPr>
        <w:t xml:space="preserve"> </w:t>
      </w:r>
    </w:p>
    <w:p w:rsidRDefault="00C210B2" w:rsidP="00C210B2" w:rsidR="00C210B2"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296C20">
        <w:rPr>
          <w:sz w:val="24"/>
          <w:lang w:val="pt-BR"/>
        </w:rPr>
        <w:t>NADA-PROIZVODNJA HRANE d.o.o. za ugostiteljstvo, trgovinu i usluge, OIB: 45105091624, Zagreb, Savica Šanci 133</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296C20">
        <w:rPr>
          <w:sz w:val="24"/>
          <w:szCs w:val="24"/>
        </w:rPr>
        <w:t>2548</w:t>
      </w:r>
      <w:r w:rsidR="006D61BB">
        <w:rPr>
          <w:sz w:val="24"/>
          <w:szCs w:val="24"/>
        </w:rPr>
        <w:t xml:space="preserve"> </w:t>
      </w:r>
      <w:r w:rsidRPr="00070D63">
        <w:rPr>
          <w:sz w:val="24"/>
          <w:szCs w:val="24"/>
        </w:rPr>
        <w:t xml:space="preserve">dana, u ukupnom iznosu od </w:t>
      </w:r>
      <w:r w:rsidR="00296C20">
        <w:rPr>
          <w:sz w:val="24"/>
          <w:szCs w:val="24"/>
        </w:rPr>
        <w:t>5.897.380,22</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A927B5">
        <w:rPr>
          <w:sz w:val="24"/>
          <w:szCs w:val="24"/>
        </w:rPr>
        <w:t>3.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991F03">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991F03" w:rsidP="002B3342" w:rsidR="00991F03" w:rsidRPr="00694D64">
      <w:pPr>
        <w:rPr>
          <w:sz w:val="24"/>
          <w:szCs w:val="24"/>
        </w:rPr>
      </w:pPr>
      <w:r w:rsidRPr="00694D64">
        <w:rPr>
          <w:sz w:val="24"/>
          <w:szCs w:val="24"/>
        </w:rPr>
        <w:t>Za točnost otpravka-ovlašteni službenik:</w:t>
      </w:r>
    </w:p>
    <w:p w:rsidRDefault="00991F03" w:rsidP="002B3342" w:rsidR="00991F03" w:rsidRPr="00694D64">
      <w:pPr>
        <w:rPr>
          <w:sz w:val="24"/>
          <w:szCs w:val="24"/>
        </w:rPr>
      </w:pPr>
      <w:r w:rsidRPr="00694D64">
        <w:rPr>
          <w:sz w:val="24"/>
          <w:szCs w:val="24"/>
        </w:rPr>
        <w:t>Karmela Dolenc</w:t>
      </w:r>
    </w:p>
    <w:p w:rsidRDefault="00991F03" w:rsidP="002B3342" w:rsidR="00991F03">
      <w:pPr>
        <w:pStyle w:val="Bezproreda"/>
      </w:pPr>
    </w:p>
    <w:p w:rsidRDefault="00B32E61" w:rsidP="00991F03"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91F0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210B2">
      <w:rPr>
        <w:sz w:val="24"/>
        <w:szCs w:val="24"/>
      </w:rPr>
      <w:t>71</w:t>
    </w:r>
    <w:r w:rsidR="00296C20">
      <w:rPr>
        <w:sz w:val="24"/>
        <w:szCs w:val="24"/>
      </w:rPr>
      <w:t>6</w:t>
    </w:r>
    <w:r w:rsidR="00294869">
      <w:rPr>
        <w:sz w:val="24"/>
        <w:szCs w:val="24"/>
      </w:rPr>
      <w:t>/16-</w:t>
    </w:r>
    <w:r w:rsidR="00600C6F">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264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C75E5"/>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0C6F"/>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1F03"/>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927B5"/>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991F03"/>
    <w:rPr>
      <w:color w:val="808080"/>
      <w:bdr w:space="0" w:sz="0" w:color="auto" w:val="none"/>
      <w:shd w:fill="auto" w:color="auto" w:val="clear"/>
    </w:rPr>
  </w:style>
  <w:style w:customStyle="true" w:styleId="eSPISCCParagraphDefaultFont" w:type="character">
    <w:name w:val="eSPIS_CC_Paragraph Default Font"/>
    <w:basedOn w:val="Zadanifontodlomka"/>
    <w:rsid w:val="00991F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1F0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91F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1F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2716</izvorni_sadrzaj>
    <derivirana_varijabla naziv="DomainObject.Predmet.Broj_1">2716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St-2716/2016</izvorni_sadrzaj>
    <derivirana_varijabla naziv="DomainObject.Predmet.OznakaBroj_1">St-2716/2016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NADA-PROIZVODNJA HRANE d.o.o. zastupanog po punomoćniku Ivica Hrenović</izvorni_sadrzaj>
    <derivirana_varijabla naziv="DomainObject.Predmet.ProtustrankaFormated_1">  NADA-PROIZVODNJA HRANE d.o.o. zastupanog po punomoćniku Ivica Hrenović</derivirana_varijabla>
  </DomainObject.Predmet.ProtustrankaFormated>
  <DomainObject.Predmet.ProtustrankaFormatedOIB>
    <izvorni_sadrzaj>  NADA-PROIZVODNJA HRANE d.o.o., OIB 45105091624 zastupanog po punomoćniku Ivica Hrenović</izvorni_sadrzaj>
    <derivirana_varijabla naziv="DomainObject.Predmet.ProtustrankaFormatedOIB_1">  NADA-PROIZVODNJA HRANE d.o.o., OIB 45105091624 zastupanog po punomoćniku Ivica Hrenović</derivirana_varijabla>
  </DomainObject.Predmet.ProtustrankaFormatedOIB>
  <DomainObject.Predmet.ProtustrankaFormatedWithAdress>
    <izvorni_sadrzaj> NADA-PROIZVODNJA HRANE d.o.o., Savica Šanci 133, 10000 Zagreb zastupanog po punomoćniku Ivica Hrenović</izvorni_sadrzaj>
    <derivirana_varijabla naziv="DomainObject.Predmet.ProtustrankaFormatedWithAdress_1"> NADA-PROIZVODNJA HRANE d.o.o., Savica Šanci 133, 10000 Zagreb zastupanog po punomoćniku Ivica Hrenović</derivirana_varijabla>
  </DomainObject.Predmet.ProtustrankaFormatedWithAdress>
  <DomainObject.Predmet.ProtustrankaFormatedWithAdressOIB>
    <izvorni_sadrzaj> NADA-PROIZVODNJA HRANE d.o.o., OIB 45105091624, Savica Šanci 133, 10000 Zagreb zastupanog po punomoćniku Ivica Hrenović</izvorni_sadrzaj>
    <derivirana_varijabla naziv="DomainObject.Predmet.ProtustrankaFormatedWithAdressOIB_1"> NADA-PROIZVODNJA HRANE d.o.o., OIB 45105091624, Savica Šanci 133, 10000 Zagreb zastupanog po punomoćniku Ivica Hrenović</derivirana_varijabla>
  </DomainObject.Predmet.ProtustrankaFormatedWithAdressOIB>
  <DomainObject.Predmet.ProtustrankaWithAdress>
    <izvorni_sadrzaj>NADA-PROIZVODNJA HRANE d.o.o. Savica Šanci 133, 10000 Zagreb</izvorni_sadrzaj>
    <derivirana_varijabla naziv="DomainObject.Predmet.ProtustrankaWithAdress_1">NADA-PROIZVODNJA HRANE d.o.o. Savica Šanci 133, 10000 Zagreb</derivirana_varijabla>
  </DomainObject.Predmet.ProtustrankaWithAdress>
  <DomainObject.Predmet.ProtustrankaWithAdressOIB>
    <izvorni_sadrzaj>NADA-PROIZVODNJA HRANE d.o.o., OIB 45105091624, Savica Šanci 133, 10000 Zagreb</izvorni_sadrzaj>
    <derivirana_varijabla naziv="DomainObject.Predmet.ProtustrankaWithAdressOIB_1">NADA-PROIZVODNJA HRANE d.o.o., OIB 45105091624, Savica Šanci 133, 10000 Zagreb</derivirana_varijabla>
  </DomainObject.Predmet.ProtustrankaWithAdressOIB>
  <DomainObject.Predmet.ProtustrankaNazivFormated>
    <izvorni_sadrzaj>NADA-PROIZVODNJA HRANE d.o.o.</izvorni_sadrzaj>
    <derivirana_varijabla naziv="DomainObject.Predmet.ProtustrankaNazivFormated_1">NADA-PROIZVODNJA HRANE d.o.o.</derivirana_varijabla>
  </DomainObject.Predmet.ProtustrankaNazivFormated>
  <DomainObject.Predmet.ProtustrankaNazivFormatedOIB>
    <izvorni_sadrzaj>NADA-PROIZVODNJA HRANE d.o.o., OIB 45105091624</izvorni_sadrzaj>
    <derivirana_varijabla naziv="DomainObject.Predmet.ProtustrankaNazivFormatedOIB_1">NADA-PROIZVODNJA HRANE d.o.o., OIB 45105091624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NADA-PROIZVODNJA HRANE d.o.o. zastupanog po punomoćniku Ivica Hrenović</item>
    </izvorni_sadrzaj>
    <derivirana_varijabla naziv="DomainObject.Predmet.ProtuStrankaListFormated_1">
      <item>NADA-PROIZVODNJA HRANE d.o.o. zastupanog po punomoćniku Ivica Hrenović</item>
    </derivirana_varijabla>
  </DomainObject.Predmet.ProtuStrankaListFormated>
  <DomainObject.Predmet.ProtuStrankaListFormatedOIB>
    <izvorni_sadrzaj>
      <item>NADA-PROIZVODNJA HRANE d.o.o., OIB 45105091624 zastupanog po punomoćniku Ivica Hrenović</item>
    </izvorni_sadrzaj>
    <derivirana_varijabla naziv="DomainObject.Predmet.ProtuStrankaListFormatedOIB_1">
      <item>NADA-PROIZVODNJA HRANE d.o.o., OIB 45105091624 zastupanog po punomoćniku Ivica Hrenović</item>
    </derivirana_varijabla>
  </DomainObject.Predmet.ProtuStrankaListFormatedOIB>
  <DomainObject.Predmet.ProtuStrankaListFormatedWithAdress>
    <izvorni_sadrzaj>
      <item>NADA-PROIZVODNJA HRANE d.o.o., Savica Šanci 133, 10000 Zagreb zastupanog po punomoćniku Ivica Hrenović</item>
    </izvorni_sadrzaj>
    <derivirana_varijabla naziv="DomainObject.Predmet.ProtuStrankaListFormatedWithAdress_1">
      <item>NADA-PROIZVODNJA HRANE d.o.o., Savica Šanci 133, 10000 Zagreb zastupanog po punomoćniku Ivica Hrenović</item>
    </derivirana_varijabla>
  </DomainObject.Predmet.ProtuStrankaListFormatedWithAdress>
  <DomainObject.Predmet.ProtuStrankaListFormatedWithAdressOIB>
    <izvorni_sadrzaj>
      <item>NADA-PROIZVODNJA HRANE d.o.o., OIB 45105091624, Savica Šanci 133, 10000 Zagreb zastupanog po punomoćniku Ivica Hrenović</item>
    </izvorni_sadrzaj>
    <derivirana_varijabla naziv="DomainObject.Predmet.ProtuStrankaListFormatedWithAdressOIB_1">
      <item>NADA-PROIZVODNJA HRANE d.o.o., OIB 45105091624, Savica Šanci 133, 10000 Zagreb zastupanog po punomoćniku Ivica Hrenović</item>
    </derivirana_varijabla>
  </DomainObject.Predmet.ProtuStrankaListFormatedWithAdressOIB>
  <DomainObject.Predmet.ProtuStrankaListNazivFormated>
    <izvorni_sadrzaj>
      <item>NADA-PROIZVODNJA HRANE d.o.o.</item>
    </izvorni_sadrzaj>
    <derivirana_varijabla naziv="DomainObject.Predmet.ProtuStrankaListNazivFormated_1">
      <item>NADA-PROIZVODNJA HRANE d.o.o.</item>
    </derivirana_varijabla>
  </DomainObject.Predmet.ProtuStrankaListNazivFormated>
  <DomainObject.Predmet.ProtuStrankaListNazivFormatedOIB>
    <izvorni_sadrzaj>
      <item>NADA-PROIZVODNJA HRANE d.o.o., OIB 45105091624</item>
    </izvorni_sadrzaj>
    <derivirana_varijabla naziv="DomainObject.Predmet.ProtuStrankaListNazivFormatedOIB_1">
      <item>NADA-PROIZVODNJA HRANE d.o.o., OIB 45105091624</item>
    </derivirana_varijabla>
  </DomainObject.Predmet.ProtuStrankaListNazivFormatedOIB>
  <DomainObject.Predmet.OstaliListFormated>
    <izvorni_sadrzaj>
      <item>Ivica Hrenović punomoćnik sudionika u postupku NADA-PROIZVODNJA HRANE d.o.o.</item>
    </izvorni_sadrzaj>
    <derivirana_varijabla naziv="DomainObject.Predmet.OstaliListFormated_1">
      <item>Ivica Hrenović punomoćnik sudionika u postupku NADA-PROIZVODNJA HRANE d.o.o.</item>
    </derivirana_varijabla>
  </DomainObject.Predmet.OstaliListFormated>
  <DomainObject.Predmet.OstaliListFormatedOIB>
    <izvorni_sadrzaj>
      <item>Ivica Hrenović, OIB 23265296179 punomoćnik sudionika u postupku NADA-PROIZVODNJA HRANE d.o.o.</item>
    </izvorni_sadrzaj>
    <derivirana_varijabla naziv="DomainObject.Predmet.OstaliListFormatedOIB_1">
      <item>Ivica Hrenović, OIB 23265296179 punomoćnik sudionika u postupku NADA-PROIZVODNJA HRANE d.o.o.</item>
    </derivirana_varijabla>
  </DomainObject.Predmet.OstaliListFormatedOIB>
  <DomainObject.Predmet.OstaliListFormatedWithAdress>
    <izvorni_sadrzaj>
      <item>Ivica Hrenović, Kukoljina 26, 10000 Zagreb punomoćnik sudionika u postupku NADA-PROIZVODNJA HRANE d.o.o.</item>
    </izvorni_sadrzaj>
    <derivirana_varijabla naziv="DomainObject.Predmet.OstaliListFormatedWithAdress_1">
      <item>Ivica Hrenović, Kukoljina 26, 10000 Zagreb punomoćnik sudionika u postupku NADA-PROIZVODNJA HRANE d.o.o.</item>
    </derivirana_varijabla>
  </DomainObject.Predmet.OstaliListFormatedWithAdress>
  <DomainObject.Predmet.OstaliListFormatedWithAdressOIB>
    <izvorni_sadrzaj>
      <item>Ivica Hrenović, OIB 23265296179, Kukoljina 26, 10000 Zagreb punomoćnik sudionika u postupku NADA-PROIZVODNJA HRANE d.o.o.</item>
    </izvorni_sadrzaj>
    <derivirana_varijabla naziv="DomainObject.Predmet.OstaliListFormatedWithAdressOIB_1">
      <item>Ivica Hrenović, OIB 23265296179, Kukoljina 26, 10000 Zagreb punomoćnik sudionika u postupku NADA-PROIZVODNJA HRANE d.o.o.</item>
    </derivirana_varijabla>
  </DomainObject.Predmet.OstaliListFormatedWithAdressOIB>
  <DomainObject.Predmet.OstaliListNazivFormated>
    <izvorni_sadrzaj>
      <item>Ivica Hrenović</item>
    </izvorni_sadrzaj>
    <derivirana_varijabla naziv="DomainObject.Predmet.OstaliListNazivFormated_1">
      <item>Ivica Hrenović</item>
    </derivirana_varijabla>
  </DomainObject.Predmet.OstaliListNazivFormated>
  <DomainObject.Predmet.OstaliListNazivFormatedOIB>
    <izvorni_sadrzaj>
      <item>Ivica Hrenović, OIB 23265296179</item>
    </izvorni_sadrzaj>
    <derivirana_varijabla naziv="DomainObject.Predmet.OstaliListNazivFormatedOIB_1">
      <item>Ivica Hrenović, OIB 23265296179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NADA-PROIZVODNJA HRANE d.o.o.</izvorni_sadrzaj>
    <derivirana_varijabla naziv="DomainObject.Predmet.ProtustrankaIDrugi_1">NADA-PROIZVODNJA HRANE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NADA-PROIZVODNJA HRANE d.o.o., OIB 45105091624, Savica Šanci 133, 10000 Zagreb</izvorni_sadrzaj>
    <derivirana_varijabla naziv="DomainObject.Predmet.ProtustrankaIDrugiAdressOIB_1">NADA-PROIZVODNJA HRANE d.o.o., OIB 45105091624, Savica Šanci 133,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NADA-PROIZVODNJA HRANE d.o.o.</item>
      <item>Ivica Hrenović</item>
    </izvorni_sadrzaj>
    <derivirana_varijabla naziv="DomainObject.Predmet.SudioniciListNaziv_1">
      <item>FINA Regionalni centar Zagreb</item>
      <item>NADA-PROIZVODNJA HRANE d.o.o.</item>
      <item>Ivica Hrenović</item>
    </derivirana_varijabla>
  </DomainObject.Predmet.SudioniciListNaziv>
  <DomainObject.Predmet.SudioniciListAdressOIB>
    <izvorni_sadrzaj>
      <item>FINA Regionalni centar Zagreb, OIB 85821130368, Trg svibanjskih žrtava 1995. br. 1,10000 Zagreb</item>
      <item>NADA-PROIZVODNJA HRANE d.o.o., OIB 45105091624, Savica Šanci 133,10000 Zagreb</item>
      <item>Ivica Hrenović, OIB 23265296179, Kukoljina 26,10000 Zagreb</item>
    </izvorni_sadrzaj>
    <derivirana_varijabla naziv="DomainObject.Predmet.SudioniciListAdressOIB_1">
      <item>FINA Regionalni centar Zagreb, OIB 85821130368, Trg svibanjskih žrtava 1995. br. 1,10000 Zagreb</item>
      <item>NADA-PROIZVODNJA HRANE d.o.o., OIB 45105091624, Savica Šanci 133,10000 Zagreb</item>
      <item>Ivica Hrenović, OIB 23265296179, Kukoljina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45105091624</item>
      <item>, OIB 23265296179</item>
    </izvorni_sadrzaj>
    <derivirana_varijabla naziv="DomainObject.Predmet.SudioniciListNazivOIB_1">
      <item>, OIB 85821130368</item>
      <item>, OIB 45105091624</item>
      <item>, OIB 23265296179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53753D-016A-4D45-A406-9CACFAAE2F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5315</properties:Characters>
  <properties:Lines>125</properties:Lines>
  <properties:Paragraphs>43</properties:Paragraphs>
  <properties:TotalTime>408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2017-05-08T06:51:00Z</cp:lastPrinted>
  <dcterms:modified xmlns:xsi="http://www.w3.org/2001/XMLSchema-instance" xsi:type="dcterms:W3CDTF">2017-05-08T06:51:00Z</dcterms:modified>
  <cp:revision>127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