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e9bae" w14:paraId="15e9bae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</w:p>
    <w:p w:rsidRDefault="00405469" w:rsidP="00405469" w:rsidR="00405469">
      <w:r>
        <w:t xml:space="preserve">                  </w:t>
      </w: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A6C62" w:rsidP="00405469" w:rsidR="008A6C62"/>
    <w:p w:rsidRDefault="00405469" w:rsidP="00405469" w:rsidR="00405469">
      <w:pPr>
        <w:jc w:val="both"/>
      </w:pPr>
    </w:p>
    <w:p w:rsidRDefault="00405469" w:rsidP="00405469" w:rsidR="00405469" w:rsidRPr="0070027B">
      <w:pPr>
        <w:jc w:val="both"/>
      </w:pPr>
      <w:r>
        <w:t xml:space="preserve">      </w:t>
      </w:r>
      <w:r w:rsidRPr="0070027B">
        <w:t>REPUBLIKA HRVATSKA</w:t>
      </w:r>
    </w:p>
    <w:p w:rsidRDefault="00405469" w:rsidP="00405469" w:rsidR="00405469" w:rsidRPr="0070027B">
      <w:pPr>
        <w:jc w:val="both"/>
      </w:pPr>
      <w:r w:rsidRPr="0070027B">
        <w:t xml:space="preserve">TRGOVAČKI SUD U ZAGREBU                                     </w:t>
      </w:r>
      <w:r>
        <w:t xml:space="preserve">                     89. St-</w:t>
      </w:r>
      <w:r w:rsidR="00CC0878">
        <w:t>2</w:t>
      </w:r>
      <w:r w:rsidR="008A6C62">
        <w:t>607</w:t>
      </w:r>
      <w:r w:rsidR="00CC0878">
        <w:t>/16-12</w:t>
      </w:r>
    </w:p>
    <w:p w:rsidRDefault="00405469" w:rsidP="00405469" w:rsidR="00405469" w:rsidRPr="0070027B">
      <w:pPr>
        <w:jc w:val="both"/>
      </w:pPr>
      <w:r>
        <w:t xml:space="preserve">         Zagreb, </w:t>
      </w:r>
      <w:r w:rsidRPr="0070027B">
        <w:t>Amruševa 2/II</w:t>
      </w:r>
    </w:p>
    <w:p w:rsidRDefault="00405469" w:rsidP="00405469" w:rsidR="00405469">
      <w:pPr>
        <w:jc w:val="center"/>
      </w:pPr>
    </w:p>
    <w:p w:rsidRDefault="008A6C62" w:rsidP="00405469" w:rsidR="008A6C62">
      <w:pPr>
        <w:jc w:val="center"/>
      </w:pPr>
    </w:p>
    <w:p w:rsidRDefault="00405469" w:rsidP="00405469" w:rsidR="00405469" w:rsidRPr="0070027B">
      <w:pPr>
        <w:jc w:val="center"/>
      </w:pPr>
      <w:r>
        <w:t xml:space="preserve">U   I M E   R E P U B L I K E   H R V A T S K E </w:t>
      </w:r>
    </w:p>
    <w:p w:rsidRDefault="00405469" w:rsidP="00405469" w:rsidR="00405469">
      <w:pPr>
        <w:jc w:val="center"/>
      </w:pPr>
    </w:p>
    <w:p w:rsidRDefault="00405469" w:rsidP="00405469" w:rsidR="00405469" w:rsidRPr="0070027B">
      <w:pPr>
        <w:jc w:val="center"/>
      </w:pPr>
      <w:r>
        <w:t>R J E Š E NJ E</w:t>
      </w:r>
    </w:p>
    <w:p w:rsidRDefault="00405469" w:rsidP="00405469" w:rsidR="00405469" w:rsidRPr="0070027B">
      <w:pPr>
        <w:jc w:val="both"/>
      </w:pPr>
    </w:p>
    <w:p w:rsidRDefault="00CC0878" w:rsidP="00405469" w:rsidR="00405469" w:rsidRPr="003A7D16">
      <w:pPr>
        <w:ind w:firstLine="708"/>
        <w:jc w:val="both"/>
      </w:pPr>
      <w:r w:rsidRPr="004B37B1">
        <w:t xml:space="preserve">Trgovački sud u Zagrebu, po sucu Nikolini Dorić Hadžisejdić, u </w:t>
      </w:r>
      <w:r w:rsidRPr="004B37B1">
        <w:rPr>
          <w:lang w:val="pt-BR"/>
        </w:rPr>
        <w:t xml:space="preserve">u stečajnom predmetu u povodu prijedloga predlagatelja FINANCIJSKE AGENCIJE, RC Zagreb, </w:t>
      </w:r>
      <w:r w:rsidRPr="004B37B1">
        <w:t>Podružnica Zagreb, Trg svibanjskih žrtava 1995. 1</w:t>
      </w:r>
      <w:r w:rsidRPr="004B37B1">
        <w:rPr>
          <w:lang w:val="pt-BR"/>
        </w:rPr>
        <w:t xml:space="preserve">, OIB: </w:t>
      </w:r>
      <w:r w:rsidRPr="004B37B1">
        <w:t>85821130368</w:t>
      </w:r>
      <w:r w:rsidRPr="004B37B1">
        <w:rPr>
          <w:lang w:val="pt-BR"/>
        </w:rPr>
        <w:t xml:space="preserve">, za otvaranje stečajnog postupka nad dužnikom </w:t>
      </w:r>
      <w:r w:rsidR="008A6C62" w:rsidRPr="002932BE">
        <w:rPr>
          <w:lang w:val="pt-BR"/>
        </w:rPr>
        <w:t>DOBRANIĆ d.o.o., OIB 37089526895, Jakovlje, Selnička 13</w:t>
      </w:r>
      <w:r w:rsidR="00405469" w:rsidRPr="00DC7C75">
        <w:t xml:space="preserve">, </w:t>
      </w:r>
      <w:r w:rsidR="00323421" w:rsidRPr="00323421">
        <w:rPr>
          <w:lang w:val="pt-BR"/>
        </w:rPr>
        <w:t>8. prosinca</w:t>
      </w:r>
      <w:r w:rsidRPr="00323421">
        <w:rPr>
          <w:lang w:val="pt-BR"/>
        </w:rPr>
        <w:t xml:space="preserve"> </w:t>
      </w:r>
      <w:r>
        <w:rPr>
          <w:lang w:val="pt-BR"/>
        </w:rPr>
        <w:t>2017</w:t>
      </w:r>
      <w:r w:rsidR="00405469" w:rsidRPr="00372077">
        <w:rPr>
          <w:lang w:val="pt-BR"/>
        </w:rPr>
        <w:t>.</w:t>
      </w:r>
      <w:r w:rsidR="00405469" w:rsidRPr="00372077">
        <w:t>,</w:t>
      </w:r>
    </w:p>
    <w:p w:rsidRDefault="00405469" w:rsidP="00405469" w:rsidR="00405469" w:rsidRPr="003A7D16">
      <w:pPr>
        <w:jc w:val="both"/>
      </w:pPr>
    </w:p>
    <w:p w:rsidRDefault="00405469" w:rsidP="00405469" w:rsidR="00405469" w:rsidRPr="003A7D16">
      <w:pPr>
        <w:jc w:val="center"/>
      </w:pPr>
      <w:r w:rsidRPr="003A7D16">
        <w:t>r i j e š i o     j e</w:t>
      </w:r>
    </w:p>
    <w:p w:rsidRDefault="00405469" w:rsidP="00405469" w:rsidR="00405469" w:rsidRPr="003A7D16">
      <w:r w:rsidRPr="003A7D16">
        <w:t xml:space="preserve"> </w:t>
      </w:r>
    </w:p>
    <w:p w:rsidRDefault="00405469" w:rsidP="00CC0878" w:rsidR="00405469" w:rsidRPr="00323421">
      <w:pPr>
        <w:ind w:firstLine="708"/>
        <w:jc w:val="both"/>
      </w:pPr>
      <w:r w:rsidRPr="00A93839">
        <w:t xml:space="preserve">I. Otvara se stečajni postupak nad dužnikom </w:t>
      </w:r>
      <w:r w:rsidR="008A6C62" w:rsidRPr="002932BE">
        <w:rPr>
          <w:lang w:val="pt-BR"/>
        </w:rPr>
        <w:t>DOBRANIĆ d.o.o., OIB 37089526895, Jakovlje, Selnička 13</w:t>
      </w:r>
      <w:r w:rsidRPr="00A93839">
        <w:t xml:space="preserve">. Rješenje o otvaranju stečajnog postupka nad </w:t>
      </w:r>
      <w:r w:rsidRPr="00DC7C75">
        <w:t>dužnikom istaknut</w:t>
      </w:r>
      <w:r>
        <w:t xml:space="preserve">o </w:t>
      </w:r>
      <w:r w:rsidRPr="00DC7C75">
        <w:t xml:space="preserve">je </w:t>
      </w:r>
      <w:r>
        <w:t xml:space="preserve">na </w:t>
      </w:r>
      <w:r w:rsidRPr="00DC7C75">
        <w:t>mrežnoj stranici e-oglasn</w:t>
      </w:r>
      <w:r>
        <w:t>e</w:t>
      </w:r>
      <w:r w:rsidRPr="00DC7C75">
        <w:t xml:space="preserve"> ploč</w:t>
      </w:r>
      <w:r>
        <w:t>e</w:t>
      </w:r>
      <w:r w:rsidRPr="00DC7C75">
        <w:t xml:space="preserve"> Trgovačkog suda u </w:t>
      </w:r>
      <w:r w:rsidRPr="00323421">
        <w:t xml:space="preserve">Zagrebu </w:t>
      </w:r>
      <w:r w:rsidR="00323421" w:rsidRPr="00323421">
        <w:t>8. prosinca</w:t>
      </w:r>
      <w:r w:rsidR="009D1868" w:rsidRPr="00323421">
        <w:t xml:space="preserve"> 2017</w:t>
      </w:r>
      <w:r w:rsidRPr="00323421">
        <w:t>. u 1</w:t>
      </w:r>
      <w:r w:rsidR="00323421" w:rsidRPr="00323421">
        <w:t>1</w:t>
      </w:r>
      <w:r w:rsidRPr="00323421">
        <w:t>.</w:t>
      </w:r>
      <w:r w:rsidR="00323421" w:rsidRPr="00323421">
        <w:t>3</w:t>
      </w:r>
      <w:r w:rsidRPr="00323421">
        <w:t>0 sati.</w:t>
      </w:r>
    </w:p>
    <w:p w:rsidRDefault="00405469" w:rsidP="00CC0878" w:rsidR="00405469" w:rsidRPr="00323421">
      <w:pPr>
        <w:ind w:firstLine="708"/>
        <w:jc w:val="both"/>
      </w:pPr>
      <w:r w:rsidRPr="00DC7C75">
        <w:t xml:space="preserve">II. Za stečajnog upravitelja imenuje se </w:t>
      </w:r>
      <w:r w:rsidR="00323421" w:rsidRPr="00323421">
        <w:t>Nikola Krvavica, OIB: 96981389223, Sveti Ivan Zelina, Vinogradska 15</w:t>
      </w:r>
      <w:r w:rsidRPr="00323421">
        <w:t>.</w:t>
      </w:r>
    </w:p>
    <w:p w:rsidRDefault="00405469" w:rsidP="00CC0878" w:rsidR="00405469" w:rsidRPr="00A93839">
      <w:pPr>
        <w:ind w:firstLine="708"/>
        <w:jc w:val="both"/>
      </w:pPr>
      <w:r w:rsidRPr="00A93839">
        <w:t xml:space="preserve">III. Zaključuje se stečajni postupak nad dužnikom </w:t>
      </w:r>
      <w:r w:rsidR="008A6C62" w:rsidRPr="002932BE">
        <w:rPr>
          <w:lang w:val="pt-BR"/>
        </w:rPr>
        <w:t>DOBRANIĆ d.o.o., OIB 37089526895, Jakovlje, Selnička 13</w:t>
      </w:r>
      <w:r w:rsidRPr="00A93839">
        <w:t>.</w:t>
      </w:r>
    </w:p>
    <w:p w:rsidRDefault="00405469" w:rsidP="00CC0878" w:rsidR="0040546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405469" w:rsidP="00CC0878" w:rsidR="0040546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405469" w:rsidP="00405469" w:rsidR="00405469">
      <w:pPr>
        <w:jc w:val="both"/>
      </w:pPr>
    </w:p>
    <w:p w:rsidRDefault="008A6C62" w:rsidP="00405469" w:rsidR="008A6C62" w:rsidRPr="003A7D16">
      <w:pPr>
        <w:jc w:val="both"/>
      </w:pPr>
    </w:p>
    <w:p w:rsidRDefault="00405469" w:rsidP="00405469" w:rsidR="00405469" w:rsidRPr="003A7D16">
      <w:pPr>
        <w:jc w:val="center"/>
      </w:pPr>
      <w:r w:rsidRPr="003A7D16">
        <w:t>Obrazloženje</w:t>
      </w:r>
    </w:p>
    <w:p w:rsidRDefault="00405469" w:rsidP="00405469" w:rsidR="00405469"/>
    <w:p w:rsidRDefault="008A6C62" w:rsidP="00405469" w:rsidR="008A6C62" w:rsidRPr="003A7D16"/>
    <w:p w:rsidRDefault="00405469" w:rsidP="00405469" w:rsidR="00405469" w:rsidRPr="00C70ACC">
      <w:pPr>
        <w:ind w:firstLine="708"/>
        <w:jc w:val="both"/>
        <w:rPr>
          <w:lang w:val="pt-BR"/>
        </w:rPr>
      </w:pPr>
      <w:r w:rsidRPr="00C70ACC">
        <w:t xml:space="preserve">Financijska agencija, Regionalni centar Zagreb, podnijela je ovom sudu prijedlog za otvaranje stečajnog postupka nad dužnikom </w:t>
      </w:r>
      <w:r w:rsidR="008A6C62" w:rsidRPr="002932BE">
        <w:rPr>
          <w:lang w:val="pt-BR"/>
        </w:rPr>
        <w:t>DOBRANIĆ d.o.o., OIB 37089526895, Jakovlje, Selnička 13</w:t>
      </w:r>
      <w:r w:rsidRPr="00C70ACC">
        <w:rPr>
          <w:lang w:val="pt-BR"/>
        </w:rPr>
        <w:t>.</w:t>
      </w:r>
    </w:p>
    <w:p w:rsidRDefault="00405469" w:rsidP="00405469" w:rsidR="00405469">
      <w:pPr>
        <w:ind w:firstLine="708"/>
        <w:jc w:val="both"/>
      </w:pPr>
      <w:r w:rsidRPr="00C70ACC">
        <w:t xml:space="preserve">Prijedlog je podnesen na temelju čl. </w:t>
      </w:r>
      <w:r>
        <w:t>444</w:t>
      </w:r>
      <w:r w:rsidRPr="00C70ACC">
        <w:t xml:space="preserve">. st. </w:t>
      </w:r>
      <w:r>
        <w:t>2</w:t>
      </w:r>
      <w:r w:rsidRPr="00C70ACC">
        <w:t xml:space="preserve">. Stečajnog zakona („Narodne novine“ broj 71/15, dalje: SZ). </w:t>
      </w:r>
    </w:p>
    <w:p w:rsidRDefault="008A6C62" w:rsidP="008A6C62" w:rsidR="008A6C62" w:rsidRPr="002932BE">
      <w:pPr>
        <w:ind w:firstLine="708"/>
        <w:jc w:val="both"/>
        <w:rPr>
          <w:lang w:val="en-GB"/>
        </w:rPr>
      </w:pPr>
      <w:r w:rsidRPr="002932BE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1406 dana, u ukupnom iznosu od 22.121,35 kn, kao i da dužnik ima 1 zaposlenog. </w:t>
      </w:r>
      <w:r w:rsidRPr="002932BE">
        <w:rPr>
          <w:lang w:val="en-GB"/>
        </w:rPr>
        <w:t xml:space="preserve">S obzirom na to da </w:t>
      </w:r>
      <w:r w:rsidRPr="002932BE">
        <w:rPr>
          <w:lang w:val="en-GB"/>
        </w:rPr>
        <w:lastRenderedPageBreak/>
        <w:t xml:space="preserve">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405469" w:rsidP="00405469" w:rsidR="00405469" w:rsidRPr="00C70ACC">
      <w:pPr>
        <w:ind w:firstLine="708"/>
        <w:jc w:val="both"/>
      </w:pPr>
      <w:r w:rsidRPr="00C70AC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405469" w:rsidP="008A6C62" w:rsidR="008A6C62" w:rsidRPr="002932BE">
      <w:pPr>
        <w:jc w:val="both"/>
      </w:pPr>
      <w:r w:rsidRPr="00C70ACC">
        <w:t xml:space="preserve">Sud je rješenjem pokrenuo prethodni postupak nad dužnikom, a </w:t>
      </w:r>
      <w:r w:rsidR="00CC0878">
        <w:t>15. veljače 2017</w:t>
      </w:r>
      <w:r w:rsidRPr="00C70ACC">
        <w:t>. održano je ročište radi očitovanja o prijedlogu za otvaranje stečajnog postupka na koje je pristupio zastupnik po zakonu dužnika koji se nije protivio prijedlogu da se nad dužnikom otvori stečaj</w:t>
      </w:r>
      <w:r w:rsidR="00CC0878">
        <w:t>.</w:t>
      </w:r>
      <w:r w:rsidRPr="00C70ACC">
        <w:t xml:space="preserve"> </w:t>
      </w:r>
      <w:r w:rsidR="008A6C62" w:rsidRPr="002932BE">
        <w:t xml:space="preserve">Na istom ročištu spojeno je ročište radi očitovanja o prijedlogu za otvaranje stečajnog postupka sa ročištem radi rasprave o uvjetima za otvaranje stečajnog postupka te je zastupnik po zakonu dužnika predao prokazni popis imovine te potvrdu Općinskog suda u Novom Zagrebu, Zemljišnoknjižni odjel Zaprešić. Uvidom u navedenu dokumentaciju sud je utvrdio da dužnik nema nekretnina, imovinskih prava na tuđim stvarima, novčanih tražbina, nenovčanih tražbina te novčanih sredstava na računima. Od pokretnina u vlasništvu ima osobni automobil marke Renault VF1FC0WAF26772975, godina proizvodnje 2000. neregistriran i odjavljen. </w:t>
      </w:r>
    </w:p>
    <w:p w:rsidRDefault="00E603AC" w:rsidP="008A6C62" w:rsidR="00E603AC">
      <w:pPr>
        <w:ind w:firstLine="708"/>
        <w:jc w:val="both"/>
      </w:pPr>
      <w:r>
        <w:t>Zastupnik po zakonu dužnika nije osporio predlagateljeve tvrdnje o postojanju stečajnog razloga nesposobnosti za plaćanje.</w:t>
      </w:r>
    </w:p>
    <w:p w:rsidRDefault="008A6C62" w:rsidP="008A6C62" w:rsidR="008A6C62" w:rsidRPr="002932BE">
      <w:pPr>
        <w:pStyle w:val="Tijeloteksta"/>
        <w:ind w:firstLine="708"/>
      </w:pPr>
      <w:r w:rsidRPr="002932BE">
        <w:t>Uvidom u potvrdu Financijske agencije od 30. prosinca 2016. (list 12 spisa) i Očevidnik o redoslijedu plaćanja sa obračunatom kamatom od 30. prosinca 2016. (list 13 spisa) sud je utvrdio da je dužnik na dan 30. prosinca 2016. imao neizvršene osnove za plaćanje u neprekinutom razdoblju od 1891 dan u ukupnom iznosu od 23.508,82 kn.</w:t>
      </w:r>
    </w:p>
    <w:p w:rsidRDefault="008A6C62" w:rsidP="008A6C62" w:rsidR="008A6C62" w:rsidRPr="002932BE">
      <w:pPr>
        <w:pStyle w:val="Tijeloteksta"/>
        <w:ind w:firstLine="708"/>
      </w:pPr>
      <w:r w:rsidRPr="002932BE">
        <w:t xml:space="preserve">U konkretnom slučaju, sud je prihvatio predlagateljeve tvrdnje o neprekinutom razdoblju evidentiranih neizvršenih osnova za plaćanje koji su zavedeni u Očevidniku  redoslijeda osnova za plaćanje. </w:t>
      </w:r>
    </w:p>
    <w:p w:rsidRDefault="00405469" w:rsidP="00405469" w:rsidR="00405469">
      <w:pPr>
        <w:ind w:firstLine="708"/>
        <w:jc w:val="both"/>
      </w:pPr>
      <w:r w:rsidRPr="003A7D16">
        <w:t xml:space="preserve">Sud je rješenjem od </w:t>
      </w:r>
      <w:r w:rsidR="00CC0878">
        <w:t>13. ožujka 2017</w:t>
      </w:r>
      <w:r w:rsidRPr="003A7D16">
        <w:t>.</w:t>
      </w:r>
      <w:r>
        <w:t xml:space="preserve"> pozvao</w:t>
      </w:r>
      <w:r w:rsidRPr="003A7D16">
        <w:t xml:space="preserve"> </w:t>
      </w:r>
      <w:r w:rsidRPr="00A93839">
        <w:t xml:space="preserve">osobe koje imaju pravni interes za provedbom stečajnoga postupaka nad  dužnikom </w:t>
      </w:r>
      <w:r w:rsidRPr="00A93839">
        <w:rPr>
          <w:lang w:val="pt-BR"/>
        </w:rPr>
        <w:t xml:space="preserve">u roku 15 dana predujmiti iznos od </w:t>
      </w:r>
      <w:r>
        <w:t>23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CC0878">
        <w:t>13. ožujka 2017</w:t>
      </w:r>
      <w:r>
        <w:t>.</w:t>
      </w:r>
      <w:r w:rsidRPr="003A7D16">
        <w:t xml:space="preserve"> Vjerovnici nisu predujmili iznos od </w:t>
      </w:r>
      <w:r>
        <w:t>23.000</w:t>
      </w:r>
      <w:r w:rsidRPr="004971B3">
        <w:t xml:space="preserve">,00 kn </w:t>
      </w:r>
      <w:r w:rsidRPr="003A7D16">
        <w:t xml:space="preserve">za pokriće troškova prethodnog i stečajnog postupka. </w:t>
      </w:r>
    </w:p>
    <w:p w:rsidRDefault="00405469" w:rsidP="00405469" w:rsidR="00405469" w:rsidRPr="00A93839">
      <w:pPr>
        <w:ind w:firstLine="708"/>
        <w:jc w:val="both"/>
      </w:pP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405469" w:rsidP="00405469" w:rsidR="0040546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405469" w:rsidP="00405469" w:rsidR="00405469">
      <w:pPr>
        <w:ind w:firstLine="708"/>
        <w:jc w:val="both"/>
      </w:pPr>
      <w:r w:rsidRPr="003A7D16">
        <w:t>Imajući u vidu navode</w:t>
      </w:r>
      <w:r w:rsidR="00CC0878">
        <w:t xml:space="preserve"> </w:t>
      </w:r>
      <w:r w:rsidRPr="003A7D16">
        <w:t>zastupnika po zakonu dužnika, koji je rješenjem upozoren na pravne posljedice davanja netočnih ili nepot</w:t>
      </w:r>
      <w:r>
        <w:t>punih podataka, obavijesti, izv</w:t>
      </w:r>
      <w:r w:rsidR="00657C19">
        <w:t>ješća, izjava ili popisa 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</w:p>
    <w:p w:rsidRDefault="00657C19" w:rsidP="00657C19" w:rsidR="00657C19" w:rsidRPr="00D63F33">
      <w:pPr>
        <w:ind w:firstLine="720"/>
        <w:jc w:val="both"/>
      </w:pPr>
      <w:r w:rsidRPr="00D63F33">
        <w:lastRenderedPageBreak/>
        <w:t>Temeljem članka 84. stavak 1. SZ-a stečajni je upravitelj izabran metodom slučajnog odabira sa liste A stečajnih upravitelja (toč.II. rješenja).</w:t>
      </w:r>
    </w:p>
    <w:p w:rsidRDefault="00405469" w:rsidP="00405469" w:rsidR="00405469" w:rsidRPr="003A7D16"/>
    <w:p w:rsidRDefault="00405469" w:rsidP="00405469" w:rsidR="00405469">
      <w:pPr>
        <w:jc w:val="center"/>
      </w:pPr>
      <w:r w:rsidRPr="00372077">
        <w:t xml:space="preserve">U </w:t>
      </w:r>
      <w:r w:rsidRPr="00DC7C75">
        <w:t xml:space="preserve">Zagrebu </w:t>
      </w:r>
      <w:r w:rsidR="00323421">
        <w:t>8. prosinca</w:t>
      </w:r>
      <w:r w:rsidR="00CC0878">
        <w:t xml:space="preserve"> 2017</w:t>
      </w:r>
      <w:r w:rsidRPr="00DC7C75">
        <w:t>.</w:t>
      </w:r>
    </w:p>
    <w:p w:rsidRDefault="008A6C62" w:rsidP="00405469" w:rsidR="008A6C62" w:rsidRPr="00DC7C75">
      <w:pPr>
        <w:jc w:val="center"/>
      </w:pPr>
    </w:p>
    <w:p w:rsidRDefault="00405469" w:rsidP="00405469" w:rsidR="00405469" w:rsidRPr="003A7D16">
      <w:pPr>
        <w:jc w:val="right"/>
      </w:pPr>
      <w:r w:rsidRPr="003A7D16">
        <w:t>Sudac:</w:t>
      </w:r>
    </w:p>
    <w:p w:rsidRDefault="00CC0878" w:rsidP="00405469" w:rsidR="00405469">
      <w:pPr>
        <w:jc w:val="right"/>
      </w:pPr>
      <w:r>
        <w:t>Nikolina Dorić Hadžisejdić</w:t>
      </w:r>
      <w:r w:rsidR="008B579B">
        <w:t>,v.r.</w:t>
      </w:r>
    </w:p>
    <w:p w:rsidRDefault="00405469" w:rsidP="00405469" w:rsidR="00405469">
      <w:pPr>
        <w:jc w:val="right"/>
      </w:pPr>
    </w:p>
    <w:p w:rsidRDefault="00405469" w:rsidP="00405469" w:rsidR="00405469">
      <w:pPr>
        <w:jc w:val="right"/>
      </w:pPr>
    </w:p>
    <w:p w:rsidRDefault="00405469" w:rsidP="00405469" w:rsidR="00405469" w:rsidRPr="003A7D16">
      <w:pPr>
        <w:jc w:val="right"/>
      </w:pPr>
    </w:p>
    <w:p w:rsidRDefault="00405469" w:rsidP="00405469" w:rsidR="00405469" w:rsidRPr="003A7D16">
      <w:r w:rsidRPr="003A7D16">
        <w:t>Uputa o pravnom lijeku:</w:t>
      </w:r>
    </w:p>
    <w:p w:rsidRDefault="00405469" w:rsidP="00405469" w:rsidR="00405469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405469" w:rsidP="00405469" w:rsidR="00405469"/>
    <w:p w:rsidRDefault="00205451" w:rsidP="00C12410" w:rsidR="00205451"/>
    <w:p w:rsidRDefault="008B579B" w:rsidP="00C359B6" w:rsidR="008B579B">
      <w:pPr>
        <w:pStyle w:val="Bezproreda"/>
        <w:ind w:left="4956"/>
        <w:jc w:val="right"/>
      </w:pPr>
      <w:r>
        <w:t>Za točnost otpravka - ovlašteni službenik</w:t>
      </w:r>
    </w:p>
    <w:p w:rsidRDefault="008B579B" w:rsidP="00C359B6" w:rsidR="008B579B">
      <w:pPr>
        <w:pStyle w:val="Bezproreda"/>
        <w:ind w:left="4956"/>
        <w:jc w:val="right"/>
      </w:pPr>
      <w:r>
        <w:t>Karmela Dolenc</w:t>
      </w:r>
    </w:p>
    <w:p w:rsidRDefault="00B6336F" w:rsidP="00C70ACC" w:rsidR="00B6336F" w:rsidRPr="00645B73">
      <w:pPr>
        <w:ind w:left="360"/>
      </w:pPr>
    </w:p>
    <w:p w:rsidRDefault="00C12410" w:rsidP="00B6336F" w:rsidR="00C12410" w:rsidRPr="003A7D16">
      <w:pPr>
        <w:ind w:left="360"/>
      </w:pPr>
    </w:p>
    <w:sectPr w:rsidSect="00B83F80" w:rsidR="00C12410" w:rsidRPr="003A7D1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8B579B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CC0878">
          <w:t>2</w:t>
        </w:r>
        <w:r w:rsidR="008A6C62">
          <w:t>607</w:t>
        </w:r>
        <w:r w:rsidR="00CC0878">
          <w:t>/16-12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1A00"/>
    <w:rsid w:val="00144607"/>
    <w:rsid w:val="001D0B43"/>
    <w:rsid w:val="00205451"/>
    <w:rsid w:val="00210903"/>
    <w:rsid w:val="0023149C"/>
    <w:rsid w:val="00290380"/>
    <w:rsid w:val="002B4737"/>
    <w:rsid w:val="002C25CA"/>
    <w:rsid w:val="002E0229"/>
    <w:rsid w:val="00323421"/>
    <w:rsid w:val="00347CA4"/>
    <w:rsid w:val="00350F72"/>
    <w:rsid w:val="00363447"/>
    <w:rsid w:val="00372077"/>
    <w:rsid w:val="0038259F"/>
    <w:rsid w:val="00392E4D"/>
    <w:rsid w:val="003A7D16"/>
    <w:rsid w:val="00405469"/>
    <w:rsid w:val="00410190"/>
    <w:rsid w:val="00422789"/>
    <w:rsid w:val="00470722"/>
    <w:rsid w:val="00471353"/>
    <w:rsid w:val="004963DC"/>
    <w:rsid w:val="004971B3"/>
    <w:rsid w:val="004C5B58"/>
    <w:rsid w:val="004D34E6"/>
    <w:rsid w:val="0051697E"/>
    <w:rsid w:val="005224DC"/>
    <w:rsid w:val="00524651"/>
    <w:rsid w:val="005448EA"/>
    <w:rsid w:val="005A2B10"/>
    <w:rsid w:val="00603A21"/>
    <w:rsid w:val="00645B73"/>
    <w:rsid w:val="00657C19"/>
    <w:rsid w:val="00693D34"/>
    <w:rsid w:val="006F05DF"/>
    <w:rsid w:val="0070027B"/>
    <w:rsid w:val="007859F3"/>
    <w:rsid w:val="007A570C"/>
    <w:rsid w:val="007C030D"/>
    <w:rsid w:val="007E349A"/>
    <w:rsid w:val="00830ADC"/>
    <w:rsid w:val="0086652B"/>
    <w:rsid w:val="008A6C62"/>
    <w:rsid w:val="008B579B"/>
    <w:rsid w:val="008E59F9"/>
    <w:rsid w:val="008F6699"/>
    <w:rsid w:val="008F76E8"/>
    <w:rsid w:val="009050DC"/>
    <w:rsid w:val="0093392E"/>
    <w:rsid w:val="00975210"/>
    <w:rsid w:val="009B52EA"/>
    <w:rsid w:val="009B6435"/>
    <w:rsid w:val="009B7AB6"/>
    <w:rsid w:val="009C6B90"/>
    <w:rsid w:val="009D1868"/>
    <w:rsid w:val="009D2FBA"/>
    <w:rsid w:val="009E4E4C"/>
    <w:rsid w:val="00A93839"/>
    <w:rsid w:val="00AD1CFD"/>
    <w:rsid w:val="00AE30AB"/>
    <w:rsid w:val="00B15477"/>
    <w:rsid w:val="00B1687B"/>
    <w:rsid w:val="00B6336F"/>
    <w:rsid w:val="00B6403F"/>
    <w:rsid w:val="00B8024A"/>
    <w:rsid w:val="00B83F80"/>
    <w:rsid w:val="00BD17D3"/>
    <w:rsid w:val="00C12410"/>
    <w:rsid w:val="00C12C33"/>
    <w:rsid w:val="00C2227D"/>
    <w:rsid w:val="00C47008"/>
    <w:rsid w:val="00C6375B"/>
    <w:rsid w:val="00C70ACC"/>
    <w:rsid w:val="00C755A1"/>
    <w:rsid w:val="00CA4E71"/>
    <w:rsid w:val="00CC0878"/>
    <w:rsid w:val="00CC6A3E"/>
    <w:rsid w:val="00CE7E27"/>
    <w:rsid w:val="00D85CC6"/>
    <w:rsid w:val="00DC268C"/>
    <w:rsid w:val="00DC7C75"/>
    <w:rsid w:val="00E16ECA"/>
    <w:rsid w:val="00E23F79"/>
    <w:rsid w:val="00E46026"/>
    <w:rsid w:val="00E603AC"/>
    <w:rsid w:val="00E67E76"/>
    <w:rsid w:val="00EB51F8"/>
    <w:rsid w:val="00F018A0"/>
    <w:rsid w:val="00F24636"/>
    <w:rsid w:val="00F51E11"/>
    <w:rsid w:val="00F61CF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57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57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57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57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57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8B579B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57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57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57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57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57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8B579B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2607</izvorni_sadrzaj>
    <derivirana_varijabla naziv="DomainObject.Predmet.Broj_1">2607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St-2607/2016</izvorni_sadrzaj>
    <derivirana_varijabla naziv="DomainObject.Predmet.OznakaBroj_1">St-2607/2016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DOBRANIĆ d.o.o. zastupanog po punomoćniku Renato Dobranić</izvorni_sadrzaj>
    <derivirana_varijabla naziv="DomainObject.Predmet.ProtustrankaFormated_1">  DOBRANIĆ d.o.o. zastupanog po punomoćniku Renato Dobranić</derivirana_varijabla>
  </DomainObject.Predmet.ProtustrankaFormated>
  <DomainObject.Predmet.ProtustrankaFormatedOIB>
    <izvorni_sadrzaj>  DOBRANIĆ d.o.o., OIB 37089526895 zastupanog po punomoćniku Renato Dobranić</izvorni_sadrzaj>
    <derivirana_varijabla naziv="DomainObject.Predmet.ProtustrankaFormatedOIB_1">  DOBRANIĆ d.o.o., OIB 37089526895 zastupanog po punomoćniku Renato Dobranić</derivirana_varijabla>
  </DomainObject.Predmet.ProtustrankaFormatedOIB>
  <DomainObject.Predmet.ProtustrankaFormatedWithAdress>
    <izvorni_sadrzaj> DOBRANIĆ d.o.o., Selnička 13, 10297 Jakovlje zastupanog po punomoćniku Renato Dobranić</izvorni_sadrzaj>
    <derivirana_varijabla naziv="DomainObject.Predmet.ProtustrankaFormatedWithAdress_1"> DOBRANIĆ d.o.o., Selnička 13, 10297 Jakovlje zastupanog po punomoćniku Renato Dobranić</derivirana_varijabla>
  </DomainObject.Predmet.ProtustrankaFormatedWithAdress>
  <DomainObject.Predmet.ProtustrankaFormatedWithAdressOIB>
    <izvorni_sadrzaj> DOBRANIĆ d.o.o., OIB 37089526895, Selnička 13, 10297 Jakovlje zastupanog po punomoćniku Renato Dobranić</izvorni_sadrzaj>
    <derivirana_varijabla naziv="DomainObject.Predmet.ProtustrankaFormatedWithAdressOIB_1"> DOBRANIĆ d.o.o., OIB 37089526895, Selnička 13, 10297 Jakovlje zastupanog po punomoćniku Renato Dobranić</derivirana_varijabla>
  </DomainObject.Predmet.ProtustrankaFormatedWithAdressOIB>
  <DomainObject.Predmet.ProtustrankaWithAdress>
    <izvorni_sadrzaj>DOBRANIĆ d.o.o. Selnička 13, 10297 Jakovlje</izvorni_sadrzaj>
    <derivirana_varijabla naziv="DomainObject.Predmet.ProtustrankaWithAdress_1">DOBRANIĆ d.o.o. Selnička 13, 10297 Jakovlje</derivirana_varijabla>
  </DomainObject.Predmet.ProtustrankaWithAdress>
  <DomainObject.Predmet.ProtustrankaWithAdressOIB>
    <izvorni_sadrzaj>DOBRANIĆ d.o.o., OIB 37089526895, Selnička 13, 10297 Jakovlje</izvorni_sadrzaj>
    <derivirana_varijabla naziv="DomainObject.Predmet.ProtustrankaWithAdressOIB_1">DOBRANIĆ d.o.o., OIB 37089526895, Selnička 13, 10297 Jakovlje</derivirana_varijabla>
  </DomainObject.Predmet.ProtustrankaWithAdressOIB>
  <DomainObject.Predmet.ProtustrankaNazivFormated>
    <izvorni_sadrzaj>DOBRANIĆ d.o.o.</izvorni_sadrzaj>
    <derivirana_varijabla naziv="DomainObject.Predmet.ProtustrankaNazivFormated_1">DOBRANIĆ d.o.o.</derivirana_varijabla>
  </DomainObject.Predmet.ProtustrankaNazivFormated>
  <DomainObject.Predmet.ProtustrankaNazivFormatedOIB>
    <izvorni_sadrzaj>DOBRANIĆ d.o.o., OIB 37089526895</izvorni_sadrzaj>
    <derivirana_varijabla naziv="DomainObject.Predmet.ProtustrankaNazivFormatedOIB_1">DOBRANIĆ d.o.o., OIB 37089526895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DOBRANIĆ d.o.o. zastupanog po punomoćniku Renato Dobranić</item>
    </izvorni_sadrzaj>
    <derivirana_varijabla naziv="DomainObject.Predmet.ProtuStrankaListFormated_1">
      <item>DOBRANIĆ d.o.o. zastupanog po punomoćniku Renato Dobranić</item>
    </derivirana_varijabla>
  </DomainObject.Predmet.ProtuStrankaListFormated>
  <DomainObject.Predmet.ProtuStrankaListFormatedOIB>
    <izvorni_sadrzaj>
      <item>DOBRANIĆ d.o.o., OIB 37089526895 zastupanog po punomoćniku Renato Dobranić</item>
    </izvorni_sadrzaj>
    <derivirana_varijabla naziv="DomainObject.Predmet.ProtuStrankaListFormatedOIB_1">
      <item>DOBRANIĆ d.o.o., OIB 37089526895 zastupanog po punomoćniku Renato Dobranić</item>
    </derivirana_varijabla>
  </DomainObject.Predmet.ProtuStrankaListFormatedOIB>
  <DomainObject.Predmet.ProtuStrankaListFormatedWithAdress>
    <izvorni_sadrzaj>
      <item>DOBRANIĆ d.o.o., Selnička 13, 10297 Jakovlje zastupanog po punomoćniku Renato Dobranić</item>
    </izvorni_sadrzaj>
    <derivirana_varijabla naziv="DomainObject.Predmet.ProtuStrankaListFormatedWithAdress_1">
      <item>DOBRANIĆ d.o.o., Selnička 13, 10297 Jakovlje zastupanog po punomoćniku Renato Dobranić</item>
    </derivirana_varijabla>
  </DomainObject.Predmet.ProtuStrankaListFormatedWithAdress>
  <DomainObject.Predmet.ProtuStrankaListFormatedWithAdressOIB>
    <izvorni_sadrzaj>
      <item>DOBRANIĆ d.o.o., OIB 37089526895, Selnička 13, 10297 Jakovlje zastupanog po punomoćniku Renato Dobranić</item>
    </izvorni_sadrzaj>
    <derivirana_varijabla naziv="DomainObject.Predmet.ProtuStrankaListFormatedWithAdressOIB_1">
      <item>DOBRANIĆ d.o.o., OIB 37089526895, Selnička 13, 10297 Jakovlje zastupanog po punomoćniku Renato Dobranić</item>
    </derivirana_varijabla>
  </DomainObject.Predmet.ProtuStrankaListFormatedWithAdressOIB>
  <DomainObject.Predmet.ProtuStrankaListNazivFormated>
    <izvorni_sadrzaj>
      <item>DOBRANIĆ d.o.o.</item>
    </izvorni_sadrzaj>
    <derivirana_varijabla naziv="DomainObject.Predmet.ProtuStrankaListNazivFormated_1">
      <item>DOBRANIĆ d.o.o.</item>
    </derivirana_varijabla>
  </DomainObject.Predmet.ProtuStrankaListNazivFormated>
  <DomainObject.Predmet.ProtuStrankaListNazivFormatedOIB>
    <izvorni_sadrzaj>
      <item>DOBRANIĆ d.o.o., OIB 37089526895</item>
    </izvorni_sadrzaj>
    <derivirana_varijabla naziv="DomainObject.Predmet.ProtuStrankaListNazivFormatedOIB_1">
      <item>DOBRANIĆ d.o.o., OIB 37089526895</item>
    </derivirana_varijabla>
  </DomainObject.Predmet.ProtuStrankaListNazivFormatedOIB>
  <DomainObject.Predmet.OstaliListFormated>
    <izvorni_sadrzaj>
      <item>Renato Dobranić punomoćnik sudionika u postupku DOBRANIĆ d.o.o.</item>
    </izvorni_sadrzaj>
    <derivirana_varijabla naziv="DomainObject.Predmet.OstaliListFormated_1">
      <item>Renato Dobranić punomoćnik sudionika u postupku DOBRANIĆ d.o.o.</item>
    </derivirana_varijabla>
  </DomainObject.Predmet.OstaliListFormated>
  <DomainObject.Predmet.OstaliListFormatedOIB>
    <izvorni_sadrzaj>
      <item>Renato Dobranić, OIB 64856355649 punomoćnik sudionika u postupku DOBRANIĆ d.o.o.</item>
    </izvorni_sadrzaj>
    <derivirana_varijabla naziv="DomainObject.Predmet.OstaliListFormatedOIB_1">
      <item>Renato Dobranić, OIB 64856355649 punomoćnik sudionika u postupku DOBRANIĆ d.o.o.</item>
    </derivirana_varijabla>
  </DomainObject.Predmet.OstaliListFormatedOIB>
  <DomainObject.Predmet.OstaliListFormatedWithAdress>
    <izvorni_sadrzaj>
      <item>Renato Dobranić, Selnička Ulica 13, 10297 Jakovlje punomoćnik sudionika u postupku DOBRANIĆ d.o.o.</item>
    </izvorni_sadrzaj>
    <derivirana_varijabla naziv="DomainObject.Predmet.OstaliListFormatedWithAdress_1">
      <item>Renato Dobranić, Selnička Ulica 13, 10297 Jakovlje punomoćnik sudionika u postupku DOBRANIĆ d.o.o.</item>
    </derivirana_varijabla>
  </DomainObject.Predmet.OstaliListFormatedWithAdress>
  <DomainObject.Predmet.OstaliListFormatedWithAdressOIB>
    <izvorni_sadrzaj>
      <item>Renato Dobranić, OIB 64856355649, Selnička Ulica 13, 10297 Jakovlje punomoćnik sudionika u postupku DOBRANIĆ d.o.o.</item>
    </izvorni_sadrzaj>
    <derivirana_varijabla naziv="DomainObject.Predmet.OstaliListFormatedWithAdressOIB_1">
      <item>Renato Dobranić, OIB 64856355649, Selnička Ulica 13, 10297 Jakovlje punomoćnik sudionika u postupku DOBRANIĆ d.o.o.</item>
    </derivirana_varijabla>
  </DomainObject.Predmet.OstaliListFormatedWithAdressOIB>
  <DomainObject.Predmet.OstaliListNazivFormated>
    <izvorni_sadrzaj>
      <item>Renato Dobranić</item>
    </izvorni_sadrzaj>
    <derivirana_varijabla naziv="DomainObject.Predmet.OstaliListNazivFormated_1">
      <item>Renato Dobranić</item>
    </derivirana_varijabla>
  </DomainObject.Predmet.OstaliListNazivFormated>
  <DomainObject.Predmet.OstaliListNazivFormatedOIB>
    <izvorni_sadrzaj>
      <item>Renato Dobranić, OIB 64856355649</item>
    </izvorni_sadrzaj>
    <derivirana_varijabla naziv="DomainObject.Predmet.OstaliListNazivFormatedOIB_1">
      <item>Renato Dobranić, OIB 64856355649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DOBRANIĆ d.o.o.</izvorni_sadrzaj>
    <derivirana_varijabla naziv="DomainObject.Predmet.ProtustrankaIDrugi_1">DOBRANIĆ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DOBRANIĆ d.o.o., OIB 37089526895, Selnička 13, 10297 Jakovlje</izvorni_sadrzaj>
    <derivirana_varijabla naziv="DomainObject.Predmet.ProtustrankaIDrugiAdressOIB_1">DOBRANIĆ d.o.o., OIB 37089526895, Selnička 13, 10297 Jakovlje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DOBRANIĆ d.o.o.</item>
      <item>Renato Dobranić</item>
      <item>VJEROVNICI</item>
    </izvorni_sadrzaj>
    <derivirana_varijabla naziv="DomainObject.Predmet.SudioniciListNaziv_1">
      <item>FINA Regionalni centar Zagreb</item>
      <item>DOBRANIĆ d.o.o.</item>
      <item>Renato Dobranić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DOBRANIĆ d.o.o., OIB 37089526895, Selnička 13,10297 Jakovlje</item>
      <item>Renato Dobranić, OIB 64856355649, Selnička Ulica 13,10297 Jakovlje</item>
      <item>VJEROVNICI</item>
    </izvorni_sadrzaj>
    <derivirana_varijabla naziv="DomainObject.Predmet.SudioniciListAdressOIB_1">
      <item>FINA Regionalni centar Zagreb, OIB 85821130368, Trg svibanjskih žrtava 1995. 1,10000 Zagreb</item>
      <item>DOBRANIĆ d.o.o., OIB 37089526895, Selnička 13,10297 Jakovlje</item>
      <item>Renato Dobranić, OIB 64856355649, Selnička Ulica 13,10297 Jakovlje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37089526895</item>
      <item>, OIB 64856355649</item>
      <item>, OIB null</item>
    </izvorni_sadrzaj>
    <derivirana_varijabla naziv="DomainObject.Predmet.SudioniciListNazivOIB_1">
      <item>, OIB 85821130368</item>
      <item>, OIB 37089526895</item>
      <item>, OIB 64856355649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D5C0CC-BD27-4CD5-B0D6-4393D2CCB7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969</properties:Words>
  <properties:Characters>5467</properties:Characters>
  <properties:Lines>115</properties:Lines>
  <properties:Paragraphs>33</properties:Paragraphs>
  <properties:TotalTime>126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Karmela Dolenc</cp:lastModifiedBy>
  <cp:lastPrinted>2017-12-08T10:08:00Z</cp:lastPrinted>
  <dcterms:modified xmlns:xsi="http://www.w3.org/2001/XMLSchema-instance" xsi:type="dcterms:W3CDTF">2017-12-08T10:08:00Z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